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DD3F53" w:rsidRPr="008D13CF" w:rsidTr="00DD3F53">
        <w:tc>
          <w:tcPr>
            <w:tcW w:w="4395" w:type="dxa"/>
          </w:tcPr>
          <w:p w:rsidR="00DD3F53" w:rsidRPr="008D13CF" w:rsidRDefault="003B44E3" w:rsidP="00362299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признании утратившими силу</w:t>
            </w:r>
            <w:r w:rsidR="00191666">
              <w:rPr>
                <w:bCs/>
                <w:szCs w:val="28"/>
              </w:rPr>
              <w:t xml:space="preserve"> отдельных постановлений Г</w:t>
            </w:r>
            <w:r>
              <w:rPr>
                <w:bCs/>
                <w:szCs w:val="28"/>
              </w:rPr>
              <w:t xml:space="preserve">убернатора </w:t>
            </w:r>
            <w:r w:rsidR="00191666">
              <w:rPr>
                <w:bCs/>
                <w:szCs w:val="28"/>
              </w:rPr>
              <w:t>Камчатского края</w:t>
            </w:r>
          </w:p>
          <w:p w:rsidR="00DD3F53" w:rsidRPr="008D13CF" w:rsidRDefault="00DD3F53" w:rsidP="00EE0DFD">
            <w:pPr>
              <w:jc w:val="both"/>
            </w:pPr>
          </w:p>
        </w:tc>
      </w:tr>
    </w:tbl>
    <w:p w:rsidR="00DD3F53" w:rsidRPr="008D13CF" w:rsidRDefault="00DD3F53" w:rsidP="00DD3F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7228" w:rsidRDefault="00A67228" w:rsidP="00DD3F53">
      <w:pPr>
        <w:adjustRightInd w:val="0"/>
        <w:ind w:firstLine="720"/>
        <w:jc w:val="both"/>
        <w:rPr>
          <w:szCs w:val="28"/>
        </w:rPr>
      </w:pP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362299" w:rsidRDefault="00A67228" w:rsidP="00A67228">
      <w:pPr>
        <w:pStyle w:val="ac"/>
        <w:numPr>
          <w:ilvl w:val="0"/>
          <w:numId w:val="1"/>
        </w:numPr>
        <w:adjustRightInd w:val="0"/>
        <w:jc w:val="both"/>
        <w:rPr>
          <w:szCs w:val="28"/>
        </w:rPr>
      </w:pPr>
      <w:r>
        <w:rPr>
          <w:szCs w:val="28"/>
        </w:rPr>
        <w:t>Признать утратившими силу:</w:t>
      </w:r>
    </w:p>
    <w:p w:rsidR="006E4B23" w:rsidRPr="005D473E" w:rsidRDefault="005D473E" w:rsidP="005D473E">
      <w:pPr>
        <w:pStyle w:val="ac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="00A67228" w:rsidRPr="005D473E">
        <w:rPr>
          <w:szCs w:val="28"/>
        </w:rPr>
        <w:t>остановление Губернатора Камчатского края от 14.03.2008 № 74 «Об образовании Комиссии по вопросам помилования на территории Камчатского края»;</w:t>
      </w:r>
    </w:p>
    <w:p w:rsidR="00A67228" w:rsidRPr="005D473E" w:rsidRDefault="005D473E" w:rsidP="005D473E">
      <w:pPr>
        <w:pStyle w:val="ac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szCs w:val="28"/>
        </w:rPr>
      </w:pPr>
      <w:r w:rsidRPr="005D473E">
        <w:rPr>
          <w:szCs w:val="28"/>
        </w:rPr>
        <w:t>п</w:t>
      </w:r>
      <w:r w:rsidR="007A0E0E" w:rsidRPr="005D473E">
        <w:rPr>
          <w:szCs w:val="28"/>
        </w:rPr>
        <w:t>остановление Губернатора Камчатского края от 30.04.2010 № 91 «О внесении изменений в Постановление губернатора Камчатского края от 14.03.2008 № 74 «Об образовании Комиссии по вопросам помилования на территории Камчатского края»;</w:t>
      </w:r>
    </w:p>
    <w:p w:rsidR="007A0E0E" w:rsidRPr="005D473E" w:rsidRDefault="005D473E" w:rsidP="005D473E">
      <w:pPr>
        <w:pStyle w:val="ac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szCs w:val="28"/>
        </w:rPr>
      </w:pPr>
      <w:r w:rsidRPr="005D473E">
        <w:rPr>
          <w:szCs w:val="28"/>
        </w:rPr>
        <w:t>п</w:t>
      </w:r>
      <w:r w:rsidR="007A0E0E" w:rsidRPr="005D473E">
        <w:rPr>
          <w:szCs w:val="28"/>
        </w:rPr>
        <w:t>остановление Губернатора Камчатского края от 15.03.2012 № 54 «О внесении изменения в приложение № 1 к Постановлению губернатора Камчатского края от 14.03.2008 № 74 «Об образовании Комиссии по вопросам помилования на территории Камчатского края»;</w:t>
      </w:r>
    </w:p>
    <w:p w:rsidR="007A0E0E" w:rsidRPr="005D473E" w:rsidRDefault="005D473E" w:rsidP="005D473E">
      <w:pPr>
        <w:pStyle w:val="ac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szCs w:val="28"/>
        </w:rPr>
      </w:pPr>
      <w:r w:rsidRPr="005D473E">
        <w:rPr>
          <w:szCs w:val="28"/>
        </w:rPr>
        <w:t>п</w:t>
      </w:r>
      <w:r w:rsidR="007A0E0E" w:rsidRPr="005D473E">
        <w:rPr>
          <w:szCs w:val="28"/>
        </w:rPr>
        <w:t>остановление Губернатора Камчатского края от 19.04.2012 № 89 «О внесении изменений в приложение № 1 к Постановлению губернатора Камчатского края от 14.03.2008 № 74 «Об образовании Комиссии по вопросам помилования на территории Камчатского края»;</w:t>
      </w:r>
    </w:p>
    <w:p w:rsidR="007A0E0E" w:rsidRPr="005D473E" w:rsidRDefault="005D473E" w:rsidP="005D473E">
      <w:pPr>
        <w:pStyle w:val="ac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szCs w:val="28"/>
        </w:rPr>
      </w:pPr>
      <w:r w:rsidRPr="005D473E">
        <w:rPr>
          <w:szCs w:val="28"/>
        </w:rPr>
        <w:t>п</w:t>
      </w:r>
      <w:r w:rsidR="007A0E0E" w:rsidRPr="005D473E">
        <w:rPr>
          <w:szCs w:val="28"/>
        </w:rPr>
        <w:t>остановление Губернатора Камчатского края от 23.04.2012 № 90 «О внесении изменений в приложение № 2 к Постановлению губернатора Камчатского края от 14.03.2008 № 74 «Об образовании Комиссии по вопросам помилования на территории Камчатского края»;</w:t>
      </w:r>
    </w:p>
    <w:p w:rsidR="007A0E0E" w:rsidRPr="005D473E" w:rsidRDefault="005D473E" w:rsidP="005D473E">
      <w:pPr>
        <w:pStyle w:val="ac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szCs w:val="28"/>
        </w:rPr>
      </w:pPr>
      <w:r w:rsidRPr="005D473E">
        <w:rPr>
          <w:szCs w:val="28"/>
        </w:rPr>
        <w:t>п</w:t>
      </w:r>
      <w:r w:rsidR="000B31FE" w:rsidRPr="005D473E">
        <w:rPr>
          <w:szCs w:val="28"/>
        </w:rPr>
        <w:t>остановление Губернатора Камчатского края от 31.10.2012 № 205 «О внесении изменений в приложение № 1 к Постановлению губернатора Камчатского края от 14.03.2008 № 74 «Об образовании Комиссии по вопросам помилования на территории Камчатского края»;</w:t>
      </w:r>
    </w:p>
    <w:p w:rsidR="000B31FE" w:rsidRDefault="005D473E" w:rsidP="005D473E">
      <w:pPr>
        <w:pStyle w:val="ac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szCs w:val="28"/>
        </w:rPr>
      </w:pPr>
      <w:r w:rsidRPr="005D473E">
        <w:rPr>
          <w:szCs w:val="28"/>
        </w:rPr>
        <w:lastRenderedPageBreak/>
        <w:t>п</w:t>
      </w:r>
      <w:r w:rsidR="000B31FE" w:rsidRPr="005D473E">
        <w:rPr>
          <w:szCs w:val="28"/>
        </w:rPr>
        <w:t xml:space="preserve">остановление Губернатора Камчатского края от 15.10.2013 </w:t>
      </w:r>
      <w:r w:rsidR="002A6E4C" w:rsidRPr="005D473E">
        <w:rPr>
          <w:szCs w:val="28"/>
        </w:rPr>
        <w:t>№</w:t>
      </w:r>
      <w:r w:rsidR="000B31FE" w:rsidRPr="005D473E">
        <w:rPr>
          <w:szCs w:val="28"/>
        </w:rPr>
        <w:t xml:space="preserve"> 114</w:t>
      </w:r>
      <w:r w:rsidR="002A6E4C" w:rsidRPr="005D473E">
        <w:rPr>
          <w:szCs w:val="28"/>
        </w:rPr>
        <w:t xml:space="preserve"> «</w:t>
      </w:r>
      <w:r w:rsidR="000B31FE" w:rsidRPr="005D473E">
        <w:rPr>
          <w:szCs w:val="28"/>
        </w:rPr>
        <w:t xml:space="preserve">О внесении изменений в Постановление губернатора Камчатского края от 14.03.2008 </w:t>
      </w:r>
      <w:r w:rsidR="002A6E4C" w:rsidRPr="005D473E">
        <w:rPr>
          <w:szCs w:val="28"/>
        </w:rPr>
        <w:t>№ 74 «</w:t>
      </w:r>
      <w:r w:rsidR="000B31FE" w:rsidRPr="005D473E">
        <w:rPr>
          <w:szCs w:val="28"/>
        </w:rPr>
        <w:t>Об образовании комиссии по вопросам помилования</w:t>
      </w:r>
      <w:r w:rsidR="002A6E4C" w:rsidRPr="005D473E">
        <w:rPr>
          <w:szCs w:val="28"/>
        </w:rPr>
        <w:t xml:space="preserve"> на территории Камчатского края»;</w:t>
      </w:r>
    </w:p>
    <w:p w:rsidR="005D473E" w:rsidRPr="005D473E" w:rsidRDefault="005D473E" w:rsidP="005D473E">
      <w:pPr>
        <w:pStyle w:val="ac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szCs w:val="28"/>
        </w:rPr>
      </w:pPr>
      <w:r w:rsidRPr="005D473E">
        <w:rPr>
          <w:szCs w:val="28"/>
        </w:rPr>
        <w:t>п</w:t>
      </w:r>
      <w:r w:rsidR="003B44E3" w:rsidRPr="005D473E">
        <w:rPr>
          <w:szCs w:val="28"/>
        </w:rPr>
        <w:t>остановление Губернатора Камчатского края от 12.09.2016 № 95 «О внесении изменений в Постановление губернатора Камчатского края от 14.03.2008 № 74 «Об образовании Комиссии по вопросам помилования на территории Камчатского края».</w:t>
      </w:r>
    </w:p>
    <w:p w:rsidR="006E4B23" w:rsidRPr="005D473E" w:rsidRDefault="005D473E" w:rsidP="005D473E">
      <w:pPr>
        <w:pStyle w:val="ac"/>
        <w:numPr>
          <w:ilvl w:val="0"/>
          <w:numId w:val="1"/>
        </w:numPr>
        <w:tabs>
          <w:tab w:val="left" w:pos="0"/>
          <w:tab w:val="left" w:pos="1134"/>
        </w:tabs>
        <w:adjustRightInd w:val="0"/>
        <w:ind w:left="0" w:firstLine="720"/>
        <w:jc w:val="both"/>
        <w:rPr>
          <w:szCs w:val="28"/>
        </w:rPr>
      </w:pPr>
      <w:r w:rsidRPr="005D473E">
        <w:rPr>
          <w:szCs w:val="28"/>
        </w:rPr>
        <w:t>Настоящее постановление вступает в силу через 10 дней после дня его официального опубликования.</w:t>
      </w:r>
    </w:p>
    <w:p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p w:rsidR="00191666" w:rsidRDefault="00191666" w:rsidP="00DD3F53">
      <w:pPr>
        <w:adjustRightInd w:val="0"/>
        <w:jc w:val="both"/>
        <w:rPr>
          <w:szCs w:val="28"/>
        </w:rPr>
      </w:pPr>
    </w:p>
    <w:p w:rsidR="00191666" w:rsidRDefault="00191666" w:rsidP="00DD3F53">
      <w:pPr>
        <w:adjustRightInd w:val="0"/>
        <w:jc w:val="both"/>
        <w:rPr>
          <w:szCs w:val="28"/>
        </w:rPr>
      </w:pPr>
    </w:p>
    <w:p w:rsidR="005D473E" w:rsidRDefault="005D473E" w:rsidP="00DD3F53">
      <w:pPr>
        <w:adjustRightInd w:val="0"/>
        <w:jc w:val="both"/>
        <w:rPr>
          <w:szCs w:val="28"/>
        </w:rPr>
      </w:pP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3325"/>
        <w:gridCol w:w="4293"/>
        <w:gridCol w:w="2055"/>
      </w:tblGrid>
      <w:tr w:rsidR="00F10B4F" w:rsidRPr="00E32F0C" w:rsidTr="00F9073F">
        <w:trPr>
          <w:trHeight w:val="655"/>
        </w:trPr>
        <w:tc>
          <w:tcPr>
            <w:tcW w:w="3325" w:type="dxa"/>
            <w:shd w:val="clear" w:color="auto" w:fill="auto"/>
          </w:tcPr>
          <w:p w:rsidR="00F9073F" w:rsidRDefault="00F9073F" w:rsidP="00DF0C48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Губернатор</w:t>
            </w:r>
            <w:r w:rsidR="00F10B4F" w:rsidRPr="00E32F0C">
              <w:rPr>
                <w:szCs w:val="28"/>
              </w:rPr>
              <w:t xml:space="preserve"> </w:t>
            </w:r>
          </w:p>
          <w:p w:rsidR="00F10B4F" w:rsidRPr="00E32F0C" w:rsidRDefault="00F10B4F" w:rsidP="00DF0C48">
            <w:pPr>
              <w:adjustRightInd w:val="0"/>
              <w:jc w:val="both"/>
              <w:rPr>
                <w:szCs w:val="28"/>
              </w:rPr>
            </w:pPr>
            <w:r w:rsidRPr="00E32F0C">
              <w:rPr>
                <w:szCs w:val="28"/>
              </w:rPr>
              <w:t>Камчатского края</w:t>
            </w:r>
          </w:p>
        </w:tc>
        <w:tc>
          <w:tcPr>
            <w:tcW w:w="4293" w:type="dxa"/>
            <w:shd w:val="clear" w:color="auto" w:fill="auto"/>
          </w:tcPr>
          <w:p w:rsidR="00F10B4F" w:rsidRPr="00E32F0C" w:rsidRDefault="00C34620" w:rsidP="00F9073F">
            <w:pPr>
              <w:jc w:val="center"/>
              <w:rPr>
                <w:szCs w:val="28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</w:tc>
        <w:tc>
          <w:tcPr>
            <w:tcW w:w="2055" w:type="dxa"/>
            <w:shd w:val="clear" w:color="auto" w:fill="auto"/>
          </w:tcPr>
          <w:p w:rsidR="00F51940" w:rsidRDefault="00F51940" w:rsidP="00F51940">
            <w:pPr>
              <w:adjustRightInd w:val="0"/>
              <w:jc w:val="right"/>
              <w:rPr>
                <w:szCs w:val="28"/>
              </w:rPr>
            </w:pPr>
          </w:p>
          <w:p w:rsidR="00F10B4F" w:rsidRPr="00E32F0C" w:rsidRDefault="00F10B4F" w:rsidP="00F51940">
            <w:pPr>
              <w:adjustRightInd w:val="0"/>
              <w:jc w:val="right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</w:tc>
      </w:tr>
    </w:tbl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B60245" w:rsidRDefault="00B6024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5A22DE" w:rsidRPr="00FB1BF6" w:rsidRDefault="005A22DE" w:rsidP="005A22DE">
      <w:pPr>
        <w:jc w:val="center"/>
        <w:rPr>
          <w:szCs w:val="28"/>
        </w:rPr>
      </w:pPr>
      <w:r w:rsidRPr="00FB1BF6">
        <w:rPr>
          <w:szCs w:val="28"/>
        </w:rPr>
        <w:lastRenderedPageBreak/>
        <w:t>Пояснительная записка</w:t>
      </w:r>
    </w:p>
    <w:p w:rsidR="005A22DE" w:rsidRPr="00FB1BF6" w:rsidRDefault="005A22DE" w:rsidP="005A22DE">
      <w:pPr>
        <w:shd w:val="clear" w:color="auto" w:fill="FFFFFF"/>
        <w:jc w:val="center"/>
        <w:rPr>
          <w:szCs w:val="28"/>
        </w:rPr>
      </w:pPr>
      <w:r w:rsidRPr="00FB1BF6">
        <w:rPr>
          <w:szCs w:val="28"/>
        </w:rPr>
        <w:t xml:space="preserve">к проекту постановления Губернатора Камчатского края                                    </w:t>
      </w:r>
      <w:r>
        <w:rPr>
          <w:szCs w:val="28"/>
        </w:rPr>
        <w:t xml:space="preserve">    </w:t>
      </w:r>
      <w:r w:rsidRPr="00FB1BF6">
        <w:rPr>
          <w:szCs w:val="28"/>
        </w:rPr>
        <w:t>«</w:t>
      </w:r>
      <w:r w:rsidRPr="00D72DFB">
        <w:rPr>
          <w:szCs w:val="28"/>
        </w:rPr>
        <w:t>О признании утратившими силу отде</w:t>
      </w:r>
      <w:r>
        <w:rPr>
          <w:szCs w:val="28"/>
        </w:rPr>
        <w:t xml:space="preserve">льных постановлений Губернатора </w:t>
      </w:r>
      <w:r w:rsidRPr="00D72DFB">
        <w:rPr>
          <w:szCs w:val="28"/>
        </w:rPr>
        <w:t>Камчатского края</w:t>
      </w:r>
      <w:r w:rsidRPr="00FB1BF6">
        <w:rPr>
          <w:szCs w:val="28"/>
        </w:rPr>
        <w:t>»</w:t>
      </w:r>
    </w:p>
    <w:p w:rsidR="005A22DE" w:rsidRPr="00FB1BF6" w:rsidRDefault="005A22DE" w:rsidP="005A22DE">
      <w:pPr>
        <w:shd w:val="clear" w:color="auto" w:fill="FFFFFF"/>
        <w:ind w:firstLine="709"/>
        <w:jc w:val="both"/>
        <w:rPr>
          <w:color w:val="FF0000"/>
          <w:szCs w:val="28"/>
        </w:rPr>
      </w:pPr>
    </w:p>
    <w:p w:rsidR="005A22DE" w:rsidRDefault="005A22DE" w:rsidP="005A22DE">
      <w:pPr>
        <w:ind w:firstLine="709"/>
        <w:jc w:val="both"/>
        <w:rPr>
          <w:szCs w:val="28"/>
        </w:rPr>
      </w:pPr>
      <w:r w:rsidRPr="00A05445">
        <w:rPr>
          <w:szCs w:val="28"/>
        </w:rPr>
        <w:t>Настоящий проект постановления Губернатора Камчатского края разработан в целях приведения правовых актов Камчатского края</w:t>
      </w:r>
      <w:r>
        <w:rPr>
          <w:szCs w:val="28"/>
        </w:rPr>
        <w:t xml:space="preserve"> </w:t>
      </w:r>
      <w:r w:rsidRPr="00A05445">
        <w:rPr>
          <w:szCs w:val="28"/>
        </w:rPr>
        <w:t>в соответствие со статьей 20 Устава Камчатского края</w:t>
      </w:r>
      <w:r>
        <w:rPr>
          <w:szCs w:val="28"/>
        </w:rPr>
        <w:t>, п</w:t>
      </w:r>
      <w:r w:rsidRPr="00113873">
        <w:rPr>
          <w:szCs w:val="28"/>
        </w:rPr>
        <w:t>остановлени</w:t>
      </w:r>
      <w:r>
        <w:rPr>
          <w:szCs w:val="28"/>
        </w:rPr>
        <w:t>я</w:t>
      </w:r>
      <w:r w:rsidRPr="00113873">
        <w:rPr>
          <w:szCs w:val="28"/>
        </w:rPr>
        <w:t xml:space="preserve"> Губернатора Камчатского края от 18.11.2019 </w:t>
      </w:r>
      <w:r>
        <w:rPr>
          <w:szCs w:val="28"/>
        </w:rPr>
        <w:t>№</w:t>
      </w:r>
      <w:r w:rsidRPr="00113873">
        <w:rPr>
          <w:szCs w:val="28"/>
        </w:rPr>
        <w:t xml:space="preserve"> 82</w:t>
      </w:r>
      <w:r>
        <w:rPr>
          <w:szCs w:val="28"/>
        </w:rPr>
        <w:t xml:space="preserve"> «</w:t>
      </w:r>
      <w:r w:rsidRPr="00113873">
        <w:rPr>
          <w:szCs w:val="28"/>
        </w:rPr>
        <w:t>Об утверждении Регламента Правительства Камчатско</w:t>
      </w:r>
      <w:r>
        <w:rPr>
          <w:szCs w:val="28"/>
        </w:rPr>
        <w:t>го края» и п</w:t>
      </w:r>
      <w:r w:rsidRPr="00113873">
        <w:rPr>
          <w:szCs w:val="28"/>
        </w:rPr>
        <w:t>остановлени</w:t>
      </w:r>
      <w:r>
        <w:rPr>
          <w:szCs w:val="28"/>
        </w:rPr>
        <w:t>я</w:t>
      </w:r>
      <w:r w:rsidRPr="00113873">
        <w:rPr>
          <w:szCs w:val="28"/>
        </w:rPr>
        <w:t xml:space="preserve"> Губернатора Камчатского края от 19.11.2019 </w:t>
      </w:r>
      <w:r>
        <w:rPr>
          <w:szCs w:val="28"/>
        </w:rPr>
        <w:t>№</w:t>
      </w:r>
      <w:r w:rsidRPr="00113873">
        <w:rPr>
          <w:szCs w:val="28"/>
        </w:rPr>
        <w:t xml:space="preserve"> 86</w:t>
      </w:r>
      <w:r>
        <w:rPr>
          <w:szCs w:val="28"/>
        </w:rPr>
        <w:t xml:space="preserve"> «</w:t>
      </w:r>
      <w:r w:rsidRPr="00113873">
        <w:rPr>
          <w:szCs w:val="28"/>
        </w:rPr>
        <w:t>Об утверждении Порядка организации деятельнос</w:t>
      </w:r>
      <w:r>
        <w:rPr>
          <w:szCs w:val="28"/>
        </w:rPr>
        <w:t>ти губернатора Камчатского края».</w:t>
      </w:r>
    </w:p>
    <w:p w:rsidR="005A22DE" w:rsidRDefault="005A22DE" w:rsidP="005A22DE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A05445">
        <w:rPr>
          <w:szCs w:val="28"/>
        </w:rPr>
        <w:t xml:space="preserve"> полномочия Губернатора Камчатского края не входит утверждение коллегиальных органов, возглавляемых </w:t>
      </w:r>
      <w:r>
        <w:rPr>
          <w:szCs w:val="28"/>
        </w:rPr>
        <w:t>членами</w:t>
      </w:r>
      <w:r w:rsidRPr="00A05445">
        <w:rPr>
          <w:szCs w:val="28"/>
        </w:rPr>
        <w:t xml:space="preserve"> Правительства Камчатского края.</w:t>
      </w:r>
      <w:r>
        <w:rPr>
          <w:szCs w:val="28"/>
        </w:rPr>
        <w:t xml:space="preserve"> </w:t>
      </w:r>
      <w:r w:rsidRPr="00A05445">
        <w:rPr>
          <w:szCs w:val="28"/>
        </w:rPr>
        <w:t xml:space="preserve">Председателем </w:t>
      </w:r>
      <w:r w:rsidRPr="004C2C71">
        <w:rPr>
          <w:szCs w:val="28"/>
        </w:rPr>
        <w:t>Комисси</w:t>
      </w:r>
      <w:r>
        <w:rPr>
          <w:szCs w:val="28"/>
        </w:rPr>
        <w:t>и</w:t>
      </w:r>
      <w:r w:rsidRPr="004C2C71">
        <w:rPr>
          <w:szCs w:val="28"/>
        </w:rPr>
        <w:t xml:space="preserve"> по вопросам помилования на территории Камчатского края (далее </w:t>
      </w:r>
      <w:r>
        <w:rPr>
          <w:szCs w:val="28"/>
        </w:rPr>
        <w:t>–</w:t>
      </w:r>
      <w:r w:rsidRPr="004C2C71">
        <w:rPr>
          <w:szCs w:val="28"/>
        </w:rPr>
        <w:t xml:space="preserve"> Комиссия)</w:t>
      </w:r>
      <w:r>
        <w:rPr>
          <w:szCs w:val="28"/>
        </w:rPr>
        <w:t xml:space="preserve">, по согласованию с Губернатором Камчатского края В.В. Солодовым, назначен вице-Губернатор Камчатского края Ясевич П.Е., </w:t>
      </w:r>
      <w:r w:rsidRPr="00A05445">
        <w:rPr>
          <w:szCs w:val="28"/>
        </w:rPr>
        <w:t xml:space="preserve">курирующий Агентство по </w:t>
      </w:r>
      <w:r>
        <w:rPr>
          <w:szCs w:val="28"/>
        </w:rPr>
        <w:t>внутренней политике</w:t>
      </w:r>
      <w:r w:rsidRPr="00A05445">
        <w:rPr>
          <w:szCs w:val="28"/>
        </w:rPr>
        <w:t xml:space="preserve"> Камчатского края. </w:t>
      </w:r>
    </w:p>
    <w:p w:rsidR="005A22DE" w:rsidRDefault="005A22DE" w:rsidP="005A22DE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A05445">
        <w:rPr>
          <w:szCs w:val="28"/>
        </w:rPr>
        <w:t>азраб</w:t>
      </w:r>
      <w:r>
        <w:rPr>
          <w:szCs w:val="28"/>
        </w:rPr>
        <w:t>отка</w:t>
      </w:r>
      <w:r w:rsidRPr="00A05445">
        <w:rPr>
          <w:szCs w:val="28"/>
        </w:rPr>
        <w:t xml:space="preserve"> нов</w:t>
      </w:r>
      <w:r>
        <w:rPr>
          <w:szCs w:val="28"/>
        </w:rPr>
        <w:t>ого</w:t>
      </w:r>
      <w:r w:rsidRPr="00A05445">
        <w:rPr>
          <w:szCs w:val="28"/>
        </w:rPr>
        <w:t xml:space="preserve"> правово</w:t>
      </w:r>
      <w:r>
        <w:rPr>
          <w:szCs w:val="28"/>
        </w:rPr>
        <w:t>го</w:t>
      </w:r>
      <w:r w:rsidRPr="00A05445">
        <w:rPr>
          <w:szCs w:val="28"/>
        </w:rPr>
        <w:t xml:space="preserve"> акт</w:t>
      </w:r>
      <w:r>
        <w:rPr>
          <w:szCs w:val="28"/>
        </w:rPr>
        <w:t>а не требуется</w:t>
      </w:r>
      <w:r w:rsidRPr="00A05445">
        <w:rPr>
          <w:szCs w:val="28"/>
        </w:rPr>
        <w:t>.</w:t>
      </w:r>
      <w:r>
        <w:rPr>
          <w:szCs w:val="28"/>
        </w:rPr>
        <w:t xml:space="preserve"> </w:t>
      </w:r>
      <w:r w:rsidRPr="004C2C71">
        <w:rPr>
          <w:szCs w:val="28"/>
        </w:rPr>
        <w:t>Работ</w:t>
      </w:r>
      <w:r>
        <w:rPr>
          <w:szCs w:val="28"/>
        </w:rPr>
        <w:t>а</w:t>
      </w:r>
      <w:r w:rsidRPr="004C2C71">
        <w:rPr>
          <w:szCs w:val="28"/>
        </w:rPr>
        <w:t xml:space="preserve"> </w:t>
      </w:r>
      <w:r>
        <w:rPr>
          <w:szCs w:val="28"/>
        </w:rPr>
        <w:t>К</w:t>
      </w:r>
      <w:r w:rsidRPr="004C2C71">
        <w:rPr>
          <w:szCs w:val="28"/>
        </w:rPr>
        <w:t>омиссии в полной мере регламентирует</w:t>
      </w:r>
      <w:r>
        <w:rPr>
          <w:szCs w:val="28"/>
        </w:rPr>
        <w:t xml:space="preserve">ся </w:t>
      </w:r>
      <w:r w:rsidRPr="004C2C71">
        <w:rPr>
          <w:szCs w:val="28"/>
        </w:rPr>
        <w:t>Указ</w:t>
      </w:r>
      <w:r>
        <w:rPr>
          <w:szCs w:val="28"/>
        </w:rPr>
        <w:t>ом</w:t>
      </w:r>
      <w:r w:rsidRPr="004C2C71">
        <w:rPr>
          <w:szCs w:val="28"/>
        </w:rPr>
        <w:t xml:space="preserve"> Президента Российской Федерации от 28.12.2001 </w:t>
      </w:r>
      <w:r>
        <w:rPr>
          <w:szCs w:val="28"/>
        </w:rPr>
        <w:t>№ 1500 «</w:t>
      </w:r>
      <w:r w:rsidRPr="004C2C71">
        <w:rPr>
          <w:szCs w:val="28"/>
        </w:rPr>
        <w:t>О комиссиях по вопросам помилования на территориях</w:t>
      </w:r>
      <w:r>
        <w:rPr>
          <w:szCs w:val="28"/>
        </w:rPr>
        <w:t xml:space="preserve"> субъектов Российской Федерации».</w:t>
      </w:r>
    </w:p>
    <w:p w:rsidR="005A22DE" w:rsidRPr="00A05445" w:rsidRDefault="005A22DE" w:rsidP="005A22DE">
      <w:pPr>
        <w:ind w:firstLine="709"/>
        <w:jc w:val="both"/>
        <w:rPr>
          <w:szCs w:val="28"/>
        </w:rPr>
      </w:pPr>
      <w:r w:rsidRPr="00A05445">
        <w:rPr>
          <w:szCs w:val="28"/>
        </w:rPr>
        <w:t xml:space="preserve">Проект постановления Губернатора Камчатского края не подлежит независимой антикоррупционной экспертизе в соответствии с постановлением Правительства Камчатского края от 18.05.2010 № 228-П «Об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края». </w:t>
      </w:r>
    </w:p>
    <w:p w:rsidR="005A22DE" w:rsidRDefault="005A22DE" w:rsidP="005A22DE">
      <w:pPr>
        <w:ind w:firstLine="709"/>
        <w:jc w:val="both"/>
        <w:rPr>
          <w:szCs w:val="28"/>
        </w:rPr>
      </w:pPr>
      <w:r w:rsidRPr="00A05445">
        <w:rPr>
          <w:szCs w:val="28"/>
        </w:rPr>
        <w:t>Проект постановления Губернатора Камчатского края не подлежит оценке регулирующего воздействия в соответствии с постановлением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</w:t>
      </w:r>
      <w:r>
        <w:rPr>
          <w:szCs w:val="28"/>
        </w:rPr>
        <w:t xml:space="preserve">равовых актов Камчатского края», </w:t>
      </w:r>
      <w:r w:rsidRPr="004C2C71">
        <w:rPr>
          <w:szCs w:val="28"/>
        </w:rPr>
        <w:t>так как не затрагивает вопросы осуществления предпринимательской и инвестиционной деятельности.</w:t>
      </w:r>
    </w:p>
    <w:p w:rsidR="005A22DE" w:rsidRPr="00A05445" w:rsidRDefault="005A22DE" w:rsidP="005A22DE">
      <w:pPr>
        <w:ind w:firstLine="709"/>
        <w:jc w:val="both"/>
        <w:rPr>
          <w:szCs w:val="28"/>
        </w:rPr>
      </w:pPr>
      <w:r w:rsidRPr="00A05445">
        <w:rPr>
          <w:szCs w:val="28"/>
        </w:rPr>
        <w:t xml:space="preserve"> Проект постановления Губернатора Камчатского края направлен </w:t>
      </w:r>
      <w:r>
        <w:rPr>
          <w:szCs w:val="28"/>
        </w:rPr>
        <w:t>03.11</w:t>
      </w:r>
      <w:r w:rsidRPr="00A05445">
        <w:rPr>
          <w:szCs w:val="28"/>
        </w:rPr>
        <w:t>.2020 в Прокуратуру Камчатского края в ра</w:t>
      </w:r>
      <w:bookmarkStart w:id="0" w:name="_GoBack"/>
      <w:bookmarkEnd w:id="0"/>
      <w:r w:rsidRPr="00A05445">
        <w:rPr>
          <w:szCs w:val="28"/>
        </w:rPr>
        <w:t xml:space="preserve">мках заключенного Соглашения о взаимодействии в сфере нормотворческой деятельности. </w:t>
      </w:r>
    </w:p>
    <w:p w:rsidR="005A22DE" w:rsidRPr="00FB1BF6" w:rsidRDefault="005A22DE" w:rsidP="005A22DE">
      <w:pPr>
        <w:ind w:firstLine="709"/>
        <w:jc w:val="both"/>
        <w:rPr>
          <w:bCs/>
          <w:szCs w:val="28"/>
        </w:rPr>
      </w:pPr>
      <w:r w:rsidRPr="00FB1BF6">
        <w:rPr>
          <w:szCs w:val="28"/>
        </w:rPr>
        <w:t xml:space="preserve">Проект постановления Губернатора Камчатского края размещен </w:t>
      </w:r>
      <w:r>
        <w:rPr>
          <w:szCs w:val="28"/>
        </w:rPr>
        <w:t>03.11</w:t>
      </w:r>
      <w:r w:rsidRPr="00AA4656">
        <w:rPr>
          <w:szCs w:val="28"/>
        </w:rPr>
        <w:t>.</w:t>
      </w:r>
      <w:r>
        <w:rPr>
          <w:szCs w:val="28"/>
        </w:rPr>
        <w:t>2020</w:t>
      </w:r>
      <w:r w:rsidRPr="00AA4656">
        <w:rPr>
          <w:szCs w:val="28"/>
        </w:rPr>
        <w:t xml:space="preserve"> на официальном сайте исполнительных органов государственной власти Камчатского края в сети Интернет для проведения независимой антикоррупционной экспертизы в срок до </w:t>
      </w:r>
      <w:r>
        <w:rPr>
          <w:szCs w:val="28"/>
        </w:rPr>
        <w:t>10.11.2020</w:t>
      </w:r>
      <w:r w:rsidRPr="00AA4656">
        <w:rPr>
          <w:szCs w:val="28"/>
        </w:rPr>
        <w:t>,</w:t>
      </w:r>
      <w:r w:rsidRPr="00FB1BF6">
        <w:rPr>
          <w:szCs w:val="28"/>
        </w:rPr>
        <w:t xml:space="preserve"> </w:t>
      </w:r>
      <w:r w:rsidRPr="00FB1BF6">
        <w:rPr>
          <w:bCs/>
          <w:szCs w:val="28"/>
        </w:rPr>
        <w:t>по окончании указанного срока экспертных заключений не поступило.</w:t>
      </w:r>
    </w:p>
    <w:p w:rsidR="005A22DE" w:rsidRDefault="005A22DE" w:rsidP="005A22DE">
      <w:pPr>
        <w:ind w:firstLine="709"/>
        <w:jc w:val="both"/>
      </w:pPr>
      <w:r w:rsidRPr="00A05445">
        <w:rPr>
          <w:szCs w:val="28"/>
        </w:rPr>
        <w:lastRenderedPageBreak/>
        <w:t>Принятие данного проекта постановления Губернатора Камчатского края не потребует дополнительных финансовых средств из краевого бюджета 2020 года.</w:t>
      </w:r>
    </w:p>
    <w:p w:rsidR="005A22DE" w:rsidRPr="008D13CF" w:rsidRDefault="005A22D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sectPr w:rsidR="005A22DE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BF0" w:rsidRDefault="00295BF0" w:rsidP="00342D13">
      <w:r>
        <w:separator/>
      </w:r>
    </w:p>
  </w:endnote>
  <w:endnote w:type="continuationSeparator" w:id="0">
    <w:p w:rsidR="00295BF0" w:rsidRDefault="00295BF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BF0" w:rsidRDefault="00295BF0" w:rsidP="00342D13">
      <w:r>
        <w:separator/>
      </w:r>
    </w:p>
  </w:footnote>
  <w:footnote w:type="continuationSeparator" w:id="0">
    <w:p w:rsidR="00295BF0" w:rsidRDefault="00295BF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92EB5"/>
    <w:multiLevelType w:val="hybridMultilevel"/>
    <w:tmpl w:val="995CCB08"/>
    <w:lvl w:ilvl="0" w:tplc="71CC35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444A36"/>
    <w:multiLevelType w:val="hybridMultilevel"/>
    <w:tmpl w:val="9B3CBD84"/>
    <w:lvl w:ilvl="0" w:tplc="550C1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06F0F"/>
    <w:rsid w:val="00013733"/>
    <w:rsid w:val="0003329F"/>
    <w:rsid w:val="00035C9A"/>
    <w:rsid w:val="00044126"/>
    <w:rsid w:val="000545B3"/>
    <w:rsid w:val="000A0618"/>
    <w:rsid w:val="000B31FE"/>
    <w:rsid w:val="000C1841"/>
    <w:rsid w:val="001723D0"/>
    <w:rsid w:val="00191666"/>
    <w:rsid w:val="00191854"/>
    <w:rsid w:val="00196836"/>
    <w:rsid w:val="001E0B39"/>
    <w:rsid w:val="001E62AB"/>
    <w:rsid w:val="00200564"/>
    <w:rsid w:val="00223D68"/>
    <w:rsid w:val="00223E74"/>
    <w:rsid w:val="00230F4D"/>
    <w:rsid w:val="00232A85"/>
    <w:rsid w:val="002722F0"/>
    <w:rsid w:val="002764A2"/>
    <w:rsid w:val="002951F9"/>
    <w:rsid w:val="00295BF0"/>
    <w:rsid w:val="00296585"/>
    <w:rsid w:val="002A6E4C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B44E3"/>
    <w:rsid w:val="003C2A43"/>
    <w:rsid w:val="003C323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709CE"/>
    <w:rsid w:val="005A22DE"/>
    <w:rsid w:val="005D473E"/>
    <w:rsid w:val="005E22DD"/>
    <w:rsid w:val="005F0B57"/>
    <w:rsid w:val="005F2BC6"/>
    <w:rsid w:val="006317BF"/>
    <w:rsid w:val="006604E4"/>
    <w:rsid w:val="006650EC"/>
    <w:rsid w:val="006979FB"/>
    <w:rsid w:val="006A5AB2"/>
    <w:rsid w:val="006B5663"/>
    <w:rsid w:val="006D4BF2"/>
    <w:rsid w:val="006E4B23"/>
    <w:rsid w:val="00733DC4"/>
    <w:rsid w:val="00747197"/>
    <w:rsid w:val="00760202"/>
    <w:rsid w:val="007A0E0E"/>
    <w:rsid w:val="007A764E"/>
    <w:rsid w:val="007C6DC9"/>
    <w:rsid w:val="007E17B7"/>
    <w:rsid w:val="007F49CA"/>
    <w:rsid w:val="008024A7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25FEC"/>
    <w:rsid w:val="00941FB5"/>
    <w:rsid w:val="00970B2B"/>
    <w:rsid w:val="009A5446"/>
    <w:rsid w:val="009B185D"/>
    <w:rsid w:val="009B1C1D"/>
    <w:rsid w:val="009B3288"/>
    <w:rsid w:val="009B6B79"/>
    <w:rsid w:val="009D27F0"/>
    <w:rsid w:val="009E0C88"/>
    <w:rsid w:val="009E5EC5"/>
    <w:rsid w:val="009F2212"/>
    <w:rsid w:val="00A00F24"/>
    <w:rsid w:val="00A16406"/>
    <w:rsid w:val="00A52C9A"/>
    <w:rsid w:val="00A540B6"/>
    <w:rsid w:val="00A5593D"/>
    <w:rsid w:val="00A62100"/>
    <w:rsid w:val="00A63668"/>
    <w:rsid w:val="00A67228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6CA1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34620"/>
    <w:rsid w:val="00C87DDD"/>
    <w:rsid w:val="00C93614"/>
    <w:rsid w:val="00C966C3"/>
    <w:rsid w:val="00CA2E6F"/>
    <w:rsid w:val="00CB67A4"/>
    <w:rsid w:val="00CD4A09"/>
    <w:rsid w:val="00CE5360"/>
    <w:rsid w:val="00D04C82"/>
    <w:rsid w:val="00D23436"/>
    <w:rsid w:val="00D605CF"/>
    <w:rsid w:val="00DA3A2D"/>
    <w:rsid w:val="00DC34F7"/>
    <w:rsid w:val="00DD3F53"/>
    <w:rsid w:val="00DF0C48"/>
    <w:rsid w:val="00DF2434"/>
    <w:rsid w:val="00E0636D"/>
    <w:rsid w:val="00E130F6"/>
    <w:rsid w:val="00E233EB"/>
    <w:rsid w:val="00E24ECE"/>
    <w:rsid w:val="00E32F0C"/>
    <w:rsid w:val="00E34935"/>
    <w:rsid w:val="00E371B1"/>
    <w:rsid w:val="00E43D52"/>
    <w:rsid w:val="00E50355"/>
    <w:rsid w:val="00E704ED"/>
    <w:rsid w:val="00E872A5"/>
    <w:rsid w:val="00E94805"/>
    <w:rsid w:val="00EE0DFD"/>
    <w:rsid w:val="00EE60C2"/>
    <w:rsid w:val="00EE6F1E"/>
    <w:rsid w:val="00F10B4F"/>
    <w:rsid w:val="00F35D89"/>
    <w:rsid w:val="00F51940"/>
    <w:rsid w:val="00F73B10"/>
    <w:rsid w:val="00F74A59"/>
    <w:rsid w:val="00F9073F"/>
    <w:rsid w:val="00FA11B3"/>
    <w:rsid w:val="00FB57CF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A67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A67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BD7CF-062B-465D-B43B-1C649E6F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5127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Прохорова</cp:lastModifiedBy>
  <cp:revision>23</cp:revision>
  <cp:lastPrinted>2020-05-08T01:33:00Z</cp:lastPrinted>
  <dcterms:created xsi:type="dcterms:W3CDTF">2020-05-12T02:48:00Z</dcterms:created>
  <dcterms:modified xsi:type="dcterms:W3CDTF">2020-11-03T04:58:00Z</dcterms:modified>
</cp:coreProperties>
</file>