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-142" w:type="dxa"/>
        <w:tblLayout w:type="fixed"/>
        <w:tblLook w:val="0000" w:firstRow="0" w:lastRow="0" w:firstColumn="0" w:lastColumn="0" w:noHBand="0" w:noVBand="0"/>
      </w:tblPr>
      <w:tblGrid>
        <w:gridCol w:w="4678"/>
      </w:tblGrid>
      <w:tr w:rsidR="00B60245" w:rsidRPr="008D13CF" w:rsidTr="00E918AD">
        <w:tc>
          <w:tcPr>
            <w:tcW w:w="4678" w:type="dxa"/>
          </w:tcPr>
          <w:p w:rsidR="00B60245" w:rsidRPr="008D13CF" w:rsidRDefault="001849C1" w:rsidP="005B0BE6">
            <w:pPr>
              <w:widowControl w:val="0"/>
              <w:jc w:val="both"/>
              <w:rPr>
                <w:szCs w:val="28"/>
              </w:rPr>
            </w:pPr>
            <w:r>
              <w:rPr>
                <w:rFonts w:eastAsia="Calibri"/>
                <w:bCs/>
                <w:szCs w:val="28"/>
                <w:lang w:eastAsia="en-US"/>
              </w:rPr>
              <w:t xml:space="preserve">О внесении изменений в постановление Правительства Камчатского края от </w:t>
            </w:r>
            <w:r w:rsidR="005B0BE6">
              <w:rPr>
                <w:rFonts w:eastAsia="Calibri"/>
                <w:bCs/>
                <w:szCs w:val="28"/>
                <w:lang w:eastAsia="en-US"/>
              </w:rPr>
              <w:t>11.02</w:t>
            </w:r>
            <w:r>
              <w:rPr>
                <w:rFonts w:eastAsia="Calibri"/>
                <w:bCs/>
                <w:szCs w:val="28"/>
                <w:lang w:eastAsia="en-US"/>
              </w:rPr>
              <w:t xml:space="preserve">.2021 </w:t>
            </w:r>
            <w:r w:rsidR="001625E6">
              <w:rPr>
                <w:rFonts w:eastAsia="Calibri"/>
                <w:bCs/>
                <w:szCs w:val="28"/>
                <w:lang w:eastAsia="en-US"/>
              </w:rPr>
              <w:br/>
            </w:r>
            <w:r w:rsidR="00985D00">
              <w:rPr>
                <w:rFonts w:eastAsia="Calibri"/>
                <w:bCs/>
                <w:szCs w:val="28"/>
                <w:lang w:eastAsia="en-US"/>
              </w:rPr>
              <w:t xml:space="preserve">№ </w:t>
            </w:r>
            <w:r w:rsidR="005B0BE6">
              <w:rPr>
                <w:rFonts w:eastAsia="Calibri"/>
                <w:bCs/>
                <w:szCs w:val="28"/>
                <w:lang w:eastAsia="en-US"/>
              </w:rPr>
              <w:t>47</w:t>
            </w:r>
            <w:r w:rsidR="00985D00">
              <w:rPr>
                <w:rFonts w:eastAsia="Calibri"/>
                <w:bCs/>
                <w:szCs w:val="28"/>
                <w:lang w:eastAsia="en-US"/>
              </w:rPr>
              <w:t xml:space="preserve">-П </w:t>
            </w:r>
            <w:r>
              <w:rPr>
                <w:rFonts w:eastAsia="Calibri"/>
                <w:bCs/>
                <w:szCs w:val="28"/>
                <w:lang w:eastAsia="en-US"/>
              </w:rPr>
              <w:t>«</w:t>
            </w:r>
            <w:r w:rsidR="005A4498">
              <w:rPr>
                <w:rFonts w:eastAsia="Calibri"/>
                <w:bCs/>
                <w:szCs w:val="28"/>
                <w:lang w:eastAsia="en-US"/>
              </w:rPr>
              <w:t xml:space="preserve">Об утверждении Порядка </w:t>
            </w:r>
            <w:r w:rsidR="005B0BE6" w:rsidRPr="005B0BE6">
              <w:rPr>
                <w:rFonts w:eastAsia="Calibri"/>
                <w:bCs/>
                <w:szCs w:val="28"/>
                <w:lang w:eastAsia="en-US"/>
              </w:rPr>
              <w:t>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      </w:r>
            <w:r>
              <w:rPr>
                <w:rFonts w:eastAsia="Calibri"/>
                <w:bCs/>
                <w:szCs w:val="28"/>
                <w:lang w:eastAsia="en-US"/>
              </w:rPr>
              <w:t>»</w:t>
            </w:r>
            <w:r w:rsidR="005A4498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</w:p>
        </w:tc>
      </w:tr>
    </w:tbl>
    <w:p w:rsidR="00B60245" w:rsidRPr="008D13CF" w:rsidRDefault="00B60245" w:rsidP="001849C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519AA" w:rsidRDefault="00E519AA" w:rsidP="001849C1">
      <w:pPr>
        <w:adjustRightInd w:val="0"/>
        <w:ind w:firstLine="720"/>
        <w:jc w:val="both"/>
        <w:rPr>
          <w:szCs w:val="28"/>
        </w:rPr>
      </w:pPr>
    </w:p>
    <w:p w:rsidR="001849C1" w:rsidRPr="001849C1" w:rsidRDefault="001849C1" w:rsidP="001849C1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>ПРАВИТЕЛЬСТВО ПОСТАНОВЛЯЕТ:</w:t>
      </w:r>
    </w:p>
    <w:p w:rsidR="001849C1" w:rsidRDefault="001849C1" w:rsidP="001849C1">
      <w:pPr>
        <w:adjustRightInd w:val="0"/>
        <w:ind w:firstLine="720"/>
        <w:jc w:val="both"/>
        <w:rPr>
          <w:color w:val="FF0000"/>
          <w:szCs w:val="28"/>
        </w:rPr>
      </w:pPr>
    </w:p>
    <w:p w:rsidR="001849C1" w:rsidRPr="001849C1" w:rsidRDefault="001849C1" w:rsidP="00A301C3">
      <w:pPr>
        <w:adjustRightInd w:val="0"/>
        <w:ind w:firstLine="720"/>
        <w:jc w:val="both"/>
        <w:rPr>
          <w:szCs w:val="28"/>
        </w:rPr>
      </w:pPr>
      <w:r w:rsidRPr="001849C1">
        <w:rPr>
          <w:szCs w:val="28"/>
        </w:rPr>
        <w:t xml:space="preserve">1. Внести в постановление Правительства Камчатского края от </w:t>
      </w:r>
      <w:r w:rsidR="005B0BE6">
        <w:rPr>
          <w:szCs w:val="28"/>
        </w:rPr>
        <w:t>11.02</w:t>
      </w:r>
      <w:r w:rsidRPr="001849C1">
        <w:rPr>
          <w:szCs w:val="28"/>
        </w:rPr>
        <w:t xml:space="preserve">.2021 </w:t>
      </w:r>
      <w:r w:rsidR="00397ADD">
        <w:rPr>
          <w:szCs w:val="28"/>
        </w:rPr>
        <w:br/>
      </w:r>
      <w:r w:rsidR="005B0BE6">
        <w:rPr>
          <w:szCs w:val="28"/>
        </w:rPr>
        <w:t>№ 47</w:t>
      </w:r>
      <w:r w:rsidR="00985D00">
        <w:rPr>
          <w:szCs w:val="28"/>
        </w:rPr>
        <w:t xml:space="preserve">-П </w:t>
      </w:r>
      <w:r w:rsidRPr="001849C1">
        <w:rPr>
          <w:szCs w:val="28"/>
        </w:rPr>
        <w:t>«</w:t>
      </w:r>
      <w:r w:rsidR="005B0BE6" w:rsidRPr="005B0BE6">
        <w:rPr>
          <w:szCs w:val="28"/>
        </w:rPr>
        <w:t>Об утверждении Порядка 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  <w:r w:rsidRPr="001849C1">
        <w:rPr>
          <w:szCs w:val="28"/>
        </w:rPr>
        <w:t>» следующее изменение:</w:t>
      </w:r>
    </w:p>
    <w:p w:rsidR="00DD6D9C" w:rsidRDefault="005B0BE6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1</w:t>
      </w:r>
      <w:r w:rsidR="00DD6D9C">
        <w:rPr>
          <w:szCs w:val="28"/>
        </w:rPr>
        <w:t xml:space="preserve">) преамбулу изложить в следующей редакции: </w:t>
      </w:r>
    </w:p>
    <w:p w:rsidR="00DD6D9C" w:rsidRPr="00DD6D9C" w:rsidRDefault="00DD6D9C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«</w:t>
      </w:r>
      <w:r w:rsidRPr="00DD6D9C">
        <w:rPr>
          <w:szCs w:val="28"/>
        </w:rPr>
        <w:t>В соответствии со статьей 78</w:t>
      </w:r>
      <w:r w:rsidRPr="00DD6D9C">
        <w:rPr>
          <w:szCs w:val="28"/>
          <w:vertAlign w:val="superscript"/>
        </w:rPr>
        <w:t>1</w:t>
      </w:r>
      <w:r w:rsidRPr="00DD6D9C">
        <w:rPr>
          <w:szCs w:val="28"/>
        </w:rPr>
        <w:t xml:space="preserve"> Бюджетно</w:t>
      </w:r>
      <w:r>
        <w:rPr>
          <w:szCs w:val="28"/>
        </w:rPr>
        <w:t>го кодекса Российской Федерации</w:t>
      </w:r>
      <w:r w:rsidRPr="00DD6D9C">
        <w:rPr>
          <w:szCs w:val="28"/>
        </w:rPr>
        <w:t xml:space="preserve"> </w:t>
      </w:r>
    </w:p>
    <w:p w:rsidR="00DD6D9C" w:rsidRDefault="00DD6D9C" w:rsidP="00A301C3">
      <w:pPr>
        <w:adjustRightInd w:val="0"/>
        <w:ind w:firstLine="720"/>
        <w:jc w:val="both"/>
        <w:rPr>
          <w:szCs w:val="28"/>
        </w:rPr>
      </w:pPr>
    </w:p>
    <w:p w:rsidR="00DD6D9C" w:rsidRDefault="00DD6D9C" w:rsidP="00A301C3">
      <w:pPr>
        <w:adjustRightInd w:val="0"/>
        <w:ind w:firstLine="720"/>
        <w:jc w:val="both"/>
        <w:rPr>
          <w:szCs w:val="28"/>
        </w:rPr>
      </w:pPr>
      <w:r w:rsidRPr="00DD6D9C">
        <w:rPr>
          <w:szCs w:val="28"/>
        </w:rPr>
        <w:t>ПРАВИТЕЛЬСТВО ПОСТАНОВЛЯЕТ:</w:t>
      </w:r>
      <w:r>
        <w:rPr>
          <w:szCs w:val="28"/>
        </w:rPr>
        <w:t>»;</w:t>
      </w:r>
    </w:p>
    <w:p w:rsidR="00DD6D9C" w:rsidRDefault="005B0BE6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</w:t>
      </w:r>
      <w:r w:rsidR="00DD6D9C">
        <w:rPr>
          <w:szCs w:val="28"/>
        </w:rPr>
        <w:t>) постановляющую часть изложить в следующей редакции:</w:t>
      </w:r>
    </w:p>
    <w:p w:rsidR="00DD6D9C" w:rsidRDefault="00DD6D9C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«1. </w:t>
      </w:r>
      <w:r w:rsidRPr="00DD6D9C">
        <w:rPr>
          <w:szCs w:val="28"/>
        </w:rPr>
        <w:t xml:space="preserve">Утвердить </w:t>
      </w:r>
      <w:r w:rsidR="005B0BE6">
        <w:rPr>
          <w:szCs w:val="28"/>
        </w:rPr>
        <w:t>Порядок</w:t>
      </w:r>
      <w:r w:rsidR="005B0BE6" w:rsidRPr="005B0BE6">
        <w:rPr>
          <w:szCs w:val="28"/>
        </w:rPr>
        <w:t xml:space="preserve"> 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  <w:r w:rsidRPr="00DD6D9C">
        <w:rPr>
          <w:szCs w:val="28"/>
        </w:rPr>
        <w:t xml:space="preserve"> согласно приложению к настоящему </w:t>
      </w:r>
      <w:r>
        <w:rPr>
          <w:szCs w:val="28"/>
        </w:rPr>
        <w:t>п</w:t>
      </w:r>
      <w:r w:rsidRPr="00DD6D9C">
        <w:rPr>
          <w:szCs w:val="28"/>
        </w:rPr>
        <w:t>остановлению.</w:t>
      </w:r>
    </w:p>
    <w:p w:rsidR="00DD6D9C" w:rsidRDefault="00DD6D9C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>2. Настоящее постановление вступает в силу после дня его официального опубликования.»;</w:t>
      </w:r>
    </w:p>
    <w:p w:rsidR="001849C1" w:rsidRPr="001849C1" w:rsidRDefault="00DD6D9C" w:rsidP="00A301C3">
      <w:pPr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3) </w:t>
      </w:r>
      <w:r w:rsidR="001849C1" w:rsidRPr="001849C1">
        <w:rPr>
          <w:szCs w:val="28"/>
        </w:rPr>
        <w:t xml:space="preserve">приложение </w:t>
      </w:r>
      <w:r>
        <w:rPr>
          <w:szCs w:val="28"/>
        </w:rPr>
        <w:t>изложить</w:t>
      </w:r>
      <w:r w:rsidR="001849C1" w:rsidRPr="001849C1">
        <w:rPr>
          <w:szCs w:val="28"/>
        </w:rPr>
        <w:t xml:space="preserve"> в редакции согласно приложению к настоящему постановлению.</w:t>
      </w:r>
    </w:p>
    <w:p w:rsidR="00A32AA7" w:rsidRDefault="00B67388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9177CF">
        <w:rPr>
          <w:szCs w:val="28"/>
        </w:rPr>
        <w:t xml:space="preserve">. </w:t>
      </w:r>
      <w:r w:rsidR="00A32AA7" w:rsidRPr="00A32AA7">
        <w:rPr>
          <w:szCs w:val="28"/>
        </w:rPr>
        <w:t xml:space="preserve">Настоящее постановление вступает в силу </w:t>
      </w:r>
      <w:r w:rsidR="00E918AD">
        <w:rPr>
          <w:szCs w:val="28"/>
        </w:rPr>
        <w:t>после дня</w:t>
      </w:r>
      <w:r w:rsidR="00A32AA7" w:rsidRPr="00A32AA7">
        <w:rPr>
          <w:szCs w:val="28"/>
        </w:rPr>
        <w:t xml:space="preserve"> его официального опубликования.</w:t>
      </w:r>
    </w:p>
    <w:p w:rsidR="00A32AA7" w:rsidRDefault="00A32AA7" w:rsidP="00A301C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1849C1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tbl>
      <w:tblPr>
        <w:tblW w:w="10240" w:type="dxa"/>
        <w:tblInd w:w="-142" w:type="dxa"/>
        <w:tblLook w:val="04A0" w:firstRow="1" w:lastRow="0" w:firstColumn="1" w:lastColumn="0" w:noHBand="0" w:noVBand="1"/>
      </w:tblPr>
      <w:tblGrid>
        <w:gridCol w:w="4111"/>
        <w:gridCol w:w="3861"/>
        <w:gridCol w:w="2268"/>
      </w:tblGrid>
      <w:tr w:rsidR="00A32AA7" w:rsidRPr="001E6FE1" w:rsidTr="00FF068E">
        <w:trPr>
          <w:trHeight w:val="1658"/>
        </w:trPr>
        <w:tc>
          <w:tcPr>
            <w:tcW w:w="4111" w:type="dxa"/>
            <w:shd w:val="clear" w:color="auto" w:fill="auto"/>
          </w:tcPr>
          <w:p w:rsidR="00A32AA7" w:rsidRPr="001E6FE1" w:rsidRDefault="00A32AA7" w:rsidP="005B0BE6">
            <w:pPr>
              <w:pStyle w:val="ConsPlusNormal"/>
              <w:ind w:firstLine="0"/>
              <w:jc w:val="both"/>
              <w:rPr>
                <w:szCs w:val="28"/>
              </w:rPr>
            </w:pPr>
            <w:r w:rsidRPr="001E6FE1">
              <w:rPr>
                <w:rFonts w:ascii="Times New Roman" w:hAnsi="Times New Roman"/>
                <w:sz w:val="28"/>
              </w:rPr>
              <w:t>Пре</w:t>
            </w:r>
            <w:r>
              <w:rPr>
                <w:rFonts w:ascii="Times New Roman" w:hAnsi="Times New Roman"/>
                <w:sz w:val="28"/>
              </w:rPr>
              <w:t>дседател</w:t>
            </w:r>
            <w:r w:rsidR="005B0BE6">
              <w:rPr>
                <w:rFonts w:ascii="Times New Roman" w:hAnsi="Times New Roman"/>
                <w:sz w:val="28"/>
              </w:rPr>
              <w:t>ь</w:t>
            </w:r>
            <w:r w:rsidRPr="001E6FE1">
              <w:rPr>
                <w:rFonts w:ascii="Times New Roman" w:hAnsi="Times New Roman"/>
                <w:sz w:val="28"/>
              </w:rPr>
              <w:t xml:space="preserve"> Правительства</w:t>
            </w:r>
            <w:r w:rsidRPr="00C942BC">
              <w:rPr>
                <w:rFonts w:ascii="Times New Roman" w:hAnsi="Times New Roman"/>
                <w:sz w:val="28"/>
              </w:rPr>
              <w:t xml:space="preserve"> </w:t>
            </w:r>
            <w:r w:rsidRPr="00C942B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61" w:type="dxa"/>
            <w:shd w:val="clear" w:color="auto" w:fill="auto"/>
          </w:tcPr>
          <w:p w:rsidR="00A32AA7" w:rsidRPr="001E6FE1" w:rsidRDefault="00A32AA7" w:rsidP="004F69E9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A32AA7" w:rsidRPr="001E6FE1" w:rsidRDefault="00A32AA7" w:rsidP="004F69E9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E918AD" w:rsidRDefault="00E918AD" w:rsidP="00AA1633">
            <w:pPr>
              <w:adjustRightInd w:val="0"/>
              <w:ind w:right="36"/>
              <w:jc w:val="right"/>
            </w:pPr>
          </w:p>
          <w:p w:rsidR="00A32AA7" w:rsidRPr="001E6FE1" w:rsidRDefault="00FF4A3D" w:rsidP="00AA1633">
            <w:pPr>
              <w:adjustRightInd w:val="0"/>
              <w:ind w:right="36"/>
              <w:jc w:val="right"/>
              <w:rPr>
                <w:szCs w:val="28"/>
              </w:rPr>
            </w:pPr>
            <w:r>
              <w:t xml:space="preserve"> </w:t>
            </w:r>
            <w:r w:rsidR="00AA1633">
              <w:t>Е.А.</w:t>
            </w:r>
            <w:r w:rsidR="00A32AA7" w:rsidRPr="00EB3439">
              <w:t xml:space="preserve"> </w:t>
            </w:r>
            <w:r w:rsidR="00AA1633">
              <w:t>Чекин</w:t>
            </w:r>
          </w:p>
        </w:tc>
      </w:tr>
    </w:tbl>
    <w:p w:rsidR="00A32AA7" w:rsidRDefault="00A32AA7" w:rsidP="00DC3656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AA1633" w:rsidRDefault="00AA1633">
      <w:pPr>
        <w:rPr>
          <w:bCs/>
          <w:szCs w:val="28"/>
        </w:rPr>
      </w:pPr>
      <w:r>
        <w:rPr>
          <w:bCs/>
          <w:szCs w:val="28"/>
        </w:rPr>
        <w:br w:type="page"/>
      </w:r>
    </w:p>
    <w:p w:rsidR="006F4A28" w:rsidRPr="00A32AA7" w:rsidRDefault="006F4A28" w:rsidP="00E074BD">
      <w:pPr>
        <w:ind w:left="5812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  <w:r w:rsidRPr="00A32AA7">
        <w:rPr>
          <w:bCs/>
          <w:szCs w:val="28"/>
        </w:rPr>
        <w:t xml:space="preserve">к постановлению Правительства Камчатского края </w:t>
      </w:r>
    </w:p>
    <w:p w:rsidR="006F4A28" w:rsidRDefault="006F4A28" w:rsidP="00E074BD">
      <w:pPr>
        <w:ind w:left="5812"/>
        <w:jc w:val="both"/>
        <w:rPr>
          <w:bCs/>
          <w:szCs w:val="28"/>
        </w:rPr>
      </w:pPr>
      <w:r w:rsidRPr="00A32AA7">
        <w:rPr>
          <w:bCs/>
          <w:szCs w:val="28"/>
        </w:rPr>
        <w:t>от [Дата регистрации] № [Номер документа]</w:t>
      </w:r>
    </w:p>
    <w:p w:rsidR="006F4A28" w:rsidRPr="00A32AA7" w:rsidRDefault="006F4A28" w:rsidP="00E074BD">
      <w:pPr>
        <w:ind w:left="5812"/>
        <w:jc w:val="both"/>
        <w:rPr>
          <w:bCs/>
          <w:szCs w:val="28"/>
        </w:rPr>
      </w:pPr>
    </w:p>
    <w:p w:rsidR="00A32AA7" w:rsidRDefault="00E074BD" w:rsidP="00E074BD">
      <w:pPr>
        <w:ind w:left="5812"/>
        <w:jc w:val="both"/>
        <w:rPr>
          <w:bCs/>
          <w:szCs w:val="28"/>
        </w:rPr>
      </w:pPr>
      <w:r>
        <w:rPr>
          <w:bCs/>
          <w:szCs w:val="28"/>
        </w:rPr>
        <w:t>«</w:t>
      </w:r>
      <w:r w:rsidR="002B437E">
        <w:rPr>
          <w:bCs/>
          <w:szCs w:val="28"/>
        </w:rPr>
        <w:t xml:space="preserve">Приложение к постановлению Правительства </w:t>
      </w:r>
      <w:r w:rsidR="00575693">
        <w:rPr>
          <w:bCs/>
          <w:szCs w:val="28"/>
        </w:rPr>
        <w:t xml:space="preserve">Камчатского </w:t>
      </w:r>
      <w:r w:rsidR="002B437E">
        <w:rPr>
          <w:bCs/>
          <w:szCs w:val="28"/>
        </w:rPr>
        <w:t xml:space="preserve">края от </w:t>
      </w:r>
      <w:r w:rsidR="005B0BE6">
        <w:rPr>
          <w:bCs/>
          <w:szCs w:val="28"/>
        </w:rPr>
        <w:t>11.02.2021 № 47</w:t>
      </w:r>
      <w:r w:rsidR="002B437E">
        <w:rPr>
          <w:bCs/>
          <w:szCs w:val="28"/>
        </w:rPr>
        <w:t>-П</w:t>
      </w:r>
    </w:p>
    <w:p w:rsidR="002B437E" w:rsidRDefault="002B437E" w:rsidP="00E074BD">
      <w:pPr>
        <w:autoSpaceDE w:val="0"/>
        <w:autoSpaceDN w:val="0"/>
        <w:adjustRightInd w:val="0"/>
        <w:ind w:left="5812"/>
        <w:jc w:val="center"/>
        <w:rPr>
          <w:bCs/>
          <w:szCs w:val="28"/>
        </w:rPr>
      </w:pPr>
    </w:p>
    <w:p w:rsidR="002B437E" w:rsidRDefault="002B437E" w:rsidP="00A32AA7">
      <w:pPr>
        <w:autoSpaceDE w:val="0"/>
        <w:autoSpaceDN w:val="0"/>
        <w:adjustRightInd w:val="0"/>
        <w:jc w:val="center"/>
        <w:rPr>
          <w:bCs/>
          <w:szCs w:val="28"/>
        </w:rPr>
      </w:pPr>
    </w:p>
    <w:p w:rsidR="00A32AA7" w:rsidRDefault="00A32AA7" w:rsidP="00A32A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>Порядок</w:t>
      </w:r>
    </w:p>
    <w:p w:rsidR="005877EF" w:rsidRDefault="005B0BE6" w:rsidP="005877E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5B0BE6">
        <w:rPr>
          <w:bCs/>
          <w:szCs w:val="28"/>
        </w:rPr>
        <w:t>определения объема и предоставления из краевого бюджета субсидий отдельным социально ориентированным некоммерческим организациям в Камчатском крае</w:t>
      </w:r>
    </w:p>
    <w:p w:rsidR="005B0BE6" w:rsidRPr="005877EF" w:rsidRDefault="005B0BE6" w:rsidP="005877EF">
      <w:pPr>
        <w:tabs>
          <w:tab w:val="left" w:pos="993"/>
        </w:tabs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A32AA7" w:rsidRPr="00A80294" w:rsidRDefault="00A80294" w:rsidP="00E918AD">
      <w:pPr>
        <w:pStyle w:val="ad"/>
        <w:numPr>
          <w:ilvl w:val="0"/>
          <w:numId w:val="2"/>
        </w:numPr>
        <w:tabs>
          <w:tab w:val="left" w:pos="709"/>
          <w:tab w:val="left" w:pos="3119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sz w:val="28"/>
          <w:szCs w:val="28"/>
        </w:rPr>
      </w:pPr>
      <w:r w:rsidRPr="00A80294">
        <w:rPr>
          <w:rFonts w:ascii="Times New Roman" w:hAnsi="Times New Roman"/>
          <w:bCs/>
          <w:sz w:val="28"/>
          <w:szCs w:val="28"/>
        </w:rPr>
        <w:t>Общие положения</w:t>
      </w:r>
    </w:p>
    <w:p w:rsidR="00A80294" w:rsidRPr="00EC0317" w:rsidRDefault="00A80294" w:rsidP="00EC0317">
      <w:pPr>
        <w:pStyle w:val="ad"/>
        <w:autoSpaceDE w:val="0"/>
        <w:autoSpaceDN w:val="0"/>
        <w:adjustRightInd w:val="0"/>
        <w:spacing w:after="0"/>
        <w:ind w:left="0" w:firstLine="709"/>
        <w:rPr>
          <w:rFonts w:ascii="Times New Roman" w:hAnsi="Times New Roman"/>
          <w:bCs/>
          <w:sz w:val="28"/>
          <w:szCs w:val="28"/>
        </w:rPr>
      </w:pPr>
    </w:p>
    <w:p w:rsidR="005B0BE6" w:rsidRDefault="005B0BE6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Настоящий Порядок регулирует вопросы определения объема и предоставления из краевого бюджета субсидий отдельным социально ориентированным некоммерческим организациям в Камчатском крае (далее - СО НКО) в связи с оказанием услуг в социальной сфере в целях достижения ре</w:t>
      </w:r>
      <w:r>
        <w:rPr>
          <w:rFonts w:ascii="Times New Roman" w:hAnsi="Times New Roman"/>
          <w:bCs/>
          <w:sz w:val="28"/>
          <w:szCs w:val="28"/>
        </w:rPr>
        <w:t>зультата основного мероприятия «</w:t>
      </w:r>
      <w:r w:rsidRPr="005B0BE6">
        <w:rPr>
          <w:rFonts w:ascii="Times New Roman" w:hAnsi="Times New Roman"/>
          <w:bCs/>
          <w:sz w:val="28"/>
          <w:szCs w:val="28"/>
        </w:rPr>
        <w:t>Финансовая поддержка деятельности социально ориентированных некоммерческих организаций по оказанию гражданам услуг в со</w:t>
      </w:r>
      <w:r>
        <w:rPr>
          <w:rFonts w:ascii="Times New Roman" w:hAnsi="Times New Roman"/>
          <w:bCs/>
          <w:sz w:val="28"/>
          <w:szCs w:val="28"/>
        </w:rPr>
        <w:t>циальной сфере» подпрограммы 5 «</w:t>
      </w:r>
      <w:r w:rsidRPr="005B0BE6">
        <w:rPr>
          <w:rFonts w:ascii="Times New Roman" w:hAnsi="Times New Roman"/>
          <w:bCs/>
          <w:sz w:val="28"/>
          <w:szCs w:val="28"/>
        </w:rPr>
        <w:t>Повышение эффективности государственной поддержки социально ориентированных некоммерческих организаций</w:t>
      </w:r>
      <w:r w:rsidR="00A23B63">
        <w:rPr>
          <w:rFonts w:ascii="Times New Roman" w:hAnsi="Times New Roman"/>
          <w:bCs/>
          <w:sz w:val="28"/>
          <w:szCs w:val="28"/>
        </w:rPr>
        <w:t>»</w:t>
      </w:r>
      <w:r w:rsidRPr="005B0BE6">
        <w:rPr>
          <w:rFonts w:ascii="Times New Roman" w:hAnsi="Times New Roman"/>
          <w:bCs/>
          <w:sz w:val="28"/>
          <w:szCs w:val="28"/>
        </w:rPr>
        <w:t xml:space="preserve"> государствен</w:t>
      </w:r>
      <w:r>
        <w:rPr>
          <w:rFonts w:ascii="Times New Roman" w:hAnsi="Times New Roman"/>
          <w:bCs/>
          <w:sz w:val="28"/>
          <w:szCs w:val="28"/>
        </w:rPr>
        <w:t>ной программы Камчатского края «</w:t>
      </w:r>
      <w:r w:rsidRPr="005B0BE6">
        <w:rPr>
          <w:rFonts w:ascii="Times New Roman" w:hAnsi="Times New Roman"/>
          <w:bCs/>
          <w:sz w:val="28"/>
          <w:szCs w:val="28"/>
        </w:rPr>
        <w:t>Социальная поддержка граждан в Камчатском</w:t>
      </w:r>
      <w:r>
        <w:rPr>
          <w:rFonts w:ascii="Times New Roman" w:hAnsi="Times New Roman"/>
          <w:bCs/>
          <w:sz w:val="28"/>
          <w:szCs w:val="28"/>
        </w:rPr>
        <w:t xml:space="preserve"> крае»</w:t>
      </w:r>
      <w:r w:rsidRPr="005B0BE6">
        <w:rPr>
          <w:rFonts w:ascii="Times New Roman" w:hAnsi="Times New Roman"/>
          <w:bCs/>
          <w:sz w:val="28"/>
          <w:szCs w:val="28"/>
        </w:rPr>
        <w:t xml:space="preserve">, утвержденной Постановлением Правительства </w:t>
      </w:r>
      <w:r>
        <w:rPr>
          <w:rFonts w:ascii="Times New Roman" w:hAnsi="Times New Roman"/>
          <w:bCs/>
          <w:sz w:val="28"/>
          <w:szCs w:val="28"/>
        </w:rPr>
        <w:t>Камчатского края от 29.11.2013 №</w:t>
      </w:r>
      <w:r w:rsidRPr="005B0BE6">
        <w:rPr>
          <w:rFonts w:ascii="Times New Roman" w:hAnsi="Times New Roman"/>
          <w:bCs/>
          <w:sz w:val="28"/>
          <w:szCs w:val="28"/>
        </w:rPr>
        <w:t xml:space="preserve"> 548-П.</w:t>
      </w:r>
    </w:p>
    <w:p w:rsidR="005B0BE6" w:rsidRPr="005B0BE6" w:rsidRDefault="008A10CC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Субсиди</w:t>
      </w:r>
      <w:r w:rsidR="002B437E" w:rsidRPr="005B0BE6">
        <w:rPr>
          <w:rFonts w:ascii="Times New Roman" w:hAnsi="Times New Roman"/>
          <w:sz w:val="28"/>
          <w:szCs w:val="28"/>
        </w:rPr>
        <w:t>и</w:t>
      </w:r>
      <w:r w:rsidRPr="005B0BE6">
        <w:rPr>
          <w:rFonts w:ascii="Times New Roman" w:hAnsi="Times New Roman"/>
          <w:sz w:val="28"/>
          <w:szCs w:val="28"/>
        </w:rPr>
        <w:t xml:space="preserve"> предоставля</w:t>
      </w:r>
      <w:r w:rsidR="002B437E" w:rsidRPr="005B0BE6">
        <w:rPr>
          <w:rFonts w:ascii="Times New Roman" w:hAnsi="Times New Roman"/>
          <w:sz w:val="28"/>
          <w:szCs w:val="28"/>
        </w:rPr>
        <w:t>ю</w:t>
      </w:r>
      <w:r w:rsidRPr="005B0BE6">
        <w:rPr>
          <w:rFonts w:ascii="Times New Roman" w:hAnsi="Times New Roman"/>
          <w:sz w:val="28"/>
          <w:szCs w:val="28"/>
        </w:rPr>
        <w:t>тся Министерством</w:t>
      </w:r>
      <w:r w:rsidR="0057710A" w:rsidRPr="005B0BE6">
        <w:rPr>
          <w:rFonts w:ascii="Times New Roman" w:hAnsi="Times New Roman"/>
          <w:sz w:val="28"/>
          <w:szCs w:val="28"/>
        </w:rPr>
        <w:t xml:space="preserve"> развития гражданского общества и</w:t>
      </w:r>
      <w:r w:rsidRPr="005B0BE6">
        <w:rPr>
          <w:rFonts w:ascii="Times New Roman" w:hAnsi="Times New Roman"/>
          <w:sz w:val="28"/>
          <w:szCs w:val="28"/>
        </w:rPr>
        <w:t xml:space="preserve"> молодежи Камчатского края (далее </w:t>
      </w:r>
      <w:r w:rsidR="00E918AD" w:rsidRPr="005B0BE6">
        <w:rPr>
          <w:rFonts w:ascii="Times New Roman" w:hAnsi="Times New Roman"/>
          <w:sz w:val="28"/>
          <w:szCs w:val="28"/>
        </w:rPr>
        <w:t>–</w:t>
      </w:r>
      <w:r w:rsidRPr="005B0BE6">
        <w:rPr>
          <w:rFonts w:ascii="Times New Roman" w:hAnsi="Times New Roman"/>
          <w:sz w:val="28"/>
          <w:szCs w:val="28"/>
        </w:rPr>
        <w:t xml:space="preserve"> Министерство), осуществляющ</w:t>
      </w:r>
      <w:r w:rsidR="002B437E" w:rsidRPr="005B0BE6">
        <w:rPr>
          <w:rFonts w:ascii="Times New Roman" w:hAnsi="Times New Roman"/>
          <w:sz w:val="28"/>
          <w:szCs w:val="28"/>
        </w:rPr>
        <w:t>им</w:t>
      </w:r>
      <w:r w:rsidRPr="005B0BE6">
        <w:rPr>
          <w:rFonts w:ascii="Times New Roman" w:hAnsi="Times New Roman"/>
          <w:sz w:val="28"/>
          <w:szCs w:val="28"/>
        </w:rPr>
        <w:t xml:space="preserve">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</w:t>
      </w:r>
      <w:r w:rsidR="002B437E" w:rsidRPr="005B0BE6">
        <w:rPr>
          <w:rFonts w:ascii="Times New Roman" w:hAnsi="Times New Roman"/>
          <w:sz w:val="28"/>
          <w:szCs w:val="28"/>
        </w:rPr>
        <w:t>и</w:t>
      </w:r>
      <w:r w:rsidR="005B0BE6">
        <w:rPr>
          <w:rFonts w:ascii="Times New Roman" w:hAnsi="Times New Roman"/>
          <w:sz w:val="28"/>
          <w:szCs w:val="28"/>
        </w:rPr>
        <w:t>нансовый год и плановый период.</w:t>
      </w:r>
    </w:p>
    <w:p w:rsidR="005B0BE6" w:rsidRPr="005B0BE6" w:rsidRDefault="005B0BE6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Субсидия предоставляется в соответствии с Законом Кам</w:t>
      </w:r>
      <w:r>
        <w:rPr>
          <w:rFonts w:ascii="Times New Roman" w:hAnsi="Times New Roman"/>
          <w:sz w:val="28"/>
          <w:szCs w:val="28"/>
        </w:rPr>
        <w:t>чатского края от 26.11.2020 № 5 «О краевом бюджете на 2022 год и на плановый период 2023 и 2024 годов»</w:t>
      </w:r>
      <w:r w:rsidRPr="005B0BE6">
        <w:rPr>
          <w:rFonts w:ascii="Times New Roman" w:hAnsi="Times New Roman"/>
          <w:sz w:val="28"/>
          <w:szCs w:val="28"/>
        </w:rPr>
        <w:t xml:space="preserve"> (далее - Закон) следующим СО НКО: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1) Камчатской краевой организации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</w:t>
      </w:r>
      <w:r w:rsidRPr="005B0BE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сероссийское общество инвалидов»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2) Камчатскому региональному отделению Общеросси</w:t>
      </w:r>
      <w:r>
        <w:rPr>
          <w:rFonts w:ascii="Times New Roman" w:hAnsi="Times New Roman"/>
          <w:sz w:val="28"/>
          <w:szCs w:val="28"/>
        </w:rPr>
        <w:t>йской общественной организации «Союз пенсионеров России»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lastRenderedPageBreak/>
        <w:t>3) Камчатскому региональному отделению Общероссийской обще</w:t>
      </w:r>
      <w:r>
        <w:rPr>
          <w:rFonts w:ascii="Times New Roman" w:hAnsi="Times New Roman"/>
          <w:sz w:val="28"/>
          <w:szCs w:val="28"/>
        </w:rPr>
        <w:t>ственной организации инвалидов «Всероссийское общество глухих»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4) Камчатской региона</w:t>
      </w:r>
      <w:r>
        <w:rPr>
          <w:rFonts w:ascii="Times New Roman" w:hAnsi="Times New Roman"/>
          <w:sz w:val="28"/>
          <w:szCs w:val="28"/>
        </w:rPr>
        <w:t>льной общественной организации «Общество слепых»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 xml:space="preserve">5) Камчатской региональной общественной организации Духовно-благотворительный центр Ради </w:t>
      </w:r>
      <w:proofErr w:type="spellStart"/>
      <w:r w:rsidRPr="005B0BE6">
        <w:rPr>
          <w:rFonts w:ascii="Times New Roman" w:hAnsi="Times New Roman"/>
          <w:sz w:val="28"/>
          <w:szCs w:val="28"/>
        </w:rPr>
        <w:t>Честныя</w:t>
      </w:r>
      <w:proofErr w:type="spellEnd"/>
      <w:r w:rsidR="0023363E">
        <w:rPr>
          <w:rFonts w:ascii="Times New Roman" w:hAnsi="Times New Roman"/>
          <w:sz w:val="28"/>
          <w:szCs w:val="28"/>
        </w:rPr>
        <w:t xml:space="preserve"> Иконы </w:t>
      </w:r>
      <w:proofErr w:type="gramStart"/>
      <w:r w:rsidR="0023363E">
        <w:rPr>
          <w:rFonts w:ascii="Times New Roman" w:hAnsi="Times New Roman"/>
          <w:sz w:val="28"/>
          <w:szCs w:val="28"/>
        </w:rPr>
        <w:t xml:space="preserve">Божией </w:t>
      </w:r>
      <w:r>
        <w:rPr>
          <w:rFonts w:ascii="Times New Roman" w:hAnsi="Times New Roman"/>
          <w:sz w:val="28"/>
          <w:szCs w:val="28"/>
        </w:rPr>
        <w:t>Матери</w:t>
      </w:r>
      <w:proofErr w:type="gramEnd"/>
      <w:r>
        <w:rPr>
          <w:rFonts w:ascii="Times New Roman" w:hAnsi="Times New Roman"/>
          <w:sz w:val="28"/>
          <w:szCs w:val="28"/>
        </w:rPr>
        <w:t xml:space="preserve"> именуемой «Нечаянная Радость»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6) Обществ</w:t>
      </w:r>
      <w:r>
        <w:rPr>
          <w:rFonts w:ascii="Times New Roman" w:hAnsi="Times New Roman"/>
          <w:sz w:val="28"/>
          <w:szCs w:val="28"/>
        </w:rPr>
        <w:t>енной региональной организации «</w:t>
      </w:r>
      <w:r w:rsidRPr="005B0BE6">
        <w:rPr>
          <w:rFonts w:ascii="Times New Roman" w:hAnsi="Times New Roman"/>
          <w:sz w:val="28"/>
          <w:szCs w:val="28"/>
        </w:rPr>
        <w:t>Обще</w:t>
      </w:r>
      <w:r>
        <w:rPr>
          <w:rFonts w:ascii="Times New Roman" w:hAnsi="Times New Roman"/>
          <w:sz w:val="28"/>
          <w:szCs w:val="28"/>
        </w:rPr>
        <w:t>ство Молодых Инвалидов Камчатки»</w:t>
      </w:r>
      <w:r w:rsidRPr="005B0BE6">
        <w:rPr>
          <w:rFonts w:ascii="Times New Roman" w:hAnsi="Times New Roman"/>
          <w:sz w:val="28"/>
          <w:szCs w:val="28"/>
        </w:rPr>
        <w:t>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sz w:val="28"/>
          <w:szCs w:val="28"/>
        </w:rPr>
        <w:t>7) Камчатскому краевому отделению общероссийского обществе</w:t>
      </w:r>
      <w:r>
        <w:rPr>
          <w:rFonts w:ascii="Times New Roman" w:hAnsi="Times New Roman"/>
          <w:sz w:val="28"/>
          <w:szCs w:val="28"/>
        </w:rPr>
        <w:t>нного благотворительного фонда «</w:t>
      </w:r>
      <w:r w:rsidRPr="005B0BE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оссийский детский фонд»</w:t>
      </w:r>
      <w:r w:rsidRPr="005B0BE6">
        <w:rPr>
          <w:rFonts w:ascii="Times New Roman" w:hAnsi="Times New Roman"/>
          <w:sz w:val="28"/>
          <w:szCs w:val="28"/>
        </w:rPr>
        <w:t>.</w:t>
      </w:r>
    </w:p>
    <w:p w:rsidR="00476B99" w:rsidRPr="001C24C3" w:rsidRDefault="008D40E2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1C24C3">
        <w:rPr>
          <w:rFonts w:ascii="Times New Roman" w:hAnsi="Times New Roman"/>
          <w:sz w:val="28"/>
          <w:szCs w:val="28"/>
        </w:rPr>
        <w:t>Сведения о субсидии размещаются на едином портале бюджетной систе</w:t>
      </w:r>
      <w:r w:rsidR="0057710A" w:rsidRPr="001C24C3">
        <w:rPr>
          <w:rFonts w:ascii="Times New Roman" w:hAnsi="Times New Roman"/>
          <w:sz w:val="28"/>
          <w:szCs w:val="28"/>
        </w:rPr>
        <w:t>мы Российской Федерации в сети «Интернет»</w:t>
      </w:r>
      <w:r w:rsidRPr="001C24C3">
        <w:rPr>
          <w:rFonts w:ascii="Times New Roman" w:hAnsi="Times New Roman"/>
          <w:sz w:val="28"/>
          <w:szCs w:val="28"/>
        </w:rPr>
        <w:t xml:space="preserve"> (в разделе единого портала) при формировании проекта закона о бюджете (проекта закона о внесении изменений в закон о бюджете).</w:t>
      </w:r>
    </w:p>
    <w:p w:rsidR="005B0BE6" w:rsidRPr="005B0BE6" w:rsidRDefault="005B0BE6" w:rsidP="00A23B63">
      <w:pPr>
        <w:pStyle w:val="ad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Субсидия предоставляется на безвозмездной и безвозвратной основе: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1) СО НКО, указанным в пунктах 1 - 6 части 3 настоящего Порядка, в целях финансового обеспечения затрат, связанных с предоставлением социальных услуг отдельным категориям граждан в соответствии с целями, предусмотренными учредительными документами этих СО НКО, в части: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а) проведения мероприятий социально-культурного характера в рамках уставной деятельности СО НКО;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б) оплаты услуг связи и банка, коммунальных услуг, арендной платы за пользование помещением, в котором располагается СО НКО;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в) оплаты труда работников СО НКО, работающих по найму;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2) СО НКО, указанной в пункте 7 части 3 настоящего Порядка, в целях финансового обеспечения затрат, связанных с предоставлением социальных услуг по оказанию помощи детям, оказавшимся в трудной жизненной ситуации, в части: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а) материально-технического обеспечения деятельности СО НКО;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б) оплаты труда работников СО НКО, работающих по найму;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в) оплаты услуг связи и банка, коммунальных услуг, арендной платы за пользование помещением, в котором располагается СО НКО;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г) оплаты работ и услуг по содержанию имущества Организации;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д) проведения мероприятий социально-культурного характера в рамках уставной деятельности СО НКО;</w:t>
      </w:r>
    </w:p>
    <w:p w:rsidR="005B0BE6" w:rsidRPr="005B0BE6" w:rsidRDefault="005B0BE6" w:rsidP="00A23B63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B0BE6">
        <w:rPr>
          <w:rFonts w:ascii="Times New Roman" w:hAnsi="Times New Roman"/>
          <w:bCs/>
          <w:sz w:val="28"/>
          <w:szCs w:val="28"/>
        </w:rPr>
        <w:t>е) оформления подписки на периодические издания, приобретение публицистической и методической литературы, связанной с осуществлением деятельности СО НКО.</w:t>
      </w:r>
    </w:p>
    <w:p w:rsidR="005B0BE6" w:rsidRDefault="0023363E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6</w:t>
      </w:r>
      <w:r w:rsidR="005B0BE6" w:rsidRPr="005B0BE6">
        <w:rPr>
          <w:rFonts w:eastAsia="Calibri"/>
          <w:szCs w:val="28"/>
          <w:lang w:eastAsia="en-US"/>
        </w:rPr>
        <w:t>. Условием предоставления субсидии, включая требования к СО НКО, является соответствие СО НКО на первое число месяца, в котором планируется заключение соглашения о предоставлении субсидии (далее - Соглашение) следующим требованиям: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1) </w:t>
      </w:r>
      <w:r w:rsidR="00A23B63">
        <w:rPr>
          <w:szCs w:val="28"/>
        </w:rPr>
        <w:t>СОНКО</w:t>
      </w:r>
      <w:r w:rsidRPr="008D40E2">
        <w:rPr>
          <w:szCs w:val="28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</w:t>
      </w:r>
      <w:r w:rsidRPr="008D40E2">
        <w:rPr>
          <w:szCs w:val="28"/>
        </w:rPr>
        <w:lastRenderedPageBreak/>
        <w:t xml:space="preserve">участником отбора другого юридического лица), ликвидации, в отношении нее не введена процедура банкротства, деятельность </w:t>
      </w:r>
      <w:r w:rsidR="00A23B63">
        <w:rPr>
          <w:szCs w:val="28"/>
        </w:rPr>
        <w:t>СОНКО</w:t>
      </w:r>
      <w:r w:rsidRPr="008D40E2">
        <w:rPr>
          <w:szCs w:val="28"/>
        </w:rPr>
        <w:t xml:space="preserve"> не приостановлена в порядке, предусмотренном законодательством Российской Федерации;</w:t>
      </w:r>
    </w:p>
    <w:p w:rsidR="004C2D63" w:rsidRPr="00F83068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2) у </w:t>
      </w:r>
      <w:r w:rsidR="00A23B63">
        <w:rPr>
          <w:szCs w:val="28"/>
        </w:rPr>
        <w:t>СОНКО</w:t>
      </w:r>
      <w:r w:rsidRPr="008D40E2">
        <w:rPr>
          <w:szCs w:val="28"/>
        </w:rPr>
        <w:t xml:space="preserve"> отсутствует просроченная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(за исключением сумм, по которым имеется вступившее в законную силу решение суда о признании обязанности </w:t>
      </w:r>
      <w:r w:rsidR="00183B61" w:rsidRPr="008D40E2">
        <w:rPr>
          <w:szCs w:val="28"/>
        </w:rPr>
        <w:t xml:space="preserve">Организации </w:t>
      </w:r>
      <w:r w:rsidRPr="008D40E2">
        <w:rPr>
          <w:szCs w:val="28"/>
        </w:rPr>
        <w:t>по уплате э</w:t>
      </w:r>
      <w:r w:rsidR="005B0BE6">
        <w:rPr>
          <w:szCs w:val="28"/>
        </w:rPr>
        <w:t>тих сумм исполненной);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F83068">
        <w:rPr>
          <w:szCs w:val="28"/>
        </w:rPr>
        <w:t xml:space="preserve">3) у </w:t>
      </w:r>
      <w:r w:rsidR="00A23B63">
        <w:rPr>
          <w:szCs w:val="28"/>
        </w:rPr>
        <w:t>СОНКО</w:t>
      </w:r>
      <w:r w:rsidRPr="00F83068">
        <w:rPr>
          <w:szCs w:val="28"/>
        </w:rPr>
        <w:t xml:space="preserve"> отсутствует просроченная задолженность (</w:t>
      </w:r>
      <w:r w:rsidR="00222654" w:rsidRPr="00F83068">
        <w:rPr>
          <w:szCs w:val="28"/>
        </w:rPr>
        <w:t>«</w:t>
      </w:r>
      <w:r w:rsidRPr="00F83068">
        <w:rPr>
          <w:szCs w:val="28"/>
        </w:rPr>
        <w:t>неурегулированная</w:t>
      </w:r>
      <w:r w:rsidR="00222654" w:rsidRPr="00F83068">
        <w:rPr>
          <w:szCs w:val="28"/>
        </w:rPr>
        <w:t>»</w:t>
      </w:r>
      <w:r w:rsidRPr="00F83068">
        <w:rPr>
          <w:szCs w:val="28"/>
        </w:rPr>
        <w:t>) по возврату в краевой бюджет субсидий</w:t>
      </w:r>
      <w:r w:rsidRPr="008D40E2">
        <w:rPr>
          <w:szCs w:val="28"/>
        </w:rPr>
        <w:t>, бюджетных инвестиций, предоставленных в том числе в соответствии с иными правовыми актами, и иная просроченная задолженность перед Камчатским краем;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4) </w:t>
      </w:r>
      <w:r w:rsidR="00A23B63">
        <w:rPr>
          <w:szCs w:val="28"/>
        </w:rPr>
        <w:t>СОНКО</w:t>
      </w:r>
      <w:r w:rsidRPr="008D40E2">
        <w:rPr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</w:t>
      </w:r>
      <w:r w:rsidR="00EC0317">
        <w:rPr>
          <w:szCs w:val="28"/>
        </w:rPr>
        <w:t xml:space="preserve"> процентов</w:t>
      </w:r>
      <w:r w:rsidRPr="008D40E2">
        <w:rPr>
          <w:szCs w:val="28"/>
        </w:rPr>
        <w:t>;</w:t>
      </w:r>
    </w:p>
    <w:p w:rsidR="008D40E2" w:rsidRPr="008D40E2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8D40E2">
        <w:rPr>
          <w:szCs w:val="28"/>
        </w:rPr>
        <w:t xml:space="preserve">5)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A23B63">
        <w:rPr>
          <w:szCs w:val="28"/>
        </w:rPr>
        <w:t>СОНКО</w:t>
      </w:r>
      <w:r w:rsidRPr="008D40E2">
        <w:rPr>
          <w:szCs w:val="28"/>
        </w:rPr>
        <w:t>;</w:t>
      </w:r>
    </w:p>
    <w:p w:rsidR="004C2D63" w:rsidRPr="0023363E" w:rsidRDefault="008D40E2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C24C3">
        <w:rPr>
          <w:szCs w:val="28"/>
        </w:rPr>
        <w:t xml:space="preserve">6) </w:t>
      </w:r>
      <w:r w:rsidR="00A23B63">
        <w:rPr>
          <w:szCs w:val="28"/>
        </w:rPr>
        <w:t>СОНКО</w:t>
      </w:r>
      <w:r w:rsidRPr="001C24C3">
        <w:rPr>
          <w:szCs w:val="28"/>
        </w:rPr>
        <w:t xml:space="preserve"> не является получателем средств из краевого бюджета в соответствии с иными нормативными правовыми актами Камчатского края на цели, </w:t>
      </w:r>
      <w:r w:rsidRPr="0023363E">
        <w:rPr>
          <w:szCs w:val="28"/>
        </w:rPr>
        <w:t>установленные настоящим Порядком</w:t>
      </w:r>
      <w:r w:rsidR="004C2D63" w:rsidRPr="0023363E">
        <w:rPr>
          <w:szCs w:val="28"/>
        </w:rPr>
        <w:t xml:space="preserve">. </w:t>
      </w:r>
    </w:p>
    <w:p w:rsidR="005B0BE6" w:rsidRPr="0023363E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363E">
        <w:rPr>
          <w:rFonts w:ascii="Times New Roman" w:hAnsi="Times New Roman"/>
          <w:sz w:val="28"/>
          <w:szCs w:val="28"/>
        </w:rPr>
        <w:t>Субсидия предоставляется СО НКО в соответствии с Соглашением, заключаемым Министерством с СО НКО на текущий финансовый год.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Для получения субсидии СО НКО представляет в Министерство следующие документы: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1) заявку на предоставление субсидии по форме, утвержденной Министерством;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2) копию устава, заверенную надлежащим образом;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3) справку, подписанную руководителем СО НКО, о соответствии СО Н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КО условию, указанному в части 6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4) справку из налогового органа, подтверждающую отсутствие у СО НКО задолженности по налогам, сборам, страховым взносам, пеням, штрафам,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процентам, подлежащим уплате в соответствии с законодательством Российской Федерации о налогах и сборах;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5) для СО НКО, указанных в пунктах 1 - 6 части 3 настоящего Порядка, - перечень услуг, оказываемых соответствующей СО НКО отдельным категориям граждан в соответствии с утвержденным примерным Перечнем социальных услуг, утвержденным Постановлением Правительства Российской Федерации от 24.11.2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014 № 1236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примерного перечня социальных 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услуг по видам социальных услуг»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, подписанный руководителем СО НКО.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2 рабочих дней со дня получения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части11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получает в отношении СО НКО сведения из Единого государственного реестра юридических лиц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Предоставление сведений из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 xml:space="preserve"> ЕГРЮЛ/ЕГРИП в электронном виде»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, а также делает сверк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у информации по пункту 6 части 4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 на официальном сайте Федерально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й налоговой службы на странице «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Поиск сведений в р</w:t>
      </w:r>
      <w:r w:rsidR="0023363E">
        <w:rPr>
          <w:rFonts w:ascii="Times New Roman" w:eastAsia="Times New Roman" w:hAnsi="Times New Roman"/>
          <w:sz w:val="28"/>
          <w:szCs w:val="28"/>
          <w:lang w:eastAsia="ru-RU"/>
        </w:rPr>
        <w:t>еестре дисквалифицированных лиц»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Министерство в течение 10 рабочих дней со дня получения</w:t>
      </w:r>
      <w:r w:rsidR="005D2080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11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принимает решение о предоставлении субсидии либо об отказе в ее предоставлении.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Основаниями для отказа в предоставлении субсидии являются: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1) несоответствие СО НКО условию предоставления с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>убсидии, установленному частью 6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2) несоответствие представленных СО НКО документов тре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>бованиям, установленным частью 11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3) непредставление или представление не в полном объеме СО НКО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11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5B0BE6" w:rsidRPr="005B0BE6" w:rsidRDefault="005B0BE6" w:rsidP="00A23B63">
      <w:pPr>
        <w:pStyle w:val="ad"/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4) установление факта недостоверности представленной СО НКО информации.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субсидии Министерство в течение 10 рабочих дней со дня получения</w:t>
      </w:r>
      <w:r w:rsidR="002A62C5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указанных в части 11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настоящего Порядка, направляет СО НКО уведомление о принятом решении с обоснованием причин отказа.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В случае принятия решения о предоставлении субсидии Министерство в течение 10 рабочих дней со дня принятия такого решения направляет СОНКО проект соглашения о предоставлении субсидии (далее - Соглашение)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СОНКО.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СОНКО в течение 5 рабочих дней со дня получения проекта Соглашения подписывает и возвращает в Министерство два экземпляра проекта Соглашения.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в течение 5 рабочих дней со дня получения двух экземпляров проекта Соглашения подписывает </w:t>
      </w:r>
      <w:proofErr w:type="gramStart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их</w:t>
      </w:r>
      <w:proofErr w:type="gramEnd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со своей стороны. Один экземпляр Соглашения направляется Министерством в течение 5 рабочих дней со </w:t>
      </w: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дня подписания почтовым отправлением с уведомлением на почтовый адрес СОНКО.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</w:t>
      </w:r>
      <w:proofErr w:type="spellStart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>непоступления</w:t>
      </w:r>
      <w:proofErr w:type="spellEnd"/>
      <w:r w:rsidRPr="005B0BE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Министерство двух экземпляров подписанного Соглашения в течение 15 рабочих дней со дня получения СОНКО проекта Соглашения СОНКО признается уклонившейся от заключения Соглашения.</w:t>
      </w:r>
    </w:p>
    <w:p w:rsidR="006B1CC9" w:rsidRPr="007B0EFD" w:rsidRDefault="00FE6227" w:rsidP="00A23B63">
      <w:pPr>
        <w:pStyle w:val="ad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B0EFD">
        <w:rPr>
          <w:rFonts w:ascii="Times New Roman" w:hAnsi="Times New Roman"/>
          <w:sz w:val="28"/>
          <w:szCs w:val="28"/>
        </w:rPr>
        <w:t>Соглашение заключается на текущий финансовый год (при необходимости на финансовый год и на плановый период) и должно содержать:</w:t>
      </w:r>
    </w:p>
    <w:p w:rsidR="006B1CC9" w:rsidRPr="00FE6227" w:rsidRDefault="006B1CC9" w:rsidP="00A23B63">
      <w:pPr>
        <w:ind w:firstLine="709"/>
        <w:jc w:val="both"/>
      </w:pPr>
      <w:r w:rsidRPr="007B0EFD">
        <w:rPr>
          <w:szCs w:val="28"/>
        </w:rPr>
        <w:t xml:space="preserve">1) согласие </w:t>
      </w:r>
      <w:r w:rsidR="00A23B63">
        <w:rPr>
          <w:szCs w:val="28"/>
        </w:rPr>
        <w:t>СОНКО</w:t>
      </w:r>
      <w:r w:rsidRPr="007B0EFD">
        <w:rPr>
          <w:szCs w:val="28"/>
        </w:rPr>
        <w:t xml:space="preserve"> на проведение проверок Министерством и органом</w:t>
      </w:r>
      <w:r w:rsidRPr="00FE6227">
        <w:t xml:space="preserve"> государственного финансового контроля соблюдения целей, условий и порядка предоставления субсидий, установленных настоящим Порядком;</w:t>
      </w:r>
    </w:p>
    <w:p w:rsidR="006B1CC9" w:rsidRPr="00FE6227" w:rsidRDefault="006B1CC9" w:rsidP="00A23B63">
      <w:pPr>
        <w:ind w:firstLine="709"/>
        <w:jc w:val="both"/>
      </w:pPr>
      <w:r w:rsidRPr="00FE6227">
        <w:t xml:space="preserve">2) обязательство </w:t>
      </w:r>
      <w:r w:rsidR="00A23B63">
        <w:t>СОНКО</w:t>
      </w:r>
      <w:r w:rsidRPr="00FE6227">
        <w:t xml:space="preserve">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исполнителями), на проведение проверок, указанных в подпункте 1 настоящей части;</w:t>
      </w:r>
    </w:p>
    <w:p w:rsidR="006B1CC9" w:rsidRPr="003335CB" w:rsidRDefault="006B1CC9" w:rsidP="00A23B63">
      <w:pPr>
        <w:tabs>
          <w:tab w:val="left" w:pos="9781"/>
        </w:tabs>
        <w:ind w:firstLine="709"/>
        <w:jc w:val="both"/>
        <w:rPr>
          <w:szCs w:val="28"/>
        </w:rPr>
      </w:pPr>
      <w:r w:rsidRPr="00FE6227">
        <w:t xml:space="preserve">3) положение о возможности заключать дополнительное соглашение о новых условиях Соглашения, в том числе в случае уменьшения главному распорядителю как получателю бюджетных средств ранее доведенных лимитов бюджетных </w:t>
      </w:r>
      <w:r w:rsidRPr="003335CB">
        <w:rPr>
          <w:szCs w:val="28"/>
        </w:rPr>
        <w:t xml:space="preserve">обязательств, приводящего к невозможности предоставления субсидии в размере, определенном в Соглашении, и о расторжении Соглашения при </w:t>
      </w:r>
      <w:proofErr w:type="spellStart"/>
      <w:r w:rsidRPr="003335CB">
        <w:rPr>
          <w:szCs w:val="28"/>
        </w:rPr>
        <w:t>недостижении</w:t>
      </w:r>
      <w:proofErr w:type="spellEnd"/>
      <w:r w:rsidRPr="003335CB">
        <w:rPr>
          <w:szCs w:val="28"/>
        </w:rPr>
        <w:t xml:space="preserve"> согласия по новым условиям;</w:t>
      </w:r>
    </w:p>
    <w:p w:rsidR="006B1CC9" w:rsidRPr="003335CB" w:rsidRDefault="006B1CC9" w:rsidP="00A23B63">
      <w:pPr>
        <w:tabs>
          <w:tab w:val="left" w:pos="9781"/>
        </w:tabs>
        <w:ind w:firstLine="709"/>
        <w:jc w:val="both"/>
        <w:rPr>
          <w:szCs w:val="28"/>
        </w:rPr>
      </w:pPr>
      <w:r w:rsidRPr="003335CB">
        <w:rPr>
          <w:szCs w:val="28"/>
        </w:rPr>
        <w:t xml:space="preserve">4) запрет приобретения </w:t>
      </w:r>
      <w:r w:rsidR="00A23B63">
        <w:rPr>
          <w:szCs w:val="28"/>
        </w:rPr>
        <w:t>СОНКО</w:t>
      </w:r>
      <w:r w:rsidRPr="003335CB">
        <w:rPr>
          <w:szCs w:val="28"/>
        </w:rPr>
        <w:t xml:space="preserve"> за счет средств краевого бюджета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 и комплектующих изделий, а также</w:t>
      </w:r>
      <w:r w:rsidR="00FE6227" w:rsidRPr="003335CB">
        <w:rPr>
          <w:szCs w:val="28"/>
        </w:rPr>
        <w:t>,</w:t>
      </w:r>
      <w:r w:rsidRPr="003335CB">
        <w:rPr>
          <w:szCs w:val="28"/>
        </w:rPr>
        <w:t xml:space="preserve"> связанных с достижение</w:t>
      </w:r>
      <w:r w:rsidR="0057710A" w:rsidRPr="003335CB">
        <w:rPr>
          <w:szCs w:val="28"/>
        </w:rPr>
        <w:t>м целей предоставления субсидии.</w:t>
      </w:r>
    </w:p>
    <w:p w:rsidR="005B0BE6" w:rsidRPr="005B0BE6" w:rsidRDefault="003074E1" w:rsidP="00A23B63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:rsidR="005B0BE6" w:rsidRPr="005B0BE6" w:rsidRDefault="005B0BE6" w:rsidP="00A23B63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 соответствии с Законом субсидия предоставляется СО НКО в следующих размерах: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1) Камчатской краевой организации общероссийской обществе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нной организации «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В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сероссийское общество инвалидов» - 160 000,00 рублей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,00 рублей соответственно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2) Камчатскому региональному отделению Общеросси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йской общественной организации «Союз пенсионеров России»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- 160 000,00 р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,00 рублей соответственно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3) Камчатскому региональному отделению Общероссийской обще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ственной организации инвалидов «Всероссийское общество глухих» - 160 000,00 рублей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0 000,00 рублей соответственн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4) Камчатской региона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льной общественной организации «Общество слепых» - 160 000,00 рублей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,00 рублей соответственно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 xml:space="preserve">5) Камчатской региональной общественной организации Духовно-благотворительный центр Ради </w:t>
      </w:r>
      <w:proofErr w:type="spellStart"/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Честныя</w:t>
      </w:r>
      <w:proofErr w:type="spellEnd"/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Иконы </w:t>
      </w:r>
      <w:proofErr w:type="gramStart"/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Божией Матери</w:t>
      </w:r>
      <w:proofErr w:type="gramEnd"/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именуемой «Нечаянная Радость» - 160 000,00 рублей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,00 рублей соответственно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5B0BE6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6) Обществ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енной региональной организации «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Обще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ство Молодых Инвалидов Камчатки»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- 160 000,00 рублей в 202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году, 10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0 000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,00 рублей соответственно в 2023-2024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годах;</w:t>
      </w:r>
    </w:p>
    <w:p w:rsidR="005B0BE6" w:rsidRPr="002A62C5" w:rsidRDefault="005B0BE6" w:rsidP="00A23B63">
      <w:pPr>
        <w:pStyle w:val="ad"/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7) Камчатскому краевому отделению общероссийского обществе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нного благотворительного фонда «Российский детский фонд» - 1 276 000,00 рублей в 2022</w:t>
      </w:r>
      <w:r w:rsidR="00D43DD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-2024 годах</w:t>
      </w:r>
      <w:bookmarkStart w:id="0" w:name="_GoBack"/>
      <w:bookmarkEnd w:id="0"/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721B6F" w:rsidRPr="005B0BE6" w:rsidRDefault="00721B6F" w:rsidP="00A23B63">
      <w:pPr>
        <w:pStyle w:val="ad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Министерство перечисляет субсидию на расчетный счет Организации, реквизиты которого указаны в </w:t>
      </w:r>
      <w:r w:rsid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заявке</w:t>
      </w:r>
      <w:r w:rsidRPr="005B0BE6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в течение 30 календарных дней со дня заключения Соглашения.</w:t>
      </w:r>
    </w:p>
    <w:p w:rsidR="00071D17" w:rsidRPr="003335CB" w:rsidRDefault="00071D17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Результатами предоставления субсидии являю</w:t>
      </w:r>
      <w:r w:rsidR="00CA592C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тся</w:t>
      </w:r>
      <w:r w:rsid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 состоянию на 31 декабря текущего финансового года являются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:</w:t>
      </w:r>
    </w:p>
    <w:p w:rsidR="00E967CA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>1)</w:t>
      </w:r>
      <w:r w:rsidR="00CA592C" w:rsidRPr="003335CB">
        <w:rPr>
          <w:spacing w:val="2"/>
          <w:szCs w:val="28"/>
          <w:shd w:val="clear" w:color="auto" w:fill="FFFFFF"/>
        </w:rPr>
        <w:t xml:space="preserve"> </w:t>
      </w:r>
      <w:r w:rsidR="0023363E" w:rsidRPr="0023363E">
        <w:rPr>
          <w:spacing w:val="2"/>
          <w:szCs w:val="28"/>
          <w:shd w:val="clear" w:color="auto" w:fill="FFFFFF"/>
        </w:rPr>
        <w:t>количество мероприятий, проведенных СО НКО совместно с органами государс</w:t>
      </w:r>
      <w:r w:rsidR="0023363E">
        <w:rPr>
          <w:spacing w:val="2"/>
          <w:szCs w:val="28"/>
          <w:shd w:val="clear" w:color="auto" w:fill="FFFFFF"/>
        </w:rPr>
        <w:t>твенной власти Камчатского края</w:t>
      </w:r>
      <w:r w:rsidRPr="003335CB">
        <w:rPr>
          <w:spacing w:val="2"/>
          <w:szCs w:val="28"/>
          <w:shd w:val="clear" w:color="auto" w:fill="FFFFFF"/>
        </w:rPr>
        <w:t>;</w:t>
      </w:r>
    </w:p>
    <w:p w:rsidR="00071D17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</w:t>
      </w:r>
      <w:r w:rsidR="0023363E" w:rsidRPr="0023363E">
        <w:rPr>
          <w:spacing w:val="2"/>
          <w:szCs w:val="28"/>
          <w:shd w:val="clear" w:color="auto" w:fill="FFFFFF"/>
        </w:rPr>
        <w:t>число получателей услуг в рамках мероприятий социально знач</w:t>
      </w:r>
      <w:r w:rsidR="0023363E">
        <w:rPr>
          <w:spacing w:val="2"/>
          <w:szCs w:val="28"/>
          <w:shd w:val="clear" w:color="auto" w:fill="FFFFFF"/>
        </w:rPr>
        <w:t>имых программ и проектов СО НКО</w:t>
      </w:r>
      <w:r w:rsidRPr="003335CB">
        <w:rPr>
          <w:spacing w:val="2"/>
          <w:szCs w:val="28"/>
          <w:shd w:val="clear" w:color="auto" w:fill="FFFFFF"/>
        </w:rPr>
        <w:t>;</w:t>
      </w:r>
    </w:p>
    <w:p w:rsidR="00071D17" w:rsidRPr="003335CB" w:rsidRDefault="00071D17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3) </w:t>
      </w:r>
      <w:r w:rsidR="0023363E" w:rsidRPr="0023363E">
        <w:rPr>
          <w:spacing w:val="2"/>
          <w:szCs w:val="28"/>
          <w:shd w:val="clear" w:color="auto" w:fill="FFFFFF"/>
        </w:rPr>
        <w:t>численность добровольцев, привлекаемых СО НКО к реализации социаль</w:t>
      </w:r>
      <w:r w:rsidR="0023363E">
        <w:rPr>
          <w:spacing w:val="2"/>
          <w:szCs w:val="28"/>
          <w:shd w:val="clear" w:color="auto" w:fill="FFFFFF"/>
        </w:rPr>
        <w:t>но значимых программ и проектов</w:t>
      </w:r>
      <w:r w:rsidR="007305BF" w:rsidRPr="003335CB">
        <w:rPr>
          <w:spacing w:val="2"/>
          <w:szCs w:val="28"/>
          <w:shd w:val="clear" w:color="auto" w:fill="FFFFFF"/>
        </w:rPr>
        <w:t>.</w:t>
      </w:r>
    </w:p>
    <w:p w:rsidR="0023363E" w:rsidRDefault="0023363E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23363E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Значения показателей, необходимых для достижения результата предоставления субсидии, устанавливаются Соглашением.</w:t>
      </w:r>
    </w:p>
    <w:p w:rsidR="00A1313D" w:rsidRPr="003335CB" w:rsidRDefault="00A23B6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предоставляет в Министерство в срок до 15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января года, следующего за отчетным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отчет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 достижении </w:t>
      </w:r>
      <w:r w:rsidR="007305B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результатов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отчет об осуществлении расходов, источником финансового обеспечения которых является субсидия, по формам, установленным Соглашением. Отчетные документы заверяются печатью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</w:t>
      </w:r>
    </w:p>
    <w:p w:rsidR="00B15553" w:rsidRPr="003335CB" w:rsidRDefault="00B1555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Остаток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30 календарных дней после предоставлени</w:t>
      </w:r>
      <w:r w:rsidR="007E0C36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я отчетов,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указанных в части 24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Порядка.</w:t>
      </w:r>
    </w:p>
    <w:p w:rsidR="00B15553" w:rsidRPr="003335CB" w:rsidRDefault="00B1555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и в случае выявления </w:t>
      </w:r>
      <w:proofErr w:type="spellStart"/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недостижения</w:t>
      </w:r>
      <w:proofErr w:type="spellEnd"/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значений результатов, установленных при предоставлении субсидии,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(за исключением средств, предоставляемых в целях реализации решений Президента Российской Федерации, исполнения контрактов 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lastRenderedPageBreak/>
        <w:t>(договоров) на поставку товаров, выполнение работ, оказание услуг) обязаны возвратить денежные средства в краевой бюджет в следующем порядке и сроки: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выявления нарушения органом государственного финансового контроля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выявления нарушения Министерством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течение 20 рабочих дней со дня получения требования Министерства.</w:t>
      </w:r>
    </w:p>
    <w:p w:rsidR="00B15553" w:rsidRPr="003335CB" w:rsidRDefault="00A23B6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="00B15553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обязаны возвратить средства субсидии в следующих размерах:</w:t>
      </w:r>
    </w:p>
    <w:p w:rsidR="00B15553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1) в случае нарушения целей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размере нецелевого использования средств субсидии;</w:t>
      </w:r>
    </w:p>
    <w:p w:rsidR="00CA728C" w:rsidRPr="003335CB" w:rsidRDefault="00B15553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2) в случае нарушения условий и порядка предоставления субсидии </w:t>
      </w:r>
      <w:r w:rsidR="003335CB">
        <w:rPr>
          <w:spacing w:val="2"/>
          <w:szCs w:val="28"/>
          <w:shd w:val="clear" w:color="auto" w:fill="FFFFFF"/>
        </w:rPr>
        <w:t>–</w:t>
      </w:r>
      <w:r w:rsidRPr="003335CB">
        <w:rPr>
          <w:spacing w:val="2"/>
          <w:szCs w:val="28"/>
          <w:shd w:val="clear" w:color="auto" w:fill="FFFFFF"/>
        </w:rPr>
        <w:t xml:space="preserve"> в полном объеме</w:t>
      </w:r>
      <w:r w:rsidR="00CA728C" w:rsidRPr="003335CB">
        <w:rPr>
          <w:spacing w:val="2"/>
          <w:szCs w:val="28"/>
          <w:shd w:val="clear" w:color="auto" w:fill="FFFFFF"/>
        </w:rPr>
        <w:t>.</w:t>
      </w:r>
    </w:p>
    <w:p w:rsidR="009177CF" w:rsidRPr="003335CB" w:rsidRDefault="00A23B63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лица, получившие средства за счет средств субсидий на основании договоров, заключенных с получателем субсидий (за исключением средств, предоставляемых в целях реализации решений Президента Российской Федерации, исполнения контрактов (договоров) на поставку товаров, выполнение работ, оказание услуг) в случае </w:t>
      </w:r>
      <w:proofErr w:type="spellStart"/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недостижения</w:t>
      </w:r>
      <w:proofErr w:type="spellEnd"/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значений результатов предоставления субсидии, обязаны возвратить средства субсидии в размере 10</w:t>
      </w:r>
      <w:r w:rsid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процентов</w:t>
      </w:r>
      <w:r w:rsidR="009177CF"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от размера предоставленной субсидии за каждое недостигнутое значение.</w:t>
      </w:r>
    </w:p>
    <w:p w:rsidR="009177CF" w:rsidRPr="00F83068" w:rsidRDefault="009177CF" w:rsidP="00A23B6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pacing w:val="2"/>
          <w:szCs w:val="28"/>
          <w:shd w:val="clear" w:color="auto" w:fill="FFFFFF"/>
        </w:rPr>
      </w:pPr>
      <w:r w:rsidRPr="003335CB">
        <w:rPr>
          <w:spacing w:val="2"/>
          <w:szCs w:val="28"/>
          <w:shd w:val="clear" w:color="auto" w:fill="FFFFFF"/>
        </w:rPr>
        <w:t xml:space="preserve">Требования о возврате субсидии за </w:t>
      </w:r>
      <w:proofErr w:type="spellStart"/>
      <w:r w:rsidRPr="003335CB">
        <w:rPr>
          <w:spacing w:val="2"/>
          <w:szCs w:val="28"/>
          <w:shd w:val="clear" w:color="auto" w:fill="FFFFFF"/>
        </w:rPr>
        <w:t>недостижение</w:t>
      </w:r>
      <w:proofErr w:type="spellEnd"/>
      <w:r w:rsidRPr="003335CB">
        <w:rPr>
          <w:spacing w:val="2"/>
          <w:szCs w:val="28"/>
          <w:shd w:val="clear" w:color="auto" w:fill="FFFFFF"/>
        </w:rPr>
        <w:t xml:space="preserve"> </w:t>
      </w:r>
      <w:r w:rsidR="00071D17" w:rsidRPr="003335CB">
        <w:rPr>
          <w:spacing w:val="2"/>
          <w:szCs w:val="28"/>
          <w:shd w:val="clear" w:color="auto" w:fill="FFFFFF"/>
        </w:rPr>
        <w:t>результатов</w:t>
      </w:r>
      <w:r w:rsidRPr="003335CB">
        <w:rPr>
          <w:spacing w:val="2"/>
          <w:szCs w:val="28"/>
          <w:shd w:val="clear" w:color="auto" w:fill="FFFFFF"/>
        </w:rPr>
        <w:t xml:space="preserve">, на которые </w:t>
      </w:r>
      <w:r w:rsidR="00A23B63">
        <w:rPr>
          <w:spacing w:val="2"/>
          <w:szCs w:val="28"/>
          <w:shd w:val="clear" w:color="auto" w:fill="FFFFFF"/>
        </w:rPr>
        <w:t>СОНКО</w:t>
      </w:r>
      <w:r w:rsidRPr="003335CB">
        <w:rPr>
          <w:spacing w:val="2"/>
          <w:szCs w:val="28"/>
          <w:shd w:val="clear" w:color="auto" w:fill="FFFFFF"/>
        </w:rPr>
        <w:t xml:space="preserve"> не </w:t>
      </w:r>
      <w:r w:rsidRPr="00F83068">
        <w:rPr>
          <w:spacing w:val="2"/>
          <w:szCs w:val="28"/>
          <w:shd w:val="clear" w:color="auto" w:fill="FFFFFF"/>
        </w:rPr>
        <w:t>оказывает прямого воздействия, не применяются.</w:t>
      </w:r>
    </w:p>
    <w:p w:rsidR="009177CF" w:rsidRPr="00F83068" w:rsidRDefault="009177CF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Письменное требование о возврате субсидий направляется Министерством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в течение 15 рабочих дней со дня выявления </w:t>
      </w:r>
      <w:r w:rsidR="002A62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нарушен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ий, указанных в части 26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Порядка.</w:t>
      </w:r>
    </w:p>
    <w:p w:rsidR="00060477" w:rsidRPr="003335CB" w:rsidRDefault="009177CF" w:rsidP="00A23B63">
      <w:pPr>
        <w:pStyle w:val="ad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При невозврате средств субсидии в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сроки, установленные частью 27</w:t>
      </w:r>
      <w:r w:rsidRPr="00F83068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настоящего Порядка, Министерство принимает необходимые меры по взысканию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, а также лицами, получившими средства за счет средств субсидий на основании договоров, заключенных с </w:t>
      </w:r>
      <w:r w:rsidR="00A23B63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СОНКО</w:t>
      </w:r>
      <w:r w:rsidRPr="003335C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, обязанности возвратить средства субсидии в краевой бюджет.</w:t>
      </w:r>
    </w:p>
    <w:p w:rsidR="00C5245E" w:rsidRPr="00C5245E" w:rsidRDefault="00C5245E" w:rsidP="00A23B63">
      <w:pPr>
        <w:ind w:firstLine="709"/>
        <w:rPr>
          <w:spacing w:val="2"/>
          <w:szCs w:val="28"/>
          <w:shd w:val="clear" w:color="auto" w:fill="FFFFFF"/>
        </w:rPr>
      </w:pPr>
    </w:p>
    <w:sectPr w:rsidR="00C5245E" w:rsidRPr="00C5245E" w:rsidSect="00E918AD">
      <w:headerReference w:type="default" r:id="rId9"/>
      <w:pgSz w:w="11906" w:h="16838"/>
      <w:pgMar w:top="1134" w:right="707" w:bottom="1276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70D" w:rsidRDefault="0069270D" w:rsidP="00342D13">
      <w:r>
        <w:separator/>
      </w:r>
    </w:p>
  </w:endnote>
  <w:endnote w:type="continuationSeparator" w:id="0">
    <w:p w:rsidR="0069270D" w:rsidRDefault="0069270D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jaVu Sans">
    <w:altName w:val="Arial Unicode MS"/>
    <w:charset w:val="80"/>
    <w:family w:val="roman"/>
    <w:pitch w:val="variable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70D" w:rsidRDefault="0069270D" w:rsidP="00342D13">
      <w:r>
        <w:separator/>
      </w:r>
    </w:p>
  </w:footnote>
  <w:footnote w:type="continuationSeparator" w:id="0">
    <w:p w:rsidR="0069270D" w:rsidRDefault="0069270D" w:rsidP="00342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1472674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F69E9" w:rsidRPr="006F4A28" w:rsidRDefault="004F69E9">
        <w:pPr>
          <w:pStyle w:val="afe"/>
          <w:jc w:val="center"/>
          <w:rPr>
            <w:sz w:val="24"/>
          </w:rPr>
        </w:pPr>
        <w:r w:rsidRPr="006F4A28">
          <w:rPr>
            <w:sz w:val="24"/>
          </w:rPr>
          <w:fldChar w:fldCharType="begin"/>
        </w:r>
        <w:r w:rsidRPr="006F4A28">
          <w:rPr>
            <w:sz w:val="24"/>
          </w:rPr>
          <w:instrText>PAGE   \* MERGEFORMAT</w:instrText>
        </w:r>
        <w:r w:rsidRPr="006F4A28">
          <w:rPr>
            <w:sz w:val="24"/>
          </w:rPr>
          <w:fldChar w:fldCharType="separate"/>
        </w:r>
        <w:r w:rsidR="00D43DD5">
          <w:rPr>
            <w:noProof/>
            <w:sz w:val="24"/>
          </w:rPr>
          <w:t>9</w:t>
        </w:r>
        <w:r w:rsidRPr="006F4A28">
          <w:rPr>
            <w:sz w:val="24"/>
          </w:rPr>
          <w:fldChar w:fldCharType="end"/>
        </w:r>
      </w:p>
    </w:sdtContent>
  </w:sdt>
  <w:p w:rsidR="004F69E9" w:rsidRDefault="004F69E9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985"/>
    <w:multiLevelType w:val="hybridMultilevel"/>
    <w:tmpl w:val="8D16E7FC"/>
    <w:lvl w:ilvl="0" w:tplc="69E854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534686"/>
    <w:multiLevelType w:val="multilevel"/>
    <w:tmpl w:val="5CF8EF34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11C853F7"/>
    <w:multiLevelType w:val="hybridMultilevel"/>
    <w:tmpl w:val="FE2EEFA6"/>
    <w:lvl w:ilvl="0" w:tplc="53C2B2D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4B83E81"/>
    <w:multiLevelType w:val="hybridMultilevel"/>
    <w:tmpl w:val="45205E7C"/>
    <w:lvl w:ilvl="0" w:tplc="55087532">
      <w:start w:val="1"/>
      <w:numFmt w:val="decimal"/>
      <w:lvlText w:val="%1.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86C35B0"/>
    <w:multiLevelType w:val="hybridMultilevel"/>
    <w:tmpl w:val="AAB2DAB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F333D02"/>
    <w:multiLevelType w:val="hybridMultilevel"/>
    <w:tmpl w:val="80B0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8D5521D"/>
    <w:multiLevelType w:val="hybridMultilevel"/>
    <w:tmpl w:val="5F8CF1E8"/>
    <w:lvl w:ilvl="0" w:tplc="A6EA1184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1D612CA"/>
    <w:multiLevelType w:val="hybridMultilevel"/>
    <w:tmpl w:val="C618FE72"/>
    <w:lvl w:ilvl="0" w:tplc="55087532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5133E"/>
    <w:multiLevelType w:val="hybridMultilevel"/>
    <w:tmpl w:val="AF7E0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C54598"/>
    <w:multiLevelType w:val="hybridMultilevel"/>
    <w:tmpl w:val="581A4CCE"/>
    <w:lvl w:ilvl="0" w:tplc="55087532">
      <w:start w:val="1"/>
      <w:numFmt w:val="decimal"/>
      <w:lvlText w:val="%1.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78C1464"/>
    <w:multiLevelType w:val="hybridMultilevel"/>
    <w:tmpl w:val="0E705D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4"/>
  </w:num>
  <w:num w:numId="6">
    <w:abstractNumId w:val="10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06307"/>
    <w:rsid w:val="000101B2"/>
    <w:rsid w:val="000124D8"/>
    <w:rsid w:val="00013733"/>
    <w:rsid w:val="00017ED5"/>
    <w:rsid w:val="000250A5"/>
    <w:rsid w:val="00030EB6"/>
    <w:rsid w:val="0003329F"/>
    <w:rsid w:val="00035C9A"/>
    <w:rsid w:val="00040EA6"/>
    <w:rsid w:val="00044126"/>
    <w:rsid w:val="000545B3"/>
    <w:rsid w:val="00060477"/>
    <w:rsid w:val="00071D17"/>
    <w:rsid w:val="00082B1A"/>
    <w:rsid w:val="000834DF"/>
    <w:rsid w:val="00086987"/>
    <w:rsid w:val="00097939"/>
    <w:rsid w:val="00097C34"/>
    <w:rsid w:val="000A372E"/>
    <w:rsid w:val="000A49DC"/>
    <w:rsid w:val="000A6BE6"/>
    <w:rsid w:val="000B2217"/>
    <w:rsid w:val="000B375A"/>
    <w:rsid w:val="000C1841"/>
    <w:rsid w:val="000C27B5"/>
    <w:rsid w:val="000C77D6"/>
    <w:rsid w:val="000E006B"/>
    <w:rsid w:val="000E3F74"/>
    <w:rsid w:val="000E4578"/>
    <w:rsid w:val="000E7566"/>
    <w:rsid w:val="00103176"/>
    <w:rsid w:val="001271A5"/>
    <w:rsid w:val="00127E07"/>
    <w:rsid w:val="00131841"/>
    <w:rsid w:val="00134C98"/>
    <w:rsid w:val="001355BB"/>
    <w:rsid w:val="001469B4"/>
    <w:rsid w:val="00160ECD"/>
    <w:rsid w:val="001625E6"/>
    <w:rsid w:val="001723D0"/>
    <w:rsid w:val="00175282"/>
    <w:rsid w:val="00175E8C"/>
    <w:rsid w:val="00183B61"/>
    <w:rsid w:val="001849C1"/>
    <w:rsid w:val="001866F3"/>
    <w:rsid w:val="00191854"/>
    <w:rsid w:val="00192833"/>
    <w:rsid w:val="00196836"/>
    <w:rsid w:val="0019708A"/>
    <w:rsid w:val="001A440C"/>
    <w:rsid w:val="001A4B4A"/>
    <w:rsid w:val="001A7E76"/>
    <w:rsid w:val="001B261A"/>
    <w:rsid w:val="001B5371"/>
    <w:rsid w:val="001B66F2"/>
    <w:rsid w:val="001C24C3"/>
    <w:rsid w:val="001C3D62"/>
    <w:rsid w:val="001C5BA2"/>
    <w:rsid w:val="001D3178"/>
    <w:rsid w:val="001E0B39"/>
    <w:rsid w:val="001E36DE"/>
    <w:rsid w:val="001E62AB"/>
    <w:rsid w:val="001E6FE1"/>
    <w:rsid w:val="00200564"/>
    <w:rsid w:val="00222654"/>
    <w:rsid w:val="00223D68"/>
    <w:rsid w:val="00224D2C"/>
    <w:rsid w:val="00230F4D"/>
    <w:rsid w:val="00232A85"/>
    <w:rsid w:val="0023363E"/>
    <w:rsid w:val="0025151B"/>
    <w:rsid w:val="002556BB"/>
    <w:rsid w:val="002722F0"/>
    <w:rsid w:val="002765F3"/>
    <w:rsid w:val="00294111"/>
    <w:rsid w:val="00296585"/>
    <w:rsid w:val="002A33BB"/>
    <w:rsid w:val="002A3BBA"/>
    <w:rsid w:val="002A3E19"/>
    <w:rsid w:val="002A62C5"/>
    <w:rsid w:val="002A71B0"/>
    <w:rsid w:val="002B334D"/>
    <w:rsid w:val="002B3DFC"/>
    <w:rsid w:val="002B437E"/>
    <w:rsid w:val="002D43BE"/>
    <w:rsid w:val="002D7574"/>
    <w:rsid w:val="002E3E81"/>
    <w:rsid w:val="002F3546"/>
    <w:rsid w:val="002F5595"/>
    <w:rsid w:val="003074E1"/>
    <w:rsid w:val="003200BB"/>
    <w:rsid w:val="00321C98"/>
    <w:rsid w:val="00321E7D"/>
    <w:rsid w:val="00322BB9"/>
    <w:rsid w:val="00331C07"/>
    <w:rsid w:val="0033301B"/>
    <w:rsid w:val="003335CB"/>
    <w:rsid w:val="00342D13"/>
    <w:rsid w:val="00344779"/>
    <w:rsid w:val="00350A57"/>
    <w:rsid w:val="003535CE"/>
    <w:rsid w:val="00354E22"/>
    <w:rsid w:val="00360393"/>
    <w:rsid w:val="00362299"/>
    <w:rsid w:val="003642BA"/>
    <w:rsid w:val="00364357"/>
    <w:rsid w:val="00372407"/>
    <w:rsid w:val="003764DF"/>
    <w:rsid w:val="003832CF"/>
    <w:rsid w:val="0038399F"/>
    <w:rsid w:val="003926A3"/>
    <w:rsid w:val="00397ADD"/>
    <w:rsid w:val="003A0248"/>
    <w:rsid w:val="003A341C"/>
    <w:rsid w:val="003A5BEF"/>
    <w:rsid w:val="003A7F52"/>
    <w:rsid w:val="003B23D8"/>
    <w:rsid w:val="003C2A43"/>
    <w:rsid w:val="003C60DF"/>
    <w:rsid w:val="003D6F0D"/>
    <w:rsid w:val="003E38BA"/>
    <w:rsid w:val="003E4F04"/>
    <w:rsid w:val="003F66C7"/>
    <w:rsid w:val="003F71B3"/>
    <w:rsid w:val="00416B01"/>
    <w:rsid w:val="00430036"/>
    <w:rsid w:val="004376D2"/>
    <w:rsid w:val="00441A91"/>
    <w:rsid w:val="00451A08"/>
    <w:rsid w:val="00460247"/>
    <w:rsid w:val="00464129"/>
    <w:rsid w:val="0046790E"/>
    <w:rsid w:val="00476B99"/>
    <w:rsid w:val="0048054C"/>
    <w:rsid w:val="0048068C"/>
    <w:rsid w:val="0048261B"/>
    <w:rsid w:val="0049023B"/>
    <w:rsid w:val="004A1B8C"/>
    <w:rsid w:val="004B1D94"/>
    <w:rsid w:val="004C0C29"/>
    <w:rsid w:val="004C2D63"/>
    <w:rsid w:val="004C5F54"/>
    <w:rsid w:val="004C74F9"/>
    <w:rsid w:val="004D0BE9"/>
    <w:rsid w:val="004D3125"/>
    <w:rsid w:val="004D492F"/>
    <w:rsid w:val="004D79DB"/>
    <w:rsid w:val="004F0472"/>
    <w:rsid w:val="004F69E9"/>
    <w:rsid w:val="00505701"/>
    <w:rsid w:val="00511A74"/>
    <w:rsid w:val="00512C6C"/>
    <w:rsid w:val="00530DA1"/>
    <w:rsid w:val="0054446A"/>
    <w:rsid w:val="005501A6"/>
    <w:rsid w:val="00551309"/>
    <w:rsid w:val="00562F09"/>
    <w:rsid w:val="00562F9D"/>
    <w:rsid w:val="005709CE"/>
    <w:rsid w:val="00575693"/>
    <w:rsid w:val="0057710A"/>
    <w:rsid w:val="0058394B"/>
    <w:rsid w:val="005877EF"/>
    <w:rsid w:val="005A4498"/>
    <w:rsid w:val="005B0BE6"/>
    <w:rsid w:val="005B1E3F"/>
    <w:rsid w:val="005B1FFC"/>
    <w:rsid w:val="005B3A70"/>
    <w:rsid w:val="005B4C2E"/>
    <w:rsid w:val="005B57BA"/>
    <w:rsid w:val="005D2080"/>
    <w:rsid w:val="005E217E"/>
    <w:rsid w:val="005E22DD"/>
    <w:rsid w:val="005F0B57"/>
    <w:rsid w:val="005F2BC6"/>
    <w:rsid w:val="00603F7C"/>
    <w:rsid w:val="00605296"/>
    <w:rsid w:val="0060570F"/>
    <w:rsid w:val="00622F7A"/>
    <w:rsid w:val="00624CE6"/>
    <w:rsid w:val="006317BF"/>
    <w:rsid w:val="00633960"/>
    <w:rsid w:val="00653E55"/>
    <w:rsid w:val="006604E4"/>
    <w:rsid w:val="006650EC"/>
    <w:rsid w:val="006662FF"/>
    <w:rsid w:val="00675797"/>
    <w:rsid w:val="00680DEE"/>
    <w:rsid w:val="006905C9"/>
    <w:rsid w:val="0069270D"/>
    <w:rsid w:val="006979FB"/>
    <w:rsid w:val="006A324A"/>
    <w:rsid w:val="006A5AB2"/>
    <w:rsid w:val="006B1CC9"/>
    <w:rsid w:val="006C3D10"/>
    <w:rsid w:val="006C549C"/>
    <w:rsid w:val="006C709A"/>
    <w:rsid w:val="006D15A0"/>
    <w:rsid w:val="006D2ACB"/>
    <w:rsid w:val="006D4BF2"/>
    <w:rsid w:val="006D68B0"/>
    <w:rsid w:val="006D6D6A"/>
    <w:rsid w:val="006E0474"/>
    <w:rsid w:val="006E189F"/>
    <w:rsid w:val="006E4B23"/>
    <w:rsid w:val="006E54A8"/>
    <w:rsid w:val="006F4A28"/>
    <w:rsid w:val="006F633C"/>
    <w:rsid w:val="007120E9"/>
    <w:rsid w:val="0072115F"/>
    <w:rsid w:val="00721B6F"/>
    <w:rsid w:val="007305BF"/>
    <w:rsid w:val="00733DC4"/>
    <w:rsid w:val="00733E42"/>
    <w:rsid w:val="00735259"/>
    <w:rsid w:val="00747197"/>
    <w:rsid w:val="00750D9F"/>
    <w:rsid w:val="00760202"/>
    <w:rsid w:val="00765E55"/>
    <w:rsid w:val="0077609D"/>
    <w:rsid w:val="00782586"/>
    <w:rsid w:val="007838AA"/>
    <w:rsid w:val="00793645"/>
    <w:rsid w:val="00795D81"/>
    <w:rsid w:val="007977DD"/>
    <w:rsid w:val="007A764E"/>
    <w:rsid w:val="007B0EFD"/>
    <w:rsid w:val="007B4BA8"/>
    <w:rsid w:val="007B6639"/>
    <w:rsid w:val="007C408B"/>
    <w:rsid w:val="007C6DC9"/>
    <w:rsid w:val="007D3409"/>
    <w:rsid w:val="007E0C36"/>
    <w:rsid w:val="007E17B7"/>
    <w:rsid w:val="007E278B"/>
    <w:rsid w:val="007E3611"/>
    <w:rsid w:val="007E40A8"/>
    <w:rsid w:val="007E67EC"/>
    <w:rsid w:val="007F49CA"/>
    <w:rsid w:val="0080269C"/>
    <w:rsid w:val="00815D96"/>
    <w:rsid w:val="0083039A"/>
    <w:rsid w:val="00831BF8"/>
    <w:rsid w:val="00832E23"/>
    <w:rsid w:val="00837268"/>
    <w:rsid w:val="008434A6"/>
    <w:rsid w:val="008442D9"/>
    <w:rsid w:val="00844629"/>
    <w:rsid w:val="0084731D"/>
    <w:rsid w:val="00853D1B"/>
    <w:rsid w:val="00856C9C"/>
    <w:rsid w:val="00862447"/>
    <w:rsid w:val="00863EEF"/>
    <w:rsid w:val="00865A4D"/>
    <w:rsid w:val="0087040C"/>
    <w:rsid w:val="00887CC2"/>
    <w:rsid w:val="00891360"/>
    <w:rsid w:val="00893136"/>
    <w:rsid w:val="008A10CC"/>
    <w:rsid w:val="008A19C6"/>
    <w:rsid w:val="008A53DF"/>
    <w:rsid w:val="008B7954"/>
    <w:rsid w:val="008C6BDC"/>
    <w:rsid w:val="008D13CF"/>
    <w:rsid w:val="008D40E2"/>
    <w:rsid w:val="008E0E80"/>
    <w:rsid w:val="008F114E"/>
    <w:rsid w:val="008F3547"/>
    <w:rsid w:val="008F586A"/>
    <w:rsid w:val="00902443"/>
    <w:rsid w:val="00904A72"/>
    <w:rsid w:val="00905B59"/>
    <w:rsid w:val="00913389"/>
    <w:rsid w:val="00914707"/>
    <w:rsid w:val="009177CF"/>
    <w:rsid w:val="00923368"/>
    <w:rsid w:val="009244DB"/>
    <w:rsid w:val="00941FB5"/>
    <w:rsid w:val="0094468E"/>
    <w:rsid w:val="00966F2B"/>
    <w:rsid w:val="00970833"/>
    <w:rsid w:val="00970B2B"/>
    <w:rsid w:val="00974593"/>
    <w:rsid w:val="00982BCE"/>
    <w:rsid w:val="0098339B"/>
    <w:rsid w:val="00985D00"/>
    <w:rsid w:val="0099173C"/>
    <w:rsid w:val="00992D5D"/>
    <w:rsid w:val="00997396"/>
    <w:rsid w:val="009A0349"/>
    <w:rsid w:val="009A5446"/>
    <w:rsid w:val="009A7286"/>
    <w:rsid w:val="009B185D"/>
    <w:rsid w:val="009B1C1D"/>
    <w:rsid w:val="009B6B79"/>
    <w:rsid w:val="009C272A"/>
    <w:rsid w:val="009C692D"/>
    <w:rsid w:val="009D27F0"/>
    <w:rsid w:val="009E0C88"/>
    <w:rsid w:val="009E235A"/>
    <w:rsid w:val="009E4AB3"/>
    <w:rsid w:val="009E5EC5"/>
    <w:rsid w:val="009F2212"/>
    <w:rsid w:val="009F2A60"/>
    <w:rsid w:val="009F45B0"/>
    <w:rsid w:val="009F5F5C"/>
    <w:rsid w:val="009F6A05"/>
    <w:rsid w:val="00A03E9A"/>
    <w:rsid w:val="00A03F86"/>
    <w:rsid w:val="00A1313D"/>
    <w:rsid w:val="00A16406"/>
    <w:rsid w:val="00A20691"/>
    <w:rsid w:val="00A23B63"/>
    <w:rsid w:val="00A23C07"/>
    <w:rsid w:val="00A301C3"/>
    <w:rsid w:val="00A32AA7"/>
    <w:rsid w:val="00A32C07"/>
    <w:rsid w:val="00A35DCF"/>
    <w:rsid w:val="00A4065B"/>
    <w:rsid w:val="00A4440F"/>
    <w:rsid w:val="00A45771"/>
    <w:rsid w:val="00A52C9A"/>
    <w:rsid w:val="00A540B6"/>
    <w:rsid w:val="00A5593D"/>
    <w:rsid w:val="00A62100"/>
    <w:rsid w:val="00A62456"/>
    <w:rsid w:val="00A627A0"/>
    <w:rsid w:val="00A63668"/>
    <w:rsid w:val="00A660CF"/>
    <w:rsid w:val="00A7199E"/>
    <w:rsid w:val="00A7789B"/>
    <w:rsid w:val="00A80294"/>
    <w:rsid w:val="00A837B4"/>
    <w:rsid w:val="00A878A2"/>
    <w:rsid w:val="00A93076"/>
    <w:rsid w:val="00A942DC"/>
    <w:rsid w:val="00A96A62"/>
    <w:rsid w:val="00A976FA"/>
    <w:rsid w:val="00AA1633"/>
    <w:rsid w:val="00AA3CED"/>
    <w:rsid w:val="00AB08DC"/>
    <w:rsid w:val="00AB2046"/>
    <w:rsid w:val="00AB2460"/>
    <w:rsid w:val="00AB330A"/>
    <w:rsid w:val="00AB3503"/>
    <w:rsid w:val="00AC09B5"/>
    <w:rsid w:val="00AC144D"/>
    <w:rsid w:val="00AC284F"/>
    <w:rsid w:val="00AC55BF"/>
    <w:rsid w:val="00AC63A7"/>
    <w:rsid w:val="00AC6BC7"/>
    <w:rsid w:val="00AC70B1"/>
    <w:rsid w:val="00AD3681"/>
    <w:rsid w:val="00AE6285"/>
    <w:rsid w:val="00AE706E"/>
    <w:rsid w:val="00AE7CE5"/>
    <w:rsid w:val="00AF1194"/>
    <w:rsid w:val="00B0143F"/>
    <w:rsid w:val="00B047CC"/>
    <w:rsid w:val="00B05805"/>
    <w:rsid w:val="00B058CA"/>
    <w:rsid w:val="00B06ACC"/>
    <w:rsid w:val="00B15553"/>
    <w:rsid w:val="00B36A65"/>
    <w:rsid w:val="00B4307A"/>
    <w:rsid w:val="00B440AB"/>
    <w:rsid w:val="00B44B6E"/>
    <w:rsid w:val="00B468CB"/>
    <w:rsid w:val="00B46A9F"/>
    <w:rsid w:val="00B515AE"/>
    <w:rsid w:val="00B524A1"/>
    <w:rsid w:val="00B539F9"/>
    <w:rsid w:val="00B540BB"/>
    <w:rsid w:val="00B60245"/>
    <w:rsid w:val="00B61F60"/>
    <w:rsid w:val="00B67388"/>
    <w:rsid w:val="00B70D67"/>
    <w:rsid w:val="00B74965"/>
    <w:rsid w:val="00BA2CFB"/>
    <w:rsid w:val="00BA2D9F"/>
    <w:rsid w:val="00BB0567"/>
    <w:rsid w:val="00BB0F56"/>
    <w:rsid w:val="00BB167D"/>
    <w:rsid w:val="00BC24CC"/>
    <w:rsid w:val="00BC3A5B"/>
    <w:rsid w:val="00BC5A8E"/>
    <w:rsid w:val="00BD3083"/>
    <w:rsid w:val="00BE1BF4"/>
    <w:rsid w:val="00BE2B79"/>
    <w:rsid w:val="00BE3F80"/>
    <w:rsid w:val="00BF3927"/>
    <w:rsid w:val="00BF5293"/>
    <w:rsid w:val="00BF75DB"/>
    <w:rsid w:val="00C00871"/>
    <w:rsid w:val="00C02193"/>
    <w:rsid w:val="00C0324E"/>
    <w:rsid w:val="00C035C7"/>
    <w:rsid w:val="00C044D7"/>
    <w:rsid w:val="00C067F5"/>
    <w:rsid w:val="00C17E97"/>
    <w:rsid w:val="00C3042E"/>
    <w:rsid w:val="00C30C27"/>
    <w:rsid w:val="00C31678"/>
    <w:rsid w:val="00C3305F"/>
    <w:rsid w:val="00C3565D"/>
    <w:rsid w:val="00C363BA"/>
    <w:rsid w:val="00C45949"/>
    <w:rsid w:val="00C5198F"/>
    <w:rsid w:val="00C5245E"/>
    <w:rsid w:val="00C62D6F"/>
    <w:rsid w:val="00C66B12"/>
    <w:rsid w:val="00C706E2"/>
    <w:rsid w:val="00C715BD"/>
    <w:rsid w:val="00C75FA3"/>
    <w:rsid w:val="00C819C0"/>
    <w:rsid w:val="00C86E82"/>
    <w:rsid w:val="00C87DDD"/>
    <w:rsid w:val="00C93614"/>
    <w:rsid w:val="00C942BC"/>
    <w:rsid w:val="00C966C3"/>
    <w:rsid w:val="00CA2E6F"/>
    <w:rsid w:val="00CA4120"/>
    <w:rsid w:val="00CA592C"/>
    <w:rsid w:val="00CA728C"/>
    <w:rsid w:val="00CB67A4"/>
    <w:rsid w:val="00CC3609"/>
    <w:rsid w:val="00CD4A09"/>
    <w:rsid w:val="00CE2772"/>
    <w:rsid w:val="00CE5360"/>
    <w:rsid w:val="00CE5941"/>
    <w:rsid w:val="00CE62FB"/>
    <w:rsid w:val="00CE6864"/>
    <w:rsid w:val="00CE7862"/>
    <w:rsid w:val="00CF4866"/>
    <w:rsid w:val="00D03143"/>
    <w:rsid w:val="00D0397C"/>
    <w:rsid w:val="00D04C82"/>
    <w:rsid w:val="00D12017"/>
    <w:rsid w:val="00D127E0"/>
    <w:rsid w:val="00D12DFE"/>
    <w:rsid w:val="00D23436"/>
    <w:rsid w:val="00D37F4F"/>
    <w:rsid w:val="00D43DD5"/>
    <w:rsid w:val="00D534A5"/>
    <w:rsid w:val="00D5782D"/>
    <w:rsid w:val="00D605CF"/>
    <w:rsid w:val="00D731FE"/>
    <w:rsid w:val="00D75B2D"/>
    <w:rsid w:val="00D8091C"/>
    <w:rsid w:val="00D85ABF"/>
    <w:rsid w:val="00D90BEF"/>
    <w:rsid w:val="00D94035"/>
    <w:rsid w:val="00D96D6C"/>
    <w:rsid w:val="00DA1792"/>
    <w:rsid w:val="00DA323C"/>
    <w:rsid w:val="00DA3A2D"/>
    <w:rsid w:val="00DC34F7"/>
    <w:rsid w:val="00DC3656"/>
    <w:rsid w:val="00DC6DDD"/>
    <w:rsid w:val="00DD02AB"/>
    <w:rsid w:val="00DD3F53"/>
    <w:rsid w:val="00DD6D9C"/>
    <w:rsid w:val="00DF6198"/>
    <w:rsid w:val="00E01299"/>
    <w:rsid w:val="00E0636D"/>
    <w:rsid w:val="00E074BD"/>
    <w:rsid w:val="00E24ECE"/>
    <w:rsid w:val="00E34686"/>
    <w:rsid w:val="00E34935"/>
    <w:rsid w:val="00E351BA"/>
    <w:rsid w:val="00E3601E"/>
    <w:rsid w:val="00E371B1"/>
    <w:rsid w:val="00E373EA"/>
    <w:rsid w:val="00E42370"/>
    <w:rsid w:val="00E43D52"/>
    <w:rsid w:val="00E500DD"/>
    <w:rsid w:val="00E50355"/>
    <w:rsid w:val="00E5083F"/>
    <w:rsid w:val="00E519AA"/>
    <w:rsid w:val="00E704ED"/>
    <w:rsid w:val="00E80F3D"/>
    <w:rsid w:val="00E8468B"/>
    <w:rsid w:val="00E872A5"/>
    <w:rsid w:val="00E918AD"/>
    <w:rsid w:val="00E94805"/>
    <w:rsid w:val="00E967CA"/>
    <w:rsid w:val="00EB3439"/>
    <w:rsid w:val="00EC0317"/>
    <w:rsid w:val="00ED0A9A"/>
    <w:rsid w:val="00ED20AD"/>
    <w:rsid w:val="00EE0DFD"/>
    <w:rsid w:val="00EE4253"/>
    <w:rsid w:val="00EE60C2"/>
    <w:rsid w:val="00EE6F1E"/>
    <w:rsid w:val="00F20502"/>
    <w:rsid w:val="00F35D89"/>
    <w:rsid w:val="00F404FE"/>
    <w:rsid w:val="00F445DF"/>
    <w:rsid w:val="00F44949"/>
    <w:rsid w:val="00F555F8"/>
    <w:rsid w:val="00F56E8C"/>
    <w:rsid w:val="00F7207D"/>
    <w:rsid w:val="00F73B10"/>
    <w:rsid w:val="00F74928"/>
    <w:rsid w:val="00F74A59"/>
    <w:rsid w:val="00F83068"/>
    <w:rsid w:val="00F95E17"/>
    <w:rsid w:val="00F96E4D"/>
    <w:rsid w:val="00FA06A4"/>
    <w:rsid w:val="00FA11B3"/>
    <w:rsid w:val="00FA441C"/>
    <w:rsid w:val="00FA64B4"/>
    <w:rsid w:val="00FB2647"/>
    <w:rsid w:val="00FB6E5E"/>
    <w:rsid w:val="00FC16A4"/>
    <w:rsid w:val="00FC1ECA"/>
    <w:rsid w:val="00FC5267"/>
    <w:rsid w:val="00FD5B07"/>
    <w:rsid w:val="00FD68ED"/>
    <w:rsid w:val="00FE56A0"/>
    <w:rsid w:val="00FE6227"/>
    <w:rsid w:val="00FE73B2"/>
    <w:rsid w:val="00FE7897"/>
    <w:rsid w:val="00FF068E"/>
    <w:rsid w:val="00FF2A8E"/>
    <w:rsid w:val="00FF4A3D"/>
    <w:rsid w:val="00FF517E"/>
    <w:rsid w:val="00FF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AA7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6B0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000080"/>
      <w:sz w:val="24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B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B01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B01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B0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B0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link w:val="a6"/>
    <w:uiPriority w:val="99"/>
    <w:semiHidden/>
    <w:rsid w:val="00FD68ED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5F2BC6"/>
    <w:rPr>
      <w:color w:val="0000FF"/>
      <w:u w:val="single"/>
    </w:rPr>
  </w:style>
  <w:style w:type="paragraph" w:customStyle="1" w:styleId="a8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9">
    <w:name w:val="endnote text"/>
    <w:basedOn w:val="a"/>
    <w:link w:val="aa"/>
    <w:rsid w:val="00342D13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342D13"/>
  </w:style>
  <w:style w:type="character" w:styleId="ab">
    <w:name w:val="endnote reference"/>
    <w:rsid w:val="00342D13"/>
    <w:rPr>
      <w:vertAlign w:val="superscript"/>
    </w:rPr>
  </w:style>
  <w:style w:type="paragraph" w:customStyle="1" w:styleId="ConsPlusNonformat">
    <w:name w:val="ConsPlusNonformat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B515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344779"/>
    <w:rPr>
      <w:rFonts w:ascii="Arial" w:hAnsi="Arial" w:cs="Arial"/>
    </w:rPr>
  </w:style>
  <w:style w:type="paragraph" w:styleId="ae">
    <w:name w:val="Normal (Web)"/>
    <w:basedOn w:val="a"/>
    <w:uiPriority w:val="99"/>
    <w:unhideWhenUsed/>
    <w:rsid w:val="00344779"/>
    <w:pPr>
      <w:spacing w:before="100" w:beforeAutospacing="1" w:after="100" w:afterAutospacing="1"/>
    </w:pPr>
    <w:rPr>
      <w:sz w:val="24"/>
    </w:rPr>
  </w:style>
  <w:style w:type="table" w:customStyle="1" w:styleId="11">
    <w:name w:val="Сетка таблицы1"/>
    <w:basedOn w:val="a1"/>
    <w:next w:val="a3"/>
    <w:uiPriority w:val="99"/>
    <w:rsid w:val="0034477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6B01"/>
    <w:rPr>
      <w:rFonts w:ascii="Arial" w:eastAsia="Calibri" w:hAnsi="Arial" w:cs="Arial"/>
      <w:b/>
      <w:bCs/>
      <w:color w:val="00008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16B01"/>
    <w:rPr>
      <w:b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416B01"/>
    <w:rPr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6B01"/>
    <w:rPr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16B01"/>
    <w:rPr>
      <w:b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416B01"/>
    <w:rPr>
      <w:b/>
    </w:rPr>
  </w:style>
  <w:style w:type="paragraph" w:styleId="af">
    <w:name w:val="footer"/>
    <w:basedOn w:val="a"/>
    <w:link w:val="af0"/>
    <w:uiPriority w:val="99"/>
    <w:rsid w:val="00416B01"/>
    <w:pPr>
      <w:tabs>
        <w:tab w:val="center" w:pos="4677"/>
        <w:tab w:val="right" w:pos="9355"/>
      </w:tabs>
    </w:pPr>
    <w:rPr>
      <w:sz w:val="24"/>
    </w:rPr>
  </w:style>
  <w:style w:type="character" w:customStyle="1" w:styleId="af0">
    <w:name w:val="Нижний колонтитул Знак"/>
    <w:basedOn w:val="a0"/>
    <w:link w:val="af"/>
    <w:uiPriority w:val="99"/>
    <w:rsid w:val="00416B01"/>
    <w:rPr>
      <w:sz w:val="24"/>
      <w:szCs w:val="24"/>
    </w:rPr>
  </w:style>
  <w:style w:type="character" w:customStyle="1" w:styleId="a6">
    <w:name w:val="Текст выноски Знак"/>
    <w:link w:val="a5"/>
    <w:uiPriority w:val="99"/>
    <w:semiHidden/>
    <w:locked/>
    <w:rsid w:val="00416B01"/>
    <w:rPr>
      <w:rFonts w:ascii="Tahoma" w:hAnsi="Tahoma" w:cs="Tahoma"/>
      <w:sz w:val="16"/>
      <w:szCs w:val="16"/>
    </w:rPr>
  </w:style>
  <w:style w:type="character" w:customStyle="1" w:styleId="af1">
    <w:name w:val="Цветовое выделение"/>
    <w:rsid w:val="00416B01"/>
    <w:rPr>
      <w:b/>
      <w:color w:val="000080"/>
    </w:rPr>
  </w:style>
  <w:style w:type="paragraph" w:customStyle="1" w:styleId="af2">
    <w:name w:val="Нормальный (таблица)"/>
    <w:basedOn w:val="a"/>
    <w:next w:val="a"/>
    <w:rsid w:val="00416B0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lang w:eastAsia="en-US"/>
    </w:rPr>
  </w:style>
  <w:style w:type="paragraph" w:customStyle="1" w:styleId="af3">
    <w:name w:val="Прижатый влево"/>
    <w:basedOn w:val="a"/>
    <w:next w:val="a"/>
    <w:rsid w:val="00416B01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styleId="af4">
    <w:name w:val="footnote text"/>
    <w:basedOn w:val="a"/>
    <w:link w:val="af5"/>
    <w:uiPriority w:val="99"/>
    <w:unhideWhenUsed/>
    <w:rsid w:val="00416B01"/>
    <w:rPr>
      <w:rFonts w:ascii="Calibri" w:eastAsia="Calibri" w:hAnsi="Calibr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416B01"/>
    <w:rPr>
      <w:rFonts w:ascii="Calibri" w:eastAsia="Calibri" w:hAnsi="Calibri"/>
      <w:lang w:eastAsia="en-US"/>
    </w:rPr>
  </w:style>
  <w:style w:type="character" w:styleId="af6">
    <w:name w:val="footnote reference"/>
    <w:basedOn w:val="a0"/>
    <w:uiPriority w:val="99"/>
    <w:unhideWhenUsed/>
    <w:rsid w:val="00416B01"/>
    <w:rPr>
      <w:vertAlign w:val="superscript"/>
    </w:rPr>
  </w:style>
  <w:style w:type="paragraph" w:styleId="af7">
    <w:name w:val="Body Text"/>
    <w:basedOn w:val="a"/>
    <w:link w:val="af8"/>
    <w:rsid w:val="00416B01"/>
    <w:pPr>
      <w:widowControl w:val="0"/>
      <w:suppressAutoHyphens/>
      <w:spacing w:after="120"/>
    </w:pPr>
    <w:rPr>
      <w:rFonts w:ascii="Arial" w:eastAsia="DejaVu Sans" w:hAnsi="Arial"/>
      <w:kern w:val="1"/>
      <w:sz w:val="20"/>
      <w:lang w:eastAsia="en-US"/>
    </w:rPr>
  </w:style>
  <w:style w:type="character" w:customStyle="1" w:styleId="af8">
    <w:name w:val="Основной текст Знак"/>
    <w:basedOn w:val="a0"/>
    <w:link w:val="af7"/>
    <w:rsid w:val="00416B01"/>
    <w:rPr>
      <w:rFonts w:ascii="Arial" w:eastAsia="DejaVu Sans" w:hAnsi="Arial"/>
      <w:kern w:val="1"/>
      <w:szCs w:val="24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416B01"/>
  </w:style>
  <w:style w:type="table" w:customStyle="1" w:styleId="TableNormal">
    <w:name w:val="Table Normal"/>
    <w:rsid w:val="00416B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Title"/>
    <w:basedOn w:val="a"/>
    <w:next w:val="a"/>
    <w:link w:val="afa"/>
    <w:uiPriority w:val="10"/>
    <w:qFormat/>
    <w:rsid w:val="00416B01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a">
    <w:name w:val="Название Знак"/>
    <w:basedOn w:val="a0"/>
    <w:link w:val="af9"/>
    <w:uiPriority w:val="10"/>
    <w:rsid w:val="00416B01"/>
    <w:rPr>
      <w:b/>
      <w:sz w:val="72"/>
      <w:szCs w:val="72"/>
    </w:rPr>
  </w:style>
  <w:style w:type="paragraph" w:styleId="afb">
    <w:name w:val="Subtitle"/>
    <w:basedOn w:val="a"/>
    <w:next w:val="a"/>
    <w:link w:val="afc"/>
    <w:uiPriority w:val="11"/>
    <w:qFormat/>
    <w:rsid w:val="00416B0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c">
    <w:name w:val="Подзаголовок Знак"/>
    <w:basedOn w:val="a0"/>
    <w:link w:val="afb"/>
    <w:uiPriority w:val="11"/>
    <w:rsid w:val="00416B01"/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">
    <w:name w:val="Unresolved Mention"/>
    <w:basedOn w:val="a0"/>
    <w:uiPriority w:val="99"/>
    <w:semiHidden/>
    <w:unhideWhenUsed/>
    <w:rsid w:val="00416B01"/>
    <w:rPr>
      <w:color w:val="605E5C"/>
      <w:shd w:val="clear" w:color="auto" w:fill="E1DFDD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416B01"/>
    <w:rPr>
      <w:color w:val="800080"/>
      <w:u w:val="single"/>
    </w:rPr>
  </w:style>
  <w:style w:type="character" w:styleId="afd">
    <w:name w:val="FollowedHyperlink"/>
    <w:basedOn w:val="a0"/>
    <w:uiPriority w:val="99"/>
    <w:unhideWhenUsed/>
    <w:rsid w:val="00416B01"/>
    <w:rPr>
      <w:color w:val="954F72" w:themeColor="followedHyperlink"/>
      <w:u w:val="single"/>
    </w:rPr>
  </w:style>
  <w:style w:type="paragraph" w:styleId="afe">
    <w:name w:val="header"/>
    <w:basedOn w:val="a"/>
    <w:link w:val="aff"/>
    <w:uiPriority w:val="99"/>
    <w:rsid w:val="006F4A28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afe"/>
    <w:uiPriority w:val="99"/>
    <w:rsid w:val="006F4A28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4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D0A5B-9EEE-44F3-BC95-2D9B1B4C0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2788</Words>
  <Characters>15897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18648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Русанова Татьяна Анатольевна</cp:lastModifiedBy>
  <cp:revision>2</cp:revision>
  <cp:lastPrinted>2021-03-25T03:58:00Z</cp:lastPrinted>
  <dcterms:created xsi:type="dcterms:W3CDTF">2021-12-21T04:16:00Z</dcterms:created>
  <dcterms:modified xsi:type="dcterms:W3CDTF">2021-12-21T04:16:00Z</dcterms:modified>
</cp:coreProperties>
</file>