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E593A" w:rsidTr="00781247">
        <w:tc>
          <w:tcPr>
            <w:tcW w:w="5104" w:type="dxa"/>
          </w:tcPr>
          <w:p w:rsidR="006E593A" w:rsidRDefault="00781247" w:rsidP="0038116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6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 утверждении Порядка</w:t>
            </w:r>
            <w:r w:rsidR="009066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06631" w:rsidRPr="001C0888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определения объема и</w:t>
            </w:r>
            <w:r w:rsidRPr="009066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06631" w:rsidRPr="00906631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 из краевого бюджет</w:t>
            </w:r>
            <w:r w:rsidR="009066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6631" w:rsidRPr="00906631">
              <w:rPr>
                <w:rFonts w:ascii="Times New Roman" w:hAnsi="Times New Roman" w:cs="Times New Roman"/>
                <w:sz w:val="28"/>
                <w:szCs w:val="28"/>
              </w:rPr>
              <w:t xml:space="preserve"> в целях финансового обеспечения затрат на реализацию </w:t>
            </w:r>
            <w:r w:rsidR="00906631" w:rsidRPr="0038116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381166" w:rsidRPr="00381166">
              <w:rPr>
                <w:rFonts w:ascii="Times New Roman" w:hAnsi="Times New Roman" w:cs="Times New Roman"/>
                <w:sz w:val="28"/>
                <w:szCs w:val="28"/>
              </w:rPr>
              <w:t>практик (проектов)</w:t>
            </w:r>
            <w:r w:rsidR="00906631" w:rsidRPr="0090663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</w:t>
            </w:r>
            <w:r w:rsidR="00906631">
              <w:rPr>
                <w:rFonts w:ascii="Times New Roman" w:hAnsi="Times New Roman" w:cs="Times New Roman"/>
                <w:sz w:val="28"/>
                <w:szCs w:val="28"/>
              </w:rPr>
              <w:t>добровольчества</w:t>
            </w:r>
            <w:r w:rsidR="00906631" w:rsidRPr="0090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6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6631" w:rsidRPr="00906631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r w:rsidR="00906631">
              <w:rPr>
                <w:rFonts w:ascii="Times New Roman" w:hAnsi="Times New Roman" w:cs="Times New Roman"/>
                <w:sz w:val="28"/>
                <w:szCs w:val="28"/>
              </w:rPr>
              <w:t>), реализуем</w:t>
            </w:r>
            <w:r w:rsidR="0038116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906631" w:rsidRPr="00906631">
              <w:rPr>
                <w:rFonts w:ascii="Times New Roman" w:hAnsi="Times New Roman" w:cs="Times New Roman"/>
                <w:sz w:val="28"/>
                <w:szCs w:val="28"/>
              </w:rPr>
              <w:t xml:space="preserve"> в Камчатском крае</w:t>
            </w:r>
          </w:p>
        </w:tc>
      </w:tr>
    </w:tbl>
    <w:p w:rsidR="00781247" w:rsidRPr="004549E8" w:rsidRDefault="00781247" w:rsidP="007812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47" w:rsidRPr="001C0888" w:rsidRDefault="00781247" w:rsidP="007812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В соответствии со статьей 78</w:t>
      </w:r>
      <w:r w:rsidRPr="001C08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C088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D57159">
        <w:rPr>
          <w:rFonts w:ascii="Times New Roman" w:hAnsi="Times New Roman" w:cs="Times New Roman"/>
          <w:sz w:val="28"/>
          <w:szCs w:val="28"/>
        </w:rPr>
        <w:t>»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1247" w:rsidRDefault="00781247" w:rsidP="00781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C0888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906631" w:rsidRPr="001C0888">
        <w:rPr>
          <w:rFonts w:ascii="Times New Roman" w:hAnsi="Times New Roman" w:cs="Times New Roman"/>
          <w:bCs/>
          <w:sz w:val="28"/>
          <w:szCs w:val="28"/>
        </w:rPr>
        <w:t>определения объема и</w:t>
      </w:r>
      <w:r w:rsidR="00906631" w:rsidRPr="009066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6631" w:rsidRPr="00906631">
        <w:rPr>
          <w:rFonts w:ascii="Times New Roman" w:hAnsi="Times New Roman" w:cs="Times New Roman"/>
          <w:sz w:val="28"/>
          <w:szCs w:val="28"/>
        </w:rPr>
        <w:t>предоставления субсидий из краевого бюджет</w:t>
      </w:r>
      <w:r w:rsidR="00906631">
        <w:rPr>
          <w:rFonts w:ascii="Times New Roman" w:hAnsi="Times New Roman" w:cs="Times New Roman"/>
          <w:sz w:val="28"/>
          <w:szCs w:val="28"/>
        </w:rPr>
        <w:t>а</w:t>
      </w:r>
      <w:r w:rsidR="00906631" w:rsidRPr="00906631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на реализацию мероприятий </w:t>
      </w:r>
      <w:r w:rsidR="00381166" w:rsidRPr="00381166">
        <w:rPr>
          <w:rFonts w:ascii="Times New Roman" w:hAnsi="Times New Roman" w:cs="Times New Roman"/>
          <w:sz w:val="28"/>
          <w:szCs w:val="28"/>
        </w:rPr>
        <w:t>практик (проектов)</w:t>
      </w:r>
      <w:r w:rsidR="00906631" w:rsidRPr="00906631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906631">
        <w:rPr>
          <w:rFonts w:ascii="Times New Roman" w:hAnsi="Times New Roman" w:cs="Times New Roman"/>
          <w:sz w:val="28"/>
          <w:szCs w:val="28"/>
        </w:rPr>
        <w:t>добровольчества</w:t>
      </w:r>
      <w:r w:rsidR="00906631" w:rsidRPr="00906631">
        <w:rPr>
          <w:rFonts w:ascii="Times New Roman" w:hAnsi="Times New Roman" w:cs="Times New Roman"/>
          <w:sz w:val="28"/>
          <w:szCs w:val="28"/>
        </w:rPr>
        <w:t xml:space="preserve"> </w:t>
      </w:r>
      <w:r w:rsidR="00906631">
        <w:rPr>
          <w:rFonts w:ascii="Times New Roman" w:hAnsi="Times New Roman" w:cs="Times New Roman"/>
          <w:sz w:val="28"/>
          <w:szCs w:val="28"/>
        </w:rPr>
        <w:t>(</w:t>
      </w:r>
      <w:r w:rsidR="00906631" w:rsidRPr="00906631">
        <w:rPr>
          <w:rFonts w:ascii="Times New Roman" w:hAnsi="Times New Roman" w:cs="Times New Roman"/>
          <w:sz w:val="28"/>
          <w:szCs w:val="28"/>
        </w:rPr>
        <w:t>волонтерства</w:t>
      </w:r>
      <w:r w:rsidR="00906631">
        <w:rPr>
          <w:rFonts w:ascii="Times New Roman" w:hAnsi="Times New Roman" w:cs="Times New Roman"/>
          <w:sz w:val="28"/>
          <w:szCs w:val="28"/>
        </w:rPr>
        <w:t>), реализуем</w:t>
      </w:r>
      <w:r w:rsidR="00381166">
        <w:rPr>
          <w:rFonts w:ascii="Times New Roman" w:hAnsi="Times New Roman" w:cs="Times New Roman"/>
          <w:sz w:val="28"/>
          <w:szCs w:val="28"/>
        </w:rPr>
        <w:t>ых</w:t>
      </w:r>
      <w:r w:rsidR="00906631" w:rsidRPr="00906631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="00962BB0">
        <w:rPr>
          <w:rFonts w:ascii="Times New Roman" w:hAnsi="Times New Roman" w:cs="Times New Roman"/>
          <w:sz w:val="28"/>
          <w:szCs w:val="28"/>
        </w:rPr>
        <w:t>,</w:t>
      </w:r>
      <w:r w:rsidRPr="001C088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5D4A01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2F3D40" w:rsidRPr="002F3D40" w:rsidRDefault="002F3D40" w:rsidP="00781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D40">
        <w:rPr>
          <w:rFonts w:ascii="Times New Roman" w:hAnsi="Times New Roman" w:cs="Times New Roman"/>
          <w:bCs/>
          <w:sz w:val="28"/>
          <w:szCs w:val="28"/>
        </w:rPr>
        <w:t xml:space="preserve">2. Признать </w:t>
      </w:r>
      <w:r w:rsidRPr="002F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Камчатск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края от 03.04.2020 №</w:t>
      </w:r>
      <w:r w:rsidRPr="002F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120-П «Об утверждении Порядка предоставления субсидий из краевого бюджета некоммерческим организациям в целях финансового обеспечения затрат на реализацию мероприятий практик поддержки и развития волонтерства в Камчатском крае, включенных в список победителей Всероссийского конкурса лучших региональных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 поддержки волонтерства «</w:t>
      </w:r>
      <w:r w:rsidRPr="002F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 добрых дел» </w:t>
      </w:r>
      <w:r w:rsidRPr="002F3D40">
        <w:rPr>
          <w:rFonts w:ascii="Times New Roman" w:hAnsi="Times New Roman" w:cs="Times New Roman"/>
          <w:bCs/>
          <w:sz w:val="28"/>
          <w:szCs w:val="28"/>
        </w:rPr>
        <w:t>утратившим силу.</w:t>
      </w:r>
    </w:p>
    <w:p w:rsidR="00781247" w:rsidRPr="001C0888" w:rsidRDefault="002F3D40" w:rsidP="00781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81247" w:rsidRPr="001C088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4C1C88" w:rsidRDefault="004C1C88" w:rsidP="00F44E1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D40" w:rsidRDefault="002F3D40" w:rsidP="00F44E1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D40" w:rsidRDefault="002F3D40" w:rsidP="00F44E1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781247" w:rsidP="00906631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E58C2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90663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58C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78124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2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Default="0084084B" w:rsidP="002C2B5A"/>
    <w:p w:rsidR="0084084B" w:rsidRPr="00407F14" w:rsidRDefault="0084084B" w:rsidP="00407F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84084B" w:rsidRPr="00407F14" w:rsidRDefault="0084084B" w:rsidP="00407F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:rsidR="0084084B" w:rsidRPr="00407F14" w:rsidRDefault="00407F14" w:rsidP="00407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4B" w:rsidRPr="00407F14">
        <w:rPr>
          <w:rFonts w:ascii="Times New Roman" w:hAnsi="Times New Roman" w:cs="Times New Roman"/>
          <w:sz w:val="28"/>
          <w:szCs w:val="28"/>
        </w:rPr>
        <w:t>[</w:t>
      </w:r>
      <w:r w:rsidR="0084084B"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="0084084B" w:rsidRPr="00407F14">
        <w:rPr>
          <w:rFonts w:ascii="Times New Roman" w:hAnsi="Times New Roman" w:cs="Times New Roman"/>
          <w:sz w:val="28"/>
          <w:szCs w:val="28"/>
        </w:rPr>
        <w:t>] № [</w:t>
      </w:r>
      <w:r w:rsidR="0084084B"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="0084084B" w:rsidRPr="00407F14">
        <w:rPr>
          <w:rFonts w:ascii="Times New Roman" w:hAnsi="Times New Roman" w:cs="Times New Roman"/>
          <w:sz w:val="28"/>
          <w:szCs w:val="28"/>
        </w:rPr>
        <w:t>]</w:t>
      </w:r>
    </w:p>
    <w:p w:rsidR="0084084B" w:rsidRPr="00407F14" w:rsidRDefault="0084084B" w:rsidP="00407F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84B" w:rsidRPr="00407F14" w:rsidRDefault="0084084B" w:rsidP="00407F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84B" w:rsidRPr="00407F14" w:rsidRDefault="0084084B" w:rsidP="00407F1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bCs/>
          <w:sz w:val="28"/>
          <w:szCs w:val="28"/>
        </w:rPr>
        <w:t>Порядок определения объема и</w:t>
      </w:r>
      <w:r w:rsidRPr="00407F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07F14">
        <w:rPr>
          <w:rFonts w:ascii="Times New Roman" w:hAnsi="Times New Roman" w:cs="Times New Roman"/>
          <w:sz w:val="28"/>
          <w:szCs w:val="28"/>
        </w:rPr>
        <w:t>предоставления субсидий из краевого бюджета в целях финансового обеспечения затрат на реализацию мероприятий практик (проектов) поддержки добровольчества (волонтерства), реализуемых</w:t>
      </w:r>
      <w:r w:rsidR="00407F14">
        <w:rPr>
          <w:rFonts w:ascii="Times New Roman" w:hAnsi="Times New Roman" w:cs="Times New Roman"/>
          <w:sz w:val="28"/>
          <w:szCs w:val="28"/>
        </w:rPr>
        <w:t xml:space="preserve"> </w:t>
      </w:r>
      <w:r w:rsidRPr="00407F14">
        <w:rPr>
          <w:rFonts w:ascii="Times New Roman" w:hAnsi="Times New Roman" w:cs="Times New Roman"/>
          <w:sz w:val="28"/>
          <w:szCs w:val="28"/>
        </w:rPr>
        <w:t>в Камчатском крае</w:t>
      </w:r>
    </w:p>
    <w:p w:rsidR="0084084B" w:rsidRPr="00407F14" w:rsidRDefault="0084084B" w:rsidP="00407F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 xml:space="preserve">1. </w:t>
      </w:r>
      <w:r w:rsidRPr="00407F14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регулирует вопросы определения объема и предоставления из краевого бюджета субсидий </w:t>
      </w:r>
      <w:r w:rsidRPr="00407F14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на реализацию мероприятий практик (проектов) поддержки добровольчества (волонтерства), реализуемых в Камчатском крае (далее соответственно - субсидии, </w:t>
      </w:r>
      <w:r w:rsidRPr="00407F14">
        <w:rPr>
          <w:rFonts w:ascii="Times New Roman" w:hAnsi="Times New Roman" w:cs="Times New Roman"/>
          <w:bCs/>
          <w:sz w:val="28"/>
          <w:szCs w:val="28"/>
        </w:rPr>
        <w:t>практики (проекты)</w:t>
      </w:r>
      <w:r w:rsidRPr="00407F14">
        <w:rPr>
          <w:rFonts w:ascii="Times New Roman" w:hAnsi="Times New Roman" w:cs="Times New Roman"/>
          <w:sz w:val="28"/>
          <w:szCs w:val="28"/>
        </w:rPr>
        <w:t>).</w:t>
      </w:r>
    </w:p>
    <w:p w:rsidR="0084084B" w:rsidRPr="00407F14" w:rsidRDefault="0084084B" w:rsidP="00407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реализации практик (проектов), которые были включены в заявку на участие во Всероссийском конкурсе </w:t>
      </w:r>
      <w:r w:rsidRPr="00407F14">
        <w:rPr>
          <w:rFonts w:ascii="Times New Roman" w:hAnsi="Times New Roman" w:cs="Times New Roman"/>
          <w:bCs/>
          <w:sz w:val="28"/>
          <w:szCs w:val="28"/>
        </w:rPr>
        <w:t>лучших региональных практик поддержки волонтерства «Регион добрых дел» (далее – Всероссийский конкурс)</w:t>
      </w:r>
      <w:r w:rsidRPr="00407F14">
        <w:rPr>
          <w:rFonts w:ascii="Times New Roman" w:hAnsi="Times New Roman" w:cs="Times New Roman"/>
          <w:sz w:val="28"/>
          <w:szCs w:val="28"/>
        </w:rPr>
        <w:t>.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реализации регионального проекта «Социальная активность (Камчатский край)», обеспечивающего достижение целей, показателей и результатов федерального проекта «Социальная активность», входящего в состав национального проекта «Образование», </w:t>
      </w:r>
      <w:r w:rsidRPr="00407F14">
        <w:rPr>
          <w:rFonts w:ascii="Times New Roman" w:hAnsi="Times New Roman" w:cs="Times New Roman"/>
          <w:bCs/>
          <w:sz w:val="28"/>
          <w:szCs w:val="28"/>
        </w:rPr>
        <w:t>в рамках основного мероприятия «</w:t>
      </w:r>
      <w:r w:rsidRPr="00407F14">
        <w:rPr>
          <w:rFonts w:ascii="Times New Roman" w:hAnsi="Times New Roman" w:cs="Times New Roman"/>
          <w:sz w:val="28"/>
          <w:szCs w:val="28"/>
        </w:rPr>
        <w:t>Е8 Региональный проект "Социальная активность"</w:t>
      </w:r>
      <w:r w:rsidRPr="00407F1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07F14">
        <w:rPr>
          <w:rFonts w:ascii="Times New Roman" w:hAnsi="Times New Roman" w:cs="Times New Roman"/>
          <w:sz w:val="28"/>
          <w:szCs w:val="28"/>
        </w:rPr>
        <w:t>подпрограммы «Молодежь Камчатки»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</w:p>
    <w:p w:rsidR="0084084B" w:rsidRPr="00407F14" w:rsidRDefault="0084084B" w:rsidP="00407F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7F14">
        <w:rPr>
          <w:rFonts w:ascii="Times New Roman" w:hAnsi="Times New Roman" w:cs="Times New Roman"/>
          <w:b w:val="0"/>
          <w:sz w:val="28"/>
          <w:szCs w:val="28"/>
        </w:rPr>
        <w:t>2. Министерство развития гражданского общества и молодежи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год.</w:t>
      </w:r>
    </w:p>
    <w:p w:rsidR="0084084B" w:rsidRPr="00407F14" w:rsidRDefault="0084084B" w:rsidP="00407F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7F14">
        <w:rPr>
          <w:rFonts w:ascii="Times New Roman" w:hAnsi="Times New Roman" w:cs="Times New Roman"/>
          <w:b w:val="0"/>
          <w:sz w:val="28"/>
          <w:szCs w:val="28"/>
        </w:rPr>
        <w:t>Субсидии предоставляются в пределах лимитов бюджетных обязательств, доведенных в установленном порядке до Министерства на соответствующий финансовый год.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3. 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закона о бюджете (проекта закона о внесении изменений в закон о бюджете).</w:t>
      </w:r>
    </w:p>
    <w:p w:rsidR="0084084B" w:rsidRPr="00407F14" w:rsidRDefault="00407F14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084B" w:rsidRPr="00407F14">
        <w:rPr>
          <w:rFonts w:ascii="Times New Roman" w:hAnsi="Times New Roman" w:cs="Times New Roman"/>
          <w:sz w:val="28"/>
          <w:szCs w:val="28"/>
        </w:rPr>
        <w:t>. Субсидии носят целевой характер и не могут быть израсходованы на цели, не предусмотренные настоящим Порядком.</w:t>
      </w:r>
    </w:p>
    <w:p w:rsidR="0084084B" w:rsidRPr="00407F14" w:rsidRDefault="0084084B" w:rsidP="00407F1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 xml:space="preserve">5. К категории получателей субсидий относятся </w:t>
      </w:r>
      <w:r w:rsidRPr="00407F14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зарегистрированные некоммерческие неправительственные организации, государственным и </w:t>
      </w:r>
      <w:r w:rsidRPr="00407F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муниципальные бюджетные учреждения, осуществляющие на территории Камчатского края деятельность в сфере добровольчества (волонтерства), участвующие в реализации практик (проектов), которые были включены в заявку на участие во Всероссийском конкурсе (далее – </w:t>
      </w:r>
      <w:r w:rsidRPr="00407F14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407F1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color w:val="000000"/>
          <w:sz w:val="28"/>
          <w:szCs w:val="28"/>
        </w:rPr>
        <w:t>Соответствие заявителей категории, установленной абзацем первым настоящего пункта, в части включения проектов заявителей в заявку на участие во Всероссийском конкурсе и участия в реализации практик (проектов), проверяется Министерством самостоятельно</w:t>
      </w:r>
      <w:r w:rsidRPr="00407F14">
        <w:rPr>
          <w:rFonts w:ascii="Times New Roman" w:hAnsi="Times New Roman" w:cs="Times New Roman"/>
          <w:sz w:val="28"/>
          <w:szCs w:val="28"/>
        </w:rPr>
        <w:t>.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 xml:space="preserve">6. </w:t>
      </w:r>
      <w:r w:rsidRPr="00407F14">
        <w:rPr>
          <w:rFonts w:ascii="Times New Roman" w:hAnsi="Times New Roman" w:cs="Times New Roman"/>
          <w:bCs/>
          <w:sz w:val="28"/>
          <w:szCs w:val="28"/>
        </w:rPr>
        <w:t>Для получения субсидии получатели субсидий должны соответствовать следующим критериям: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14">
        <w:rPr>
          <w:rFonts w:ascii="Times New Roman" w:hAnsi="Times New Roman" w:cs="Times New Roman"/>
          <w:bCs/>
          <w:sz w:val="28"/>
          <w:szCs w:val="28"/>
        </w:rPr>
        <w:t>1) получатели субсидий осуществляют уставную деятельность на территории Камчатского края;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14">
        <w:rPr>
          <w:rFonts w:ascii="Times New Roman" w:hAnsi="Times New Roman" w:cs="Times New Roman"/>
          <w:bCs/>
          <w:sz w:val="28"/>
          <w:szCs w:val="28"/>
        </w:rPr>
        <w:t xml:space="preserve">2) получатели субсидий определены в качестве исполнителей мероприятий практик (проектов) </w:t>
      </w:r>
      <w:r w:rsidRPr="00407F14">
        <w:rPr>
          <w:rFonts w:ascii="Times New Roman" w:hAnsi="Times New Roman" w:cs="Times New Roman"/>
          <w:sz w:val="28"/>
          <w:szCs w:val="28"/>
        </w:rPr>
        <w:t>поддержки добровольчества (волонтерства)</w:t>
      </w:r>
      <w:r w:rsidRPr="00407F14">
        <w:rPr>
          <w:rFonts w:ascii="Times New Roman" w:hAnsi="Times New Roman" w:cs="Times New Roman"/>
          <w:bCs/>
          <w:sz w:val="28"/>
          <w:szCs w:val="28"/>
        </w:rPr>
        <w:t xml:space="preserve"> в Камчатском крае.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7. Условиями предоставления субсидий являются: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1) соответствие получателя субсидии на первое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84084B" w:rsidRPr="00407F14" w:rsidRDefault="0084084B" w:rsidP="0040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а) Получатель субсидии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84084B" w:rsidRPr="00407F14" w:rsidRDefault="0084084B" w:rsidP="0040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 xml:space="preserve">б) у Получателя субсидии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407F14">
        <w:rPr>
          <w:rFonts w:ascii="Times New Roman" w:hAnsi="Times New Roman" w:cs="Times New Roman"/>
          <w:bCs/>
          <w:sz w:val="28"/>
          <w:szCs w:val="28"/>
        </w:rPr>
        <w:t>по состоянию на последнюю отчетную дату, предшествующую дате заключения соглашения</w:t>
      </w:r>
      <w:r w:rsidRPr="00407F14">
        <w:rPr>
          <w:rFonts w:ascii="Times New Roman" w:hAnsi="Times New Roman" w:cs="Times New Roman"/>
          <w:sz w:val="28"/>
          <w:szCs w:val="28"/>
        </w:rPr>
        <w:t>;</w:t>
      </w:r>
    </w:p>
    <w:p w:rsidR="0084084B" w:rsidRPr="00407F14" w:rsidRDefault="0084084B" w:rsidP="0040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в) у Получателя субсидии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Камчатским краем;</w:t>
      </w:r>
    </w:p>
    <w:p w:rsidR="0084084B" w:rsidRPr="00407F14" w:rsidRDefault="0084084B" w:rsidP="0040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г)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407F1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407F14">
        <w:rPr>
          <w:rFonts w:ascii="Times New Roman" w:hAnsi="Times New Roman" w:cs="Times New Roman"/>
          <w:sz w:val="28"/>
          <w:szCs w:val="28"/>
        </w:rPr>
        <w:t>;</w:t>
      </w:r>
    </w:p>
    <w:p w:rsidR="0084084B" w:rsidRPr="00407F14" w:rsidRDefault="0084084B" w:rsidP="0040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д)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>е)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2) наличие согласованного Министерством плана мероприятий на соответствующий финансовый год в рамках реализации практики (проекта) с указанием сроков проведения мероприятий и размера средств, необходимых для их реализации.</w:t>
      </w:r>
    </w:p>
    <w:p w:rsidR="0084084B" w:rsidRPr="00407F14" w:rsidRDefault="00407F14" w:rsidP="00407F1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084B" w:rsidRPr="00407F14">
        <w:rPr>
          <w:rFonts w:ascii="Times New Roman" w:hAnsi="Times New Roman" w:cs="Times New Roman"/>
          <w:sz w:val="28"/>
          <w:szCs w:val="28"/>
        </w:rPr>
        <w:t xml:space="preserve">. Субсидия предоставляется Получателю субсидии в соответствии с Соглашением, заключаемым Министерством с Получателем субсидии на текущий финансовый год. </w:t>
      </w:r>
    </w:p>
    <w:p w:rsidR="0084084B" w:rsidRPr="00407F14" w:rsidRDefault="0084084B" w:rsidP="00407F1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84084B" w:rsidRPr="00407F14" w:rsidRDefault="00407F14" w:rsidP="00407F1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084B" w:rsidRPr="00407F14">
        <w:rPr>
          <w:rFonts w:ascii="Times New Roman" w:hAnsi="Times New Roman" w:cs="Times New Roman"/>
          <w:sz w:val="28"/>
          <w:szCs w:val="28"/>
        </w:rPr>
        <w:t xml:space="preserve">. При предоставлении субсидии обязательными условиями ее предоставления, включаемыми в Соглашение и договоры (соглашения), заключенные в целях исполнения обязательств по Соглашению, является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субсидии иностранной валюты. </w:t>
      </w:r>
    </w:p>
    <w:p w:rsidR="0084084B" w:rsidRPr="00407F14" w:rsidRDefault="0084084B" w:rsidP="00407F1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Соглашении должно содержаться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раннее доведенных лимитов бюджетных обязательств, установленных в соответствии с частью 2 настоящего Порядка, приводящего к невозможности предоставления субсидии в размере, определенном в Соглашении.</w:t>
      </w:r>
    </w:p>
    <w:p w:rsidR="0084084B" w:rsidRPr="00407F14" w:rsidRDefault="00407F14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084B" w:rsidRPr="00407F14">
        <w:rPr>
          <w:rFonts w:ascii="Times New Roman" w:hAnsi="Times New Roman" w:cs="Times New Roman"/>
          <w:sz w:val="28"/>
          <w:szCs w:val="28"/>
        </w:rPr>
        <w:t>. Для заключения соглашения о предоставлении субсидий и получения субсидий Получатель субсидии представляет в Министерство следующие документы: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1) заявку на предоставление субсидии в произвольной форме с указанием счета, на который в соответствии с бюджетным законодательством Российской Федерации перечисляются субсидии;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2) копию устава, заверенную надлежащим образом;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 xml:space="preserve">3) справку, оформленную в произвольной форме и подписанную руководителем получателя субсидии, подтверждающую соответствие </w:t>
      </w:r>
      <w:r w:rsidR="00A06471">
        <w:rPr>
          <w:rFonts w:ascii="Times New Roman" w:hAnsi="Times New Roman" w:cs="Times New Roman"/>
          <w:sz w:val="28"/>
          <w:szCs w:val="28"/>
        </w:rPr>
        <w:t>П</w:t>
      </w:r>
      <w:r w:rsidRPr="00407F14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Pr="00A06471">
        <w:rPr>
          <w:rFonts w:ascii="Times New Roman" w:hAnsi="Times New Roman" w:cs="Times New Roman"/>
          <w:sz w:val="28"/>
          <w:szCs w:val="28"/>
        </w:rPr>
        <w:t>субсидий условиям</w:t>
      </w:r>
      <w:r w:rsidR="00A06471" w:rsidRPr="00A06471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A06471">
        <w:rPr>
          <w:rFonts w:ascii="Times New Roman" w:hAnsi="Times New Roman" w:cs="Times New Roman"/>
          <w:sz w:val="28"/>
          <w:szCs w:val="28"/>
        </w:rPr>
        <w:t>, указанным в пункте 1 части 7</w:t>
      </w:r>
      <w:r w:rsidRPr="00407F1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4) план мероприятий на соответствующий финансовый год в рамках реализации практики (проекта) с указанием сроков проведения мероприятий и размера средств, необходимых для их реализации.</w:t>
      </w:r>
    </w:p>
    <w:p w:rsidR="0084084B" w:rsidRPr="00407F14" w:rsidRDefault="00407F14" w:rsidP="00407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4084B" w:rsidRPr="00407F14">
        <w:rPr>
          <w:rFonts w:ascii="Times New Roman" w:hAnsi="Times New Roman" w:cs="Times New Roman"/>
          <w:sz w:val="28"/>
          <w:szCs w:val="28"/>
        </w:rPr>
        <w:t>. Все представленные Получателем субсидии в Министерство документы подлежат обязательной регистрации в день их поступления.</w:t>
      </w:r>
    </w:p>
    <w:p w:rsidR="0084084B" w:rsidRPr="00407F14" w:rsidRDefault="00407F14" w:rsidP="00407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4084B" w:rsidRPr="00407F14">
        <w:rPr>
          <w:rFonts w:ascii="Times New Roman" w:hAnsi="Times New Roman" w:cs="Times New Roman"/>
          <w:sz w:val="28"/>
          <w:szCs w:val="28"/>
        </w:rPr>
        <w:t>. Министерство в течение 2 рабочих дней со дня получения документов, указанных в части 9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«П</w:t>
      </w:r>
      <w:r w:rsidR="0084084B" w:rsidRPr="00407F14">
        <w:rPr>
          <w:rFonts w:ascii="Times New Roman" w:hAnsi="Times New Roman" w:cs="Times New Roman"/>
          <w:bCs/>
          <w:sz w:val="28"/>
          <w:szCs w:val="28"/>
        </w:rPr>
        <w:t xml:space="preserve">редоставление сведений из ЕГРЮЛ/ЕГРИП в электронном виде», а также делает сверку информации </w:t>
      </w:r>
      <w:r w:rsidR="0084084B" w:rsidRPr="00A06471">
        <w:rPr>
          <w:rFonts w:ascii="Times New Roman" w:hAnsi="Times New Roman" w:cs="Times New Roman"/>
          <w:bCs/>
          <w:sz w:val="28"/>
          <w:szCs w:val="28"/>
        </w:rPr>
        <w:t xml:space="preserve">по пункту </w:t>
      </w:r>
      <w:r w:rsidR="00A06471" w:rsidRPr="00A06471">
        <w:rPr>
          <w:rFonts w:ascii="Times New Roman" w:hAnsi="Times New Roman" w:cs="Times New Roman"/>
          <w:bCs/>
          <w:sz w:val="28"/>
          <w:szCs w:val="28"/>
        </w:rPr>
        <w:t>е</w:t>
      </w:r>
      <w:r w:rsidR="0084084B" w:rsidRPr="00A06471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A06471" w:rsidRPr="00A06471">
        <w:rPr>
          <w:rFonts w:ascii="Times New Roman" w:hAnsi="Times New Roman" w:cs="Times New Roman"/>
          <w:bCs/>
          <w:sz w:val="28"/>
          <w:szCs w:val="28"/>
        </w:rPr>
        <w:t>7</w:t>
      </w:r>
      <w:r w:rsidR="0084084B" w:rsidRPr="00407F1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84084B" w:rsidRPr="00407F14" w:rsidRDefault="00407F14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4084B" w:rsidRPr="00407F14">
        <w:rPr>
          <w:rFonts w:ascii="Times New Roman" w:hAnsi="Times New Roman" w:cs="Times New Roman"/>
          <w:sz w:val="28"/>
          <w:szCs w:val="28"/>
        </w:rPr>
        <w:t>. Размер субсидии определяется по формуле:</w:t>
      </w:r>
    </w:p>
    <w:p w:rsidR="0084084B" w:rsidRPr="00407F14" w:rsidRDefault="0084084B" w:rsidP="00407F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084B" w:rsidRPr="00407F14" w:rsidRDefault="0084084B" w:rsidP="00407F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714500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14">
        <w:rPr>
          <w:rFonts w:ascii="Times New Roman" w:hAnsi="Times New Roman" w:cs="Times New Roman"/>
          <w:sz w:val="28"/>
          <w:szCs w:val="28"/>
        </w:rPr>
        <w:t>, где</w:t>
      </w:r>
    </w:p>
    <w:p w:rsidR="0084084B" w:rsidRPr="00407F14" w:rsidRDefault="0084084B" w:rsidP="00407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84B" w:rsidRPr="00407F14" w:rsidRDefault="0084084B" w:rsidP="00407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0955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14">
        <w:rPr>
          <w:rFonts w:ascii="Times New Roman" w:hAnsi="Times New Roman" w:cs="Times New Roman"/>
          <w:sz w:val="28"/>
          <w:szCs w:val="28"/>
        </w:rPr>
        <w:t>- размер субсидии, предоставляемый i-му получателю субсидии, не превышающий запрашиваемый получателем субсидии объем средств или равный ему;</w:t>
      </w:r>
    </w:p>
    <w:p w:rsidR="0084084B" w:rsidRPr="00407F14" w:rsidRDefault="0084084B" w:rsidP="00407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>
            <wp:extent cx="209550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14">
        <w:rPr>
          <w:rFonts w:ascii="Times New Roman" w:hAnsi="Times New Roman" w:cs="Times New Roman"/>
          <w:sz w:val="28"/>
          <w:szCs w:val="28"/>
        </w:rPr>
        <w:t xml:space="preserve"> - размер бюджетных ассигнований, предусмотренных Министерству законом о краевом бюджете на соответствующий финансовый год на предоставление субсидий;</w:t>
      </w:r>
    </w:p>
    <w:p w:rsidR="0084084B" w:rsidRPr="00407F14" w:rsidRDefault="0084084B" w:rsidP="00407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0955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14">
        <w:rPr>
          <w:rFonts w:ascii="Times New Roman" w:hAnsi="Times New Roman" w:cs="Times New Roman"/>
          <w:sz w:val="28"/>
          <w:szCs w:val="28"/>
        </w:rPr>
        <w:t xml:space="preserve"> - объем субсидии, запрашиваемый i-ым получателем субсидий в соответствии с заявкой на предоставление субсидий;</w:t>
      </w:r>
    </w:p>
    <w:p w:rsidR="0084084B" w:rsidRPr="00407F14" w:rsidRDefault="0084084B" w:rsidP="00407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 xml:space="preserve"> </w:t>
      </w:r>
      <w:r w:rsidRPr="00407F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07F14">
        <w:rPr>
          <w:rFonts w:ascii="Times New Roman" w:hAnsi="Times New Roman" w:cs="Times New Roman"/>
          <w:sz w:val="28"/>
          <w:szCs w:val="28"/>
        </w:rPr>
        <w:t xml:space="preserve"> - количество получателей субсидий, соответствующих категории получателей субсидий, критериям и условиям предоставления субсидий, установленным частями 5-7 настоящего Порядка.</w:t>
      </w:r>
    </w:p>
    <w:p w:rsidR="0084084B" w:rsidRPr="00407F14" w:rsidRDefault="00CD3C13" w:rsidP="00407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4084B" w:rsidRPr="00407F14">
        <w:rPr>
          <w:rFonts w:ascii="Times New Roman" w:hAnsi="Times New Roman" w:cs="Times New Roman"/>
          <w:sz w:val="28"/>
          <w:szCs w:val="28"/>
        </w:rPr>
        <w:t>. Министерство в течение 10 рабочих дней со дня получения документов, указанных в части 9 настоящего Порядка, принимает решение о предоставлении субсидии либо об отказе в ее предоставлении.</w:t>
      </w:r>
    </w:p>
    <w:p w:rsidR="0084084B" w:rsidRPr="00407F14" w:rsidRDefault="00CD3C13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4084B" w:rsidRPr="00407F14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субсидий являются:</w:t>
      </w:r>
    </w:p>
    <w:p w:rsidR="0084084B" w:rsidRPr="00A06471" w:rsidRDefault="0084084B" w:rsidP="00407F1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условиям предоставления субсидии, </w:t>
      </w:r>
      <w:r w:rsidRPr="00A06471">
        <w:rPr>
          <w:rFonts w:ascii="Times New Roman" w:hAnsi="Times New Roman" w:cs="Times New Roman"/>
          <w:sz w:val="28"/>
          <w:szCs w:val="28"/>
        </w:rPr>
        <w:t xml:space="preserve">установленному частью </w:t>
      </w:r>
      <w:r w:rsidR="00A06471" w:rsidRPr="00A06471">
        <w:rPr>
          <w:rFonts w:ascii="Times New Roman" w:hAnsi="Times New Roman" w:cs="Times New Roman"/>
          <w:sz w:val="28"/>
          <w:szCs w:val="28"/>
        </w:rPr>
        <w:t>7</w:t>
      </w:r>
      <w:r w:rsidRPr="00A0647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4084B" w:rsidRPr="00A06471" w:rsidRDefault="0084084B" w:rsidP="00407F1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47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установленным частью </w:t>
      </w:r>
      <w:r w:rsidR="00A06471" w:rsidRPr="00A06471">
        <w:rPr>
          <w:rFonts w:ascii="Times New Roman" w:hAnsi="Times New Roman" w:cs="Times New Roman"/>
          <w:sz w:val="28"/>
          <w:szCs w:val="28"/>
        </w:rPr>
        <w:t>10</w:t>
      </w:r>
      <w:r w:rsidRPr="00A0647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4084B" w:rsidRPr="00A06471" w:rsidRDefault="0084084B" w:rsidP="00407F1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471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Получателем субсидии документов, указанных в части </w:t>
      </w:r>
      <w:r w:rsidR="00A06471" w:rsidRPr="00A06471">
        <w:rPr>
          <w:rFonts w:ascii="Times New Roman" w:hAnsi="Times New Roman" w:cs="Times New Roman"/>
          <w:sz w:val="28"/>
          <w:szCs w:val="28"/>
        </w:rPr>
        <w:t>10</w:t>
      </w:r>
      <w:r w:rsidRPr="00A0647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4084B" w:rsidRPr="00407F14" w:rsidRDefault="0084084B" w:rsidP="00407F1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84084B" w:rsidRPr="00407F14" w:rsidRDefault="00CD3C13" w:rsidP="00407F14">
      <w:pPr>
        <w:pStyle w:val="ad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16</w:t>
      </w:r>
      <w:r w:rsidR="0084084B" w:rsidRPr="00407F14">
        <w:rPr>
          <w:rFonts w:eastAsiaTheme="minorHAnsi"/>
          <w:sz w:val="28"/>
          <w:szCs w:val="28"/>
        </w:rPr>
        <w:t xml:space="preserve">. </w:t>
      </w:r>
      <w:r w:rsidR="0084084B" w:rsidRPr="00407F14">
        <w:rPr>
          <w:sz w:val="28"/>
          <w:szCs w:val="28"/>
        </w:rPr>
        <w:t xml:space="preserve">В случае принятия решения об отказе в предоставлении субсидии Министерство в течение 5 рабочих дней со дня принятия такого решения направляет уведомление о принятом решении с обоснованием причин отказа посредством почтового отправления или на адрес электронной почты или иным способом, обеспечивающим подтверждение получения указанного уведомления Получателем субсидии.  </w:t>
      </w:r>
    </w:p>
    <w:p w:rsidR="0084084B" w:rsidRPr="00407F14" w:rsidRDefault="0084084B" w:rsidP="00407F14">
      <w:pPr>
        <w:pStyle w:val="ad"/>
        <w:ind w:left="0" w:firstLine="709"/>
        <w:jc w:val="both"/>
        <w:rPr>
          <w:sz w:val="28"/>
          <w:szCs w:val="28"/>
        </w:rPr>
      </w:pPr>
      <w:r w:rsidRPr="00407F14">
        <w:rPr>
          <w:sz w:val="28"/>
          <w:szCs w:val="28"/>
        </w:rPr>
        <w:t>1</w:t>
      </w:r>
      <w:r w:rsidR="00CD3C13">
        <w:rPr>
          <w:sz w:val="28"/>
          <w:szCs w:val="28"/>
        </w:rPr>
        <w:t>7</w:t>
      </w:r>
      <w:r w:rsidRPr="00407F14">
        <w:rPr>
          <w:sz w:val="28"/>
          <w:szCs w:val="28"/>
        </w:rPr>
        <w:t>. В случае принятия решения о предоставлении субсидии Министерство в течение 10 рабочих дней со дня принятия такого решения заключает с получателем субсидий соглашение о предоставлении субсидий.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1</w:t>
      </w:r>
      <w:r w:rsidR="00CD3C13">
        <w:rPr>
          <w:rFonts w:ascii="Times New Roman" w:hAnsi="Times New Roman" w:cs="Times New Roman"/>
          <w:sz w:val="28"/>
          <w:szCs w:val="28"/>
        </w:rPr>
        <w:t>8</w:t>
      </w:r>
      <w:r w:rsidRPr="00407F14">
        <w:rPr>
          <w:rFonts w:ascii="Times New Roman" w:hAnsi="Times New Roman" w:cs="Times New Roman"/>
          <w:sz w:val="28"/>
          <w:szCs w:val="28"/>
        </w:rPr>
        <w:t xml:space="preserve">. </w:t>
      </w:r>
      <w:r w:rsidRPr="00407F14">
        <w:rPr>
          <w:rFonts w:ascii="Times New Roman" w:eastAsia="Calibri" w:hAnsi="Times New Roman" w:cs="Times New Roman"/>
          <w:sz w:val="28"/>
          <w:szCs w:val="28"/>
        </w:rPr>
        <w:t xml:space="preserve">Министерство перечисляет субсидию на расчетный счет, открытый </w:t>
      </w:r>
      <w:r w:rsidRPr="00407F14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07F14">
        <w:rPr>
          <w:rFonts w:ascii="Times New Roman" w:eastAsia="Calibri" w:hAnsi="Times New Roman" w:cs="Times New Roman"/>
          <w:sz w:val="28"/>
          <w:szCs w:val="28"/>
        </w:rPr>
        <w:t xml:space="preserve"> в банке, реквизиты которого указаны в заявке на предоставление субсидии, в течение 25 рабочих дней со дня заключ</w:t>
      </w:r>
      <w:r w:rsidR="00D92FAB">
        <w:rPr>
          <w:rFonts w:ascii="Times New Roman" w:eastAsia="Calibri" w:hAnsi="Times New Roman" w:cs="Times New Roman"/>
          <w:sz w:val="28"/>
          <w:szCs w:val="28"/>
        </w:rPr>
        <w:t>ения Соглашения</w:t>
      </w:r>
      <w:r w:rsidRPr="00D92FAB">
        <w:rPr>
          <w:rFonts w:ascii="Times New Roman" w:hAnsi="Times New Roman" w:cs="Times New Roman"/>
          <w:sz w:val="28"/>
          <w:szCs w:val="28"/>
        </w:rPr>
        <w:t>.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407F14">
        <w:rPr>
          <w:rFonts w:ascii="Times New Roman" w:hAnsi="Times New Roman" w:cs="Times New Roman"/>
          <w:sz w:val="28"/>
          <w:szCs w:val="28"/>
        </w:rPr>
        <w:t>1</w:t>
      </w:r>
      <w:r w:rsidR="00CD3C13">
        <w:rPr>
          <w:rFonts w:ascii="Times New Roman" w:hAnsi="Times New Roman" w:cs="Times New Roman"/>
          <w:sz w:val="28"/>
          <w:szCs w:val="28"/>
        </w:rPr>
        <w:t>9</w:t>
      </w:r>
      <w:r w:rsidRPr="00407F14">
        <w:rPr>
          <w:rFonts w:ascii="Times New Roman" w:hAnsi="Times New Roman" w:cs="Times New Roman"/>
          <w:sz w:val="28"/>
          <w:szCs w:val="28"/>
        </w:rPr>
        <w:t>. Результатами предоставления субсидии являются: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 xml:space="preserve">1) количество реализованных </w:t>
      </w:r>
      <w:r w:rsidRPr="00407F14">
        <w:rPr>
          <w:rFonts w:ascii="Times New Roman" w:hAnsi="Times New Roman" w:cs="Times New Roman"/>
          <w:bCs/>
          <w:sz w:val="28"/>
          <w:szCs w:val="28"/>
        </w:rPr>
        <w:t>практик (проектов);</w:t>
      </w:r>
    </w:p>
    <w:p w:rsidR="0084084B" w:rsidRPr="00407F14" w:rsidRDefault="0084084B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407F14">
        <w:rPr>
          <w:rFonts w:ascii="Times New Roman" w:hAnsi="Times New Roman" w:cs="Times New Roman"/>
          <w:sz w:val="28"/>
          <w:szCs w:val="28"/>
        </w:rPr>
        <w:t xml:space="preserve">количество граждан, вовлеченных в добровольческую (волонтерскую) деятельность в рамках реализации </w:t>
      </w:r>
      <w:r w:rsidRPr="00407F14">
        <w:rPr>
          <w:rFonts w:ascii="Times New Roman" w:hAnsi="Times New Roman" w:cs="Times New Roman"/>
          <w:bCs/>
          <w:sz w:val="28"/>
          <w:szCs w:val="28"/>
        </w:rPr>
        <w:t>практик (проектов)</w:t>
      </w:r>
      <w:r w:rsidRPr="00407F14">
        <w:rPr>
          <w:rFonts w:ascii="Times New Roman" w:hAnsi="Times New Roman" w:cs="Times New Roman"/>
          <w:sz w:val="28"/>
          <w:szCs w:val="28"/>
        </w:rPr>
        <w:t>.</w:t>
      </w:r>
    </w:p>
    <w:p w:rsidR="0084084B" w:rsidRPr="00A06471" w:rsidRDefault="00CD3C13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4084B" w:rsidRPr="00407F14">
        <w:rPr>
          <w:rFonts w:ascii="Times New Roman" w:hAnsi="Times New Roman" w:cs="Times New Roman"/>
          <w:sz w:val="28"/>
          <w:szCs w:val="28"/>
        </w:rPr>
        <w:t xml:space="preserve">. Конечные значения результатов предоставления субсидий устанавливаются в соглашении и должны быть достигнуты в срок </w:t>
      </w:r>
      <w:r w:rsidR="0084084B" w:rsidRPr="00407F14">
        <w:rPr>
          <w:rFonts w:ascii="Times New Roman" w:hAnsi="Times New Roman" w:cs="Times New Roman"/>
          <w:sz w:val="28"/>
          <w:szCs w:val="28"/>
        </w:rPr>
        <w:br/>
      </w:r>
      <w:r w:rsidR="0084084B" w:rsidRPr="00A06471">
        <w:rPr>
          <w:rFonts w:ascii="Times New Roman" w:hAnsi="Times New Roman" w:cs="Times New Roman"/>
          <w:sz w:val="28"/>
          <w:szCs w:val="28"/>
        </w:rPr>
        <w:t xml:space="preserve">до </w:t>
      </w:r>
      <w:r w:rsidR="00A06471" w:rsidRPr="00A06471">
        <w:rPr>
          <w:rFonts w:ascii="Times New Roman" w:hAnsi="Times New Roman" w:cs="Times New Roman"/>
          <w:sz w:val="28"/>
          <w:szCs w:val="28"/>
        </w:rPr>
        <w:t>20</w:t>
      </w:r>
      <w:r w:rsidR="0084084B" w:rsidRPr="00A06471">
        <w:rPr>
          <w:rFonts w:ascii="Times New Roman" w:hAnsi="Times New Roman" w:cs="Times New Roman"/>
          <w:sz w:val="28"/>
          <w:szCs w:val="28"/>
        </w:rPr>
        <w:t xml:space="preserve"> </w:t>
      </w:r>
      <w:r w:rsidR="00A06471" w:rsidRPr="00A06471">
        <w:rPr>
          <w:rFonts w:ascii="Times New Roman" w:hAnsi="Times New Roman" w:cs="Times New Roman"/>
          <w:sz w:val="28"/>
          <w:szCs w:val="28"/>
        </w:rPr>
        <w:t>декабря</w:t>
      </w:r>
      <w:r w:rsidR="0084084B" w:rsidRPr="00A06471">
        <w:rPr>
          <w:rFonts w:ascii="Times New Roman" w:hAnsi="Times New Roman" w:cs="Times New Roman"/>
          <w:sz w:val="28"/>
          <w:szCs w:val="28"/>
        </w:rPr>
        <w:t>.</w:t>
      </w:r>
    </w:p>
    <w:p w:rsidR="0084084B" w:rsidRPr="00407F14" w:rsidRDefault="00CD3C13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1">
        <w:rPr>
          <w:rFonts w:ascii="Times New Roman" w:hAnsi="Times New Roman" w:cs="Times New Roman"/>
          <w:sz w:val="28"/>
          <w:szCs w:val="28"/>
        </w:rPr>
        <w:t>21</w:t>
      </w:r>
      <w:r w:rsidR="0084084B" w:rsidRPr="00A06471">
        <w:rPr>
          <w:rFonts w:ascii="Times New Roman" w:hAnsi="Times New Roman" w:cs="Times New Roman"/>
          <w:sz w:val="28"/>
          <w:szCs w:val="28"/>
        </w:rPr>
        <w:t xml:space="preserve">. Получатель субсидии </w:t>
      </w:r>
      <w:r w:rsidR="0084084B" w:rsidRPr="00A06471">
        <w:rPr>
          <w:rFonts w:ascii="Times New Roman" w:eastAsia="Calibri" w:hAnsi="Times New Roman" w:cs="Times New Roman"/>
          <w:sz w:val="28"/>
          <w:szCs w:val="28"/>
        </w:rPr>
        <w:t xml:space="preserve">предоставляет в Министерство в срок не позднее </w:t>
      </w:r>
      <w:r w:rsidR="00A06471" w:rsidRPr="00A06471">
        <w:rPr>
          <w:rFonts w:ascii="Times New Roman" w:eastAsia="Calibri" w:hAnsi="Times New Roman" w:cs="Times New Roman"/>
          <w:sz w:val="28"/>
          <w:szCs w:val="28"/>
        </w:rPr>
        <w:t>20</w:t>
      </w:r>
      <w:r w:rsidR="0084084B" w:rsidRPr="00A06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471" w:rsidRPr="00A06471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84084B" w:rsidRPr="00A06471">
        <w:rPr>
          <w:rFonts w:ascii="Times New Roman" w:eastAsia="Calibri" w:hAnsi="Times New Roman" w:cs="Times New Roman"/>
          <w:sz w:val="28"/>
          <w:szCs w:val="28"/>
        </w:rPr>
        <w:t xml:space="preserve"> отчет о достижении результата предоставления субсидии и об</w:t>
      </w:r>
      <w:r w:rsidR="0084084B" w:rsidRPr="00407F14">
        <w:rPr>
          <w:rFonts w:ascii="Times New Roman" w:eastAsia="Calibri" w:hAnsi="Times New Roman" w:cs="Times New Roman"/>
          <w:sz w:val="28"/>
          <w:szCs w:val="28"/>
        </w:rPr>
        <w:t xml:space="preserve"> осуществлении расходов, источником финансового обеспечения которых является субсидия, по формам, предусмотренным Соглашением.</w:t>
      </w:r>
      <w:r w:rsidR="0084084B" w:rsidRPr="00407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4B" w:rsidRPr="00407F14" w:rsidRDefault="00CD3C13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4084B" w:rsidRPr="00407F14">
        <w:rPr>
          <w:rFonts w:ascii="Times New Roman" w:hAnsi="Times New Roman" w:cs="Times New Roman"/>
          <w:sz w:val="28"/>
          <w:szCs w:val="28"/>
        </w:rPr>
        <w:t>. Министерство вправе устанавливать в соглашении о предоставлении субсидий сроки и формы представления получателем субсидии дополнительной отчетности.</w:t>
      </w:r>
    </w:p>
    <w:p w:rsidR="0084084B" w:rsidRPr="00407F14" w:rsidRDefault="00CD3C13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4084B" w:rsidRPr="00407F14">
        <w:rPr>
          <w:rFonts w:ascii="Times New Roman" w:hAnsi="Times New Roman" w:cs="Times New Roman"/>
          <w:sz w:val="28"/>
          <w:szCs w:val="28"/>
        </w:rPr>
        <w:t>. Получатель субсидий представляет в Министерство отчет об использовании полученных средств субсидий в порядке и сроки, установленные соглашением о предоставлении субсидий.</w:t>
      </w:r>
    </w:p>
    <w:p w:rsidR="0084084B" w:rsidRPr="00407F14" w:rsidRDefault="00CD3C13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4084B" w:rsidRPr="00407F14">
        <w:rPr>
          <w:rFonts w:ascii="Times New Roman" w:hAnsi="Times New Roman" w:cs="Times New Roman"/>
          <w:sz w:val="28"/>
          <w:szCs w:val="28"/>
        </w:rPr>
        <w:t>. Министерство и органы государственного финансового контроля осуществляют обязательную проверку соблюдения Получателем субсидии и лицами, являющимися поставщиками (подрядчиками, исполнителями) по договорам (соглашениям), заключенным в целях исполнения обязательств по Соглашению, условий, целей и порядка предоставления субсидии.</w:t>
      </w:r>
    </w:p>
    <w:p w:rsidR="0084084B" w:rsidRPr="00407F14" w:rsidRDefault="00CD3C13" w:rsidP="00407F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4084B" w:rsidRPr="00407F14">
        <w:rPr>
          <w:rFonts w:ascii="Times New Roman" w:hAnsi="Times New Roman" w:cs="Times New Roman"/>
          <w:sz w:val="28"/>
          <w:szCs w:val="28"/>
        </w:rPr>
        <w:t>. Остаток средств субсидий, не использованных в текущем финансовом году, подлежит возврату в краевой бюджет на лицевой счет Министерства в течение 20 рабочих дней со дня получения требования Министерства об их возврате.</w:t>
      </w:r>
    </w:p>
    <w:p w:rsidR="0084084B" w:rsidRPr="00407F14" w:rsidRDefault="00CD3C13" w:rsidP="00407F14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4084B" w:rsidRPr="00407F14">
        <w:rPr>
          <w:rFonts w:ascii="Times New Roman" w:hAnsi="Times New Roman" w:cs="Times New Roman"/>
          <w:sz w:val="28"/>
          <w:szCs w:val="28"/>
        </w:rPr>
        <w:t>. 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недостижения значения результата предоставления субсидии, Получатель субсидии обязан возвратить денежные средства в краевой бюджет в следующем порядке и сроки:</w:t>
      </w:r>
    </w:p>
    <w:p w:rsidR="0084084B" w:rsidRPr="00407F14" w:rsidRDefault="0084084B" w:rsidP="00407F14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84084B" w:rsidRPr="00407F14" w:rsidRDefault="0084084B" w:rsidP="00407F14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в случае выявления нарушения Министерством – в течение 20 рабочих дней со дня получения требования Министерства.</w:t>
      </w:r>
    </w:p>
    <w:p w:rsidR="0084084B" w:rsidRPr="00407F14" w:rsidRDefault="00CD3C13" w:rsidP="00407F14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4084B" w:rsidRPr="00407F14">
        <w:rPr>
          <w:rFonts w:ascii="Times New Roman" w:hAnsi="Times New Roman" w:cs="Times New Roman"/>
          <w:sz w:val="28"/>
          <w:szCs w:val="28"/>
        </w:rPr>
        <w:t>. В случае недостижения результата предоставления субсидии, Получатель субсидии обязан возвратить денежные средства в краевой бюджет в течение 20 рабочих дней со дня установления факта недостижения планового значения результата.</w:t>
      </w:r>
    </w:p>
    <w:p w:rsidR="0084084B" w:rsidRPr="00A06471" w:rsidRDefault="00CD3C13" w:rsidP="00407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4084B" w:rsidRPr="00407F14">
        <w:rPr>
          <w:rFonts w:ascii="Times New Roman" w:hAnsi="Times New Roman" w:cs="Times New Roman"/>
          <w:sz w:val="28"/>
          <w:szCs w:val="28"/>
        </w:rPr>
        <w:t xml:space="preserve">. Письменное требование о возврате субсидий направляется Министерством Получателю субсидии в течение 15 рабочих дней со дня выявления нарушений, </w:t>
      </w:r>
      <w:r w:rsidR="0084084B" w:rsidRPr="00A06471">
        <w:rPr>
          <w:rFonts w:ascii="Times New Roman" w:hAnsi="Times New Roman" w:cs="Times New Roman"/>
          <w:sz w:val="28"/>
          <w:szCs w:val="28"/>
        </w:rPr>
        <w:t>указанных в частях 2</w:t>
      </w:r>
      <w:r w:rsidR="00A06471" w:rsidRPr="00A06471">
        <w:rPr>
          <w:rFonts w:ascii="Times New Roman" w:hAnsi="Times New Roman" w:cs="Times New Roman"/>
          <w:sz w:val="28"/>
          <w:szCs w:val="28"/>
        </w:rPr>
        <w:t>6</w:t>
      </w:r>
      <w:r w:rsidR="0084084B" w:rsidRPr="00A06471">
        <w:rPr>
          <w:rFonts w:ascii="Times New Roman" w:hAnsi="Times New Roman" w:cs="Times New Roman"/>
          <w:sz w:val="28"/>
          <w:szCs w:val="28"/>
        </w:rPr>
        <w:t xml:space="preserve"> и 2</w:t>
      </w:r>
      <w:r w:rsidR="00A06471" w:rsidRPr="00A06471">
        <w:rPr>
          <w:rFonts w:ascii="Times New Roman" w:hAnsi="Times New Roman" w:cs="Times New Roman"/>
          <w:sz w:val="28"/>
          <w:szCs w:val="28"/>
        </w:rPr>
        <w:t>7</w:t>
      </w:r>
      <w:r w:rsidR="0084084B" w:rsidRPr="00A0647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4084B" w:rsidRPr="00A06471" w:rsidRDefault="00CD3C13" w:rsidP="00407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1">
        <w:rPr>
          <w:rFonts w:ascii="Times New Roman" w:hAnsi="Times New Roman" w:cs="Times New Roman"/>
          <w:sz w:val="28"/>
          <w:szCs w:val="28"/>
        </w:rPr>
        <w:t>29</w:t>
      </w:r>
      <w:r w:rsidR="0084084B" w:rsidRPr="00A06471">
        <w:rPr>
          <w:rFonts w:ascii="Times New Roman" w:hAnsi="Times New Roman" w:cs="Times New Roman"/>
          <w:sz w:val="28"/>
          <w:szCs w:val="28"/>
        </w:rPr>
        <w:t>. Получатель субсидии обязан возвратить средства субсидии в следующих объемах:</w:t>
      </w:r>
    </w:p>
    <w:p w:rsidR="0084084B" w:rsidRPr="00A06471" w:rsidRDefault="0084084B" w:rsidP="00407F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471">
        <w:rPr>
          <w:rFonts w:ascii="Times New Roman" w:hAnsi="Times New Roman" w:cs="Times New Roman"/>
          <w:sz w:val="28"/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:rsidR="0084084B" w:rsidRPr="00A06471" w:rsidRDefault="0084084B" w:rsidP="00407F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471">
        <w:rPr>
          <w:rFonts w:ascii="Times New Roman" w:hAnsi="Times New Roman" w:cs="Times New Roman"/>
          <w:sz w:val="28"/>
          <w:szCs w:val="28"/>
        </w:rPr>
        <w:t>в случае нарушения условий и порядка предоставления субсидии - в полном объеме;</w:t>
      </w:r>
    </w:p>
    <w:p w:rsidR="0084084B" w:rsidRPr="00A06471" w:rsidRDefault="0084084B" w:rsidP="00407F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471">
        <w:rPr>
          <w:rFonts w:ascii="Times New Roman" w:hAnsi="Times New Roman" w:cs="Times New Roman"/>
          <w:sz w:val="28"/>
          <w:szCs w:val="28"/>
        </w:rPr>
        <w:t>в случае недостижения значения результата предоставления субсидии - в объеме недостигнутого значения, в размере 100</w:t>
      </w:r>
      <w:r w:rsidR="00407F14" w:rsidRPr="00A0647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06471">
        <w:rPr>
          <w:rFonts w:ascii="Times New Roman" w:hAnsi="Times New Roman" w:cs="Times New Roman"/>
          <w:sz w:val="28"/>
          <w:szCs w:val="28"/>
        </w:rPr>
        <w:t xml:space="preserve"> от размера предоставленной субсидии за каждое недостигнутое значение.</w:t>
      </w:r>
    </w:p>
    <w:p w:rsidR="0084084B" w:rsidRPr="00407F14" w:rsidRDefault="00CD3C13" w:rsidP="0040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1">
        <w:rPr>
          <w:rFonts w:ascii="Times New Roman" w:hAnsi="Times New Roman" w:cs="Times New Roman"/>
          <w:sz w:val="28"/>
          <w:szCs w:val="28"/>
        </w:rPr>
        <w:t>30</w:t>
      </w:r>
      <w:r w:rsidR="0084084B" w:rsidRPr="00A06471">
        <w:rPr>
          <w:rFonts w:ascii="Times New Roman" w:hAnsi="Times New Roman" w:cs="Times New Roman"/>
          <w:sz w:val="28"/>
          <w:szCs w:val="28"/>
        </w:rPr>
        <w:t>. При невозврате средств субсидии в сроки, установленные частями 2</w:t>
      </w:r>
      <w:r w:rsidR="00A06471" w:rsidRPr="00A06471">
        <w:rPr>
          <w:rFonts w:ascii="Times New Roman" w:hAnsi="Times New Roman" w:cs="Times New Roman"/>
          <w:sz w:val="28"/>
          <w:szCs w:val="28"/>
        </w:rPr>
        <w:t>6</w:t>
      </w:r>
      <w:r w:rsidR="0084084B" w:rsidRPr="00A06471">
        <w:rPr>
          <w:rFonts w:ascii="Times New Roman" w:hAnsi="Times New Roman" w:cs="Times New Roman"/>
          <w:sz w:val="28"/>
          <w:szCs w:val="28"/>
        </w:rPr>
        <w:t xml:space="preserve"> и 2</w:t>
      </w:r>
      <w:r w:rsidR="00A06471" w:rsidRPr="00A06471">
        <w:rPr>
          <w:rFonts w:ascii="Times New Roman" w:hAnsi="Times New Roman" w:cs="Times New Roman"/>
          <w:sz w:val="28"/>
          <w:szCs w:val="28"/>
        </w:rPr>
        <w:t>7</w:t>
      </w:r>
      <w:r w:rsidR="0084084B" w:rsidRPr="00A06471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</w:t>
      </w:r>
      <w:r w:rsidR="0084084B" w:rsidRPr="00407F14">
        <w:rPr>
          <w:rFonts w:ascii="Times New Roman" w:hAnsi="Times New Roman" w:cs="Times New Roman"/>
          <w:sz w:val="28"/>
          <w:szCs w:val="28"/>
        </w:rPr>
        <w:t xml:space="preserve"> неисполнении Получателем субсидии обязанности возвратить средства субсидии в краевой бюджет.</w:t>
      </w:r>
    </w:p>
    <w:sectPr w:rsidR="0084084B" w:rsidRPr="00407F14" w:rsidSect="002F3D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0E5D4C"/>
    <w:rsid w:val="001125EB"/>
    <w:rsid w:val="00112C1A"/>
    <w:rsid w:val="001208AF"/>
    <w:rsid w:val="00126EFA"/>
    <w:rsid w:val="00140E22"/>
    <w:rsid w:val="0017597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378B4"/>
    <w:rsid w:val="0024385A"/>
    <w:rsid w:val="00257261"/>
    <w:rsid w:val="00257670"/>
    <w:rsid w:val="00295AC8"/>
    <w:rsid w:val="002C2B5A"/>
    <w:rsid w:val="002D5D0F"/>
    <w:rsid w:val="002E4E87"/>
    <w:rsid w:val="002F3844"/>
    <w:rsid w:val="002F3D40"/>
    <w:rsid w:val="0030022E"/>
    <w:rsid w:val="00313CF4"/>
    <w:rsid w:val="0031799B"/>
    <w:rsid w:val="00327B6F"/>
    <w:rsid w:val="00335B6A"/>
    <w:rsid w:val="003435A1"/>
    <w:rsid w:val="00374C3C"/>
    <w:rsid w:val="00381166"/>
    <w:rsid w:val="0038403D"/>
    <w:rsid w:val="00397C94"/>
    <w:rsid w:val="003B0709"/>
    <w:rsid w:val="003B52E1"/>
    <w:rsid w:val="003B55E1"/>
    <w:rsid w:val="003C30E0"/>
    <w:rsid w:val="00407F14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595E"/>
    <w:rsid w:val="00503FC3"/>
    <w:rsid w:val="00510B89"/>
    <w:rsid w:val="005271B3"/>
    <w:rsid w:val="005578C9"/>
    <w:rsid w:val="00563B33"/>
    <w:rsid w:val="00566B45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0727"/>
    <w:rsid w:val="00725A0F"/>
    <w:rsid w:val="0074156B"/>
    <w:rsid w:val="00744B7F"/>
    <w:rsid w:val="00781247"/>
    <w:rsid w:val="00796B9B"/>
    <w:rsid w:val="007B3851"/>
    <w:rsid w:val="007D746A"/>
    <w:rsid w:val="007E7ADA"/>
    <w:rsid w:val="007F0218"/>
    <w:rsid w:val="007F3D5B"/>
    <w:rsid w:val="00812B9A"/>
    <w:rsid w:val="0084084B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6631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2BB0"/>
    <w:rsid w:val="0096751B"/>
    <w:rsid w:val="00997969"/>
    <w:rsid w:val="009A471F"/>
    <w:rsid w:val="009F320C"/>
    <w:rsid w:val="00A06471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54D21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D3C13"/>
    <w:rsid w:val="00D16B35"/>
    <w:rsid w:val="00D206A1"/>
    <w:rsid w:val="00D31705"/>
    <w:rsid w:val="00D330ED"/>
    <w:rsid w:val="00D47CEF"/>
    <w:rsid w:val="00D50172"/>
    <w:rsid w:val="00D51DAE"/>
    <w:rsid w:val="00D57159"/>
    <w:rsid w:val="00D92FAB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05682"/>
    <w:rsid w:val="00F148B5"/>
    <w:rsid w:val="00F42F6B"/>
    <w:rsid w:val="00F44E1C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FA2EE-88D0-4BAE-A8AB-25D876CA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408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4084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40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0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78D6-E8CB-424A-B48D-5B3A8F2B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Дорт-Гольц Татьяна Владимировна</cp:lastModifiedBy>
  <cp:revision>30</cp:revision>
  <cp:lastPrinted>2021-10-13T05:03:00Z</cp:lastPrinted>
  <dcterms:created xsi:type="dcterms:W3CDTF">2021-12-18T23:10:00Z</dcterms:created>
  <dcterms:modified xsi:type="dcterms:W3CDTF">2021-12-20T23:09:00Z</dcterms:modified>
</cp:coreProperties>
</file>