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Pr="00DF2DDE" w:rsidRDefault="004549E8" w:rsidP="00033533">
      <w:pPr>
        <w:spacing w:after="0" w:line="276" w:lineRule="auto"/>
        <w:rPr>
          <w:rFonts w:ascii="Times New Roman" w:hAnsi="Times New Roman" w:cs="Times New Roman"/>
          <w:sz w:val="28"/>
          <w:szCs w:val="28"/>
        </w:rPr>
      </w:pPr>
      <w:r w:rsidRPr="00DF2DDE">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DF2DDE"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Pr="00DF2DDE"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Pr="00DF2DDE"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DF2DDE" w:rsidRDefault="006E4F9B" w:rsidP="00476480">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F2DDE">
        <w:rPr>
          <w:rFonts w:ascii="Times New Roman" w:eastAsia="Times New Roman" w:hAnsi="Times New Roman" w:cs="Times New Roman"/>
          <w:b/>
          <w:bCs/>
          <w:sz w:val="32"/>
          <w:szCs w:val="32"/>
          <w:lang w:eastAsia="ru-RU"/>
        </w:rPr>
        <w:t>МИНИСТЕРСТВО РАЗВИТИЯ ГРАЖДАНСКОГО ОБЩЕСТВА</w:t>
      </w:r>
      <w:r w:rsidR="00476480" w:rsidRPr="00DF2DDE">
        <w:rPr>
          <w:rFonts w:ascii="Times New Roman" w:eastAsia="Times New Roman" w:hAnsi="Times New Roman" w:cs="Times New Roman"/>
          <w:b/>
          <w:bCs/>
          <w:sz w:val="32"/>
          <w:szCs w:val="32"/>
          <w:lang w:eastAsia="ru-RU"/>
        </w:rPr>
        <w:t xml:space="preserve"> И</w:t>
      </w:r>
      <w:r w:rsidRPr="00DF2DDE">
        <w:rPr>
          <w:rFonts w:ascii="Times New Roman" w:eastAsia="Times New Roman" w:hAnsi="Times New Roman" w:cs="Times New Roman"/>
          <w:b/>
          <w:bCs/>
          <w:sz w:val="32"/>
          <w:szCs w:val="32"/>
          <w:lang w:eastAsia="ru-RU"/>
        </w:rPr>
        <w:t xml:space="preserve"> МОЛОДЕЖИ КАМЧАТСКОГО КРАЯ </w:t>
      </w:r>
    </w:p>
    <w:p w:rsidR="00F76EF9" w:rsidRPr="00DF2DDE"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DF2DDE" w:rsidRDefault="00F76EF9" w:rsidP="00F76EF9">
      <w:pPr>
        <w:spacing w:after="0" w:line="240" w:lineRule="auto"/>
        <w:jc w:val="center"/>
        <w:rPr>
          <w:rFonts w:ascii="Times New Roman" w:eastAsia="Times New Roman" w:hAnsi="Times New Roman" w:cs="Times New Roman"/>
          <w:b/>
          <w:sz w:val="32"/>
          <w:szCs w:val="28"/>
          <w:lang w:eastAsia="ru-RU"/>
        </w:rPr>
      </w:pPr>
      <w:r w:rsidRPr="00DF2DDE">
        <w:rPr>
          <w:rFonts w:ascii="Times New Roman" w:eastAsia="Times New Roman" w:hAnsi="Times New Roman" w:cs="Times New Roman"/>
          <w:b/>
          <w:sz w:val="32"/>
          <w:szCs w:val="28"/>
          <w:lang w:eastAsia="ru-RU"/>
        </w:rPr>
        <w:t>ПРИКАЗ</w:t>
      </w:r>
    </w:p>
    <w:p w:rsidR="00F76EF9" w:rsidRPr="00DF2DDE"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DF2DDE"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DF2DDE" w:rsidRPr="00DF2DDE" w:rsidTr="00F131E7">
        <w:tc>
          <w:tcPr>
            <w:tcW w:w="1985" w:type="dxa"/>
            <w:tcBorders>
              <w:top w:val="nil"/>
              <w:left w:val="nil"/>
              <w:bottom w:val="single" w:sz="4" w:space="0" w:color="auto"/>
              <w:right w:val="nil"/>
            </w:tcBorders>
            <w:hideMark/>
          </w:tcPr>
          <w:p w:rsidR="00A8215E" w:rsidRPr="00DF2DDE" w:rsidRDefault="00A8215E" w:rsidP="00F131E7">
            <w:pPr>
              <w:spacing w:after="0" w:line="276" w:lineRule="auto"/>
              <w:ind w:right="34"/>
              <w:jc w:val="center"/>
              <w:rPr>
                <w:rFonts w:ascii="Times New Roman" w:hAnsi="Times New Roman" w:cs="Times New Roman"/>
                <w:sz w:val="20"/>
                <w:szCs w:val="20"/>
              </w:rPr>
            </w:pPr>
            <w:bookmarkStart w:id="0" w:name="REGDATESTAMP"/>
            <w:r w:rsidRPr="00DF2DDE">
              <w:rPr>
                <w:rFonts w:ascii="Times New Roman" w:hAnsi="Times New Roman" w:cs="Times New Roman"/>
                <w:sz w:val="28"/>
                <w:szCs w:val="20"/>
                <w:lang w:val="en-US"/>
              </w:rPr>
              <w:t>[</w:t>
            </w:r>
            <w:r w:rsidRPr="00DF2DDE">
              <w:rPr>
                <w:rFonts w:ascii="Times New Roman" w:hAnsi="Times New Roman" w:cs="Times New Roman"/>
                <w:sz w:val="28"/>
                <w:szCs w:val="20"/>
              </w:rPr>
              <w:t>Д</w:t>
            </w:r>
            <w:r w:rsidRPr="00DF2DDE">
              <w:rPr>
                <w:rFonts w:ascii="Times New Roman" w:hAnsi="Times New Roman" w:cs="Times New Roman"/>
                <w:sz w:val="18"/>
                <w:szCs w:val="20"/>
              </w:rPr>
              <w:t>ата</w:t>
            </w:r>
            <w:r w:rsidRPr="00DF2DDE">
              <w:rPr>
                <w:rFonts w:ascii="Times New Roman" w:hAnsi="Times New Roman" w:cs="Times New Roman"/>
                <w:sz w:val="24"/>
                <w:szCs w:val="20"/>
              </w:rPr>
              <w:t xml:space="preserve"> </w:t>
            </w:r>
            <w:r w:rsidRPr="00DF2DDE">
              <w:rPr>
                <w:rFonts w:ascii="Times New Roman" w:hAnsi="Times New Roman" w:cs="Times New Roman"/>
                <w:sz w:val="18"/>
                <w:szCs w:val="20"/>
              </w:rPr>
              <w:t>регистрации</w:t>
            </w:r>
            <w:r w:rsidRPr="00DF2DDE">
              <w:rPr>
                <w:rFonts w:ascii="Times New Roman" w:hAnsi="Times New Roman" w:cs="Times New Roman"/>
                <w:sz w:val="28"/>
                <w:szCs w:val="20"/>
                <w:lang w:val="en-US"/>
              </w:rPr>
              <w:t>]</w:t>
            </w:r>
            <w:bookmarkEnd w:id="0"/>
          </w:p>
        </w:tc>
        <w:tc>
          <w:tcPr>
            <w:tcW w:w="425" w:type="dxa"/>
            <w:hideMark/>
          </w:tcPr>
          <w:p w:rsidR="00A8215E" w:rsidRPr="00DF2DDE" w:rsidRDefault="00A8215E" w:rsidP="00F131E7">
            <w:pPr>
              <w:spacing w:after="0" w:line="276" w:lineRule="auto"/>
              <w:jc w:val="both"/>
              <w:rPr>
                <w:rFonts w:ascii="Times New Roman" w:hAnsi="Times New Roman" w:cs="Times New Roman"/>
                <w:sz w:val="20"/>
                <w:szCs w:val="20"/>
              </w:rPr>
            </w:pPr>
            <w:r w:rsidRPr="00DF2DDE">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Pr="00DF2DDE" w:rsidRDefault="00A8215E" w:rsidP="00F131E7">
            <w:pPr>
              <w:spacing w:after="0" w:line="276" w:lineRule="auto"/>
              <w:jc w:val="center"/>
              <w:rPr>
                <w:rFonts w:ascii="Times New Roman" w:hAnsi="Times New Roman" w:cs="Times New Roman"/>
                <w:b/>
                <w:sz w:val="20"/>
                <w:szCs w:val="20"/>
              </w:rPr>
            </w:pPr>
            <w:bookmarkStart w:id="1" w:name="REGNUMSTAMP"/>
            <w:r w:rsidRPr="00DF2DDE">
              <w:rPr>
                <w:rFonts w:ascii="Times New Roman" w:hAnsi="Times New Roman" w:cs="Times New Roman"/>
                <w:sz w:val="28"/>
                <w:szCs w:val="20"/>
                <w:lang w:val="en-US"/>
              </w:rPr>
              <w:t>[</w:t>
            </w:r>
            <w:r w:rsidRPr="00DF2DDE">
              <w:rPr>
                <w:rFonts w:ascii="Times New Roman" w:hAnsi="Times New Roman" w:cs="Times New Roman"/>
                <w:sz w:val="28"/>
                <w:szCs w:val="20"/>
              </w:rPr>
              <w:t>Н</w:t>
            </w:r>
            <w:r w:rsidRPr="00DF2DDE">
              <w:rPr>
                <w:rFonts w:ascii="Times New Roman" w:hAnsi="Times New Roman" w:cs="Times New Roman"/>
                <w:sz w:val="18"/>
                <w:szCs w:val="20"/>
              </w:rPr>
              <w:t>омер</w:t>
            </w:r>
            <w:r w:rsidRPr="00DF2DDE">
              <w:rPr>
                <w:rFonts w:ascii="Times New Roman" w:hAnsi="Times New Roman" w:cs="Times New Roman"/>
                <w:sz w:val="24"/>
                <w:szCs w:val="20"/>
              </w:rPr>
              <w:t xml:space="preserve"> </w:t>
            </w:r>
            <w:r w:rsidRPr="00DF2DDE">
              <w:rPr>
                <w:rFonts w:ascii="Times New Roman" w:hAnsi="Times New Roman" w:cs="Times New Roman"/>
                <w:sz w:val="18"/>
                <w:szCs w:val="20"/>
              </w:rPr>
              <w:t>документа</w:t>
            </w:r>
            <w:r w:rsidRPr="00DF2DDE">
              <w:rPr>
                <w:rFonts w:ascii="Times New Roman" w:hAnsi="Times New Roman" w:cs="Times New Roman"/>
                <w:sz w:val="28"/>
                <w:szCs w:val="20"/>
                <w:lang w:val="en-US"/>
              </w:rPr>
              <w:t>]</w:t>
            </w:r>
            <w:bookmarkEnd w:id="1"/>
          </w:p>
        </w:tc>
      </w:tr>
    </w:tbl>
    <w:p w:rsidR="00D34C87" w:rsidRPr="00DF2DDE" w:rsidRDefault="00D34C87" w:rsidP="00C62CA2">
      <w:pPr>
        <w:spacing w:after="0" w:line="276" w:lineRule="auto"/>
        <w:ind w:right="5526"/>
        <w:jc w:val="center"/>
        <w:rPr>
          <w:rFonts w:ascii="Times New Roman" w:hAnsi="Times New Roman" w:cs="Times New Roman"/>
          <w:bCs/>
          <w:sz w:val="28"/>
          <w:szCs w:val="28"/>
        </w:rPr>
      </w:pPr>
      <w:r w:rsidRPr="00DF2DDE">
        <w:rPr>
          <w:rFonts w:ascii="Times New Roman" w:hAnsi="Times New Roman" w:cs="Times New Roman"/>
          <w:bCs/>
          <w:sz w:val="24"/>
          <w:szCs w:val="28"/>
        </w:rPr>
        <w:t>г. Петропавловск-Камчатский</w:t>
      </w:r>
    </w:p>
    <w:p w:rsidR="00033533" w:rsidRPr="00DF2DDE"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tblGrid>
      <w:tr w:rsidR="00DF2DDE" w:rsidRPr="00DF2DDE" w:rsidTr="00E06BC9">
        <w:trPr>
          <w:trHeight w:val="695"/>
        </w:trPr>
        <w:tc>
          <w:tcPr>
            <w:tcW w:w="4244" w:type="dxa"/>
          </w:tcPr>
          <w:p w:rsidR="006E593A" w:rsidRPr="00DF2DDE" w:rsidRDefault="00BA0B36" w:rsidP="00BA0B36">
            <w:pPr>
              <w:ind w:left="30"/>
              <w:jc w:val="both"/>
              <w:rPr>
                <w:rFonts w:ascii="Times New Roman" w:eastAsia="Times New Roman" w:hAnsi="Times New Roman" w:cs="Times New Roman"/>
                <w:lang w:eastAsia="ru-RU"/>
              </w:rPr>
            </w:pPr>
            <w:r w:rsidRPr="00DF2DDE">
              <w:rPr>
                <w:rFonts w:ascii="Times New Roman" w:eastAsia="Times New Roman" w:hAnsi="Times New Roman" w:cs="Times New Roman"/>
                <w:lang w:eastAsia="ru-RU"/>
              </w:rPr>
              <w:t>Об утверждении Положения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и молодежи Камчатского края</w:t>
            </w:r>
          </w:p>
        </w:tc>
      </w:tr>
    </w:tbl>
    <w:p w:rsidR="004E00B2" w:rsidRPr="00DF2DDE" w:rsidRDefault="004E00B2" w:rsidP="00F836E8">
      <w:pPr>
        <w:spacing w:after="0" w:line="240" w:lineRule="auto"/>
        <w:jc w:val="both"/>
        <w:rPr>
          <w:rFonts w:ascii="Times New Roman" w:eastAsia="Times New Roman" w:hAnsi="Times New Roman" w:cs="Times New Roman"/>
          <w:sz w:val="28"/>
          <w:szCs w:val="28"/>
          <w:lang w:eastAsia="ru-RU"/>
        </w:rPr>
      </w:pPr>
    </w:p>
    <w:p w:rsidR="00A76CB6" w:rsidRPr="00DF2DDE" w:rsidRDefault="00A76CB6" w:rsidP="00A76CB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DDE">
        <w:rPr>
          <w:rFonts w:ascii="Times New Roman" w:eastAsia="Times New Roman" w:hAnsi="Times New Roman" w:cs="Times New Roman"/>
          <w:sz w:val="28"/>
          <w:szCs w:val="28"/>
          <w:lang w:eastAsia="ru-RU"/>
        </w:rPr>
        <w:t>В связи с изменением структуры исполнительных органов Камчатского края в соответствии с постановлением Губернатора Камчатского края от 02.12.2021 № 161 «Об изменении структуры исполнительных органов государственной власти Камчатского края», в целях реализации положений Закона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w:t>
      </w:r>
    </w:p>
    <w:p w:rsidR="00917A42" w:rsidRPr="00DF2DDE" w:rsidRDefault="00917A42" w:rsidP="00F551D8">
      <w:pPr>
        <w:spacing w:after="0" w:line="240" w:lineRule="auto"/>
        <w:ind w:firstLine="709"/>
        <w:jc w:val="both"/>
        <w:rPr>
          <w:rFonts w:ascii="Times New Roman" w:eastAsia="Times New Roman" w:hAnsi="Times New Roman" w:cs="Times New Roman"/>
          <w:sz w:val="28"/>
          <w:szCs w:val="28"/>
          <w:lang w:eastAsia="ru-RU"/>
        </w:rPr>
      </w:pPr>
    </w:p>
    <w:p w:rsidR="00F551D8" w:rsidRPr="00DF2DDE" w:rsidRDefault="00F76EF9" w:rsidP="00F551D8">
      <w:pPr>
        <w:spacing w:after="0" w:line="240" w:lineRule="auto"/>
        <w:ind w:firstLine="709"/>
        <w:jc w:val="both"/>
        <w:rPr>
          <w:rFonts w:ascii="Times New Roman" w:eastAsia="Times New Roman" w:hAnsi="Times New Roman" w:cs="Times New Roman"/>
          <w:sz w:val="28"/>
          <w:szCs w:val="28"/>
          <w:lang w:eastAsia="ru-RU"/>
        </w:rPr>
      </w:pPr>
      <w:r w:rsidRPr="00DF2DDE">
        <w:rPr>
          <w:rFonts w:ascii="Times New Roman" w:eastAsia="Times New Roman" w:hAnsi="Times New Roman" w:cs="Times New Roman"/>
          <w:sz w:val="28"/>
          <w:szCs w:val="28"/>
          <w:lang w:eastAsia="ru-RU"/>
        </w:rPr>
        <w:t>ПРИКАЗЫВАЮ</w:t>
      </w:r>
      <w:r w:rsidR="00576D34" w:rsidRPr="00DF2DDE">
        <w:rPr>
          <w:rFonts w:ascii="Times New Roman" w:eastAsia="Times New Roman" w:hAnsi="Times New Roman" w:cs="Times New Roman"/>
          <w:sz w:val="28"/>
          <w:szCs w:val="28"/>
          <w:lang w:eastAsia="ru-RU"/>
        </w:rPr>
        <w:t>:</w:t>
      </w:r>
    </w:p>
    <w:p w:rsidR="00F551D8" w:rsidRPr="00DF2DDE" w:rsidRDefault="00F551D8" w:rsidP="00F551D8">
      <w:pPr>
        <w:spacing w:after="0" w:line="240" w:lineRule="auto"/>
        <w:ind w:firstLine="709"/>
        <w:jc w:val="both"/>
        <w:rPr>
          <w:rFonts w:ascii="Times New Roman" w:eastAsia="Times New Roman" w:hAnsi="Times New Roman" w:cs="Times New Roman"/>
          <w:szCs w:val="28"/>
          <w:lang w:eastAsia="ru-RU"/>
        </w:rPr>
      </w:pPr>
    </w:p>
    <w:p w:rsidR="00A76CB6" w:rsidRPr="00DF2DDE" w:rsidRDefault="00A76CB6" w:rsidP="00A76CB6">
      <w:pPr>
        <w:spacing w:after="0" w:line="240" w:lineRule="auto"/>
        <w:ind w:firstLine="709"/>
        <w:jc w:val="both"/>
        <w:rPr>
          <w:rFonts w:ascii="Times New Roman" w:eastAsia="Times New Roman" w:hAnsi="Times New Roman"/>
          <w:sz w:val="28"/>
          <w:szCs w:val="28"/>
          <w:lang w:eastAsia="ru-RU"/>
        </w:rPr>
      </w:pPr>
      <w:r w:rsidRPr="00DF2DDE">
        <w:rPr>
          <w:rFonts w:ascii="Times New Roman" w:eastAsia="Times New Roman" w:hAnsi="Times New Roman"/>
          <w:sz w:val="28"/>
          <w:szCs w:val="28"/>
          <w:lang w:eastAsia="ru-RU"/>
        </w:rPr>
        <w:t>1. Утвердить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w:t>
      </w:r>
      <w:r w:rsidR="00A86B9C" w:rsidRPr="00DF2DDE">
        <w:rPr>
          <w:rFonts w:ascii="Times New Roman" w:eastAsia="Times New Roman" w:hAnsi="Times New Roman"/>
          <w:sz w:val="28"/>
          <w:szCs w:val="28"/>
          <w:lang w:eastAsia="ru-RU"/>
        </w:rPr>
        <w:t xml:space="preserve"> развития гражданского общества и</w:t>
      </w:r>
      <w:r w:rsidRPr="00DF2DDE">
        <w:rPr>
          <w:rFonts w:ascii="Times New Roman" w:eastAsia="Times New Roman" w:hAnsi="Times New Roman"/>
          <w:sz w:val="28"/>
          <w:szCs w:val="28"/>
          <w:lang w:eastAsia="ru-RU"/>
        </w:rPr>
        <w:t xml:space="preserve"> молодежи Камчатского края согласно </w:t>
      </w:r>
      <w:proofErr w:type="gramStart"/>
      <w:r w:rsidRPr="00DF2DDE">
        <w:rPr>
          <w:rFonts w:ascii="Times New Roman" w:eastAsia="Times New Roman" w:hAnsi="Times New Roman"/>
          <w:sz w:val="28"/>
          <w:szCs w:val="28"/>
          <w:lang w:eastAsia="ru-RU"/>
        </w:rPr>
        <w:t>приложению</w:t>
      </w:r>
      <w:proofErr w:type="gramEnd"/>
      <w:r w:rsidRPr="00DF2DDE">
        <w:rPr>
          <w:rFonts w:ascii="Times New Roman" w:eastAsia="Times New Roman" w:hAnsi="Times New Roman"/>
          <w:sz w:val="28"/>
          <w:szCs w:val="28"/>
          <w:lang w:eastAsia="ru-RU"/>
        </w:rPr>
        <w:t xml:space="preserve"> к настоящему приказу.</w:t>
      </w:r>
    </w:p>
    <w:p w:rsidR="00A76CB6" w:rsidRPr="00DF2DDE" w:rsidRDefault="00A76CB6" w:rsidP="00A76CB6">
      <w:pPr>
        <w:spacing w:after="0" w:line="240" w:lineRule="auto"/>
        <w:ind w:firstLine="709"/>
        <w:jc w:val="both"/>
        <w:rPr>
          <w:rFonts w:ascii="Times New Roman" w:eastAsia="Times New Roman" w:hAnsi="Times New Roman"/>
          <w:sz w:val="28"/>
          <w:szCs w:val="28"/>
          <w:lang w:eastAsia="ru-RU"/>
        </w:rPr>
      </w:pPr>
      <w:r w:rsidRPr="00DF2DDE">
        <w:rPr>
          <w:rFonts w:ascii="Times New Roman" w:eastAsia="Times New Roman" w:hAnsi="Times New Roman"/>
          <w:sz w:val="28"/>
          <w:szCs w:val="28"/>
          <w:lang w:eastAsia="ru-RU"/>
        </w:rPr>
        <w:t xml:space="preserve">2. Признать утратившим силу приказ Министерства развития гражданского общества, молодежи и информационной политики Камчатского края от 18.11.2021 </w:t>
      </w:r>
      <w:r w:rsidR="00A61A1B" w:rsidRPr="00DF2DDE">
        <w:rPr>
          <w:rFonts w:ascii="Times New Roman" w:eastAsia="Times New Roman" w:hAnsi="Times New Roman"/>
          <w:sz w:val="28"/>
          <w:szCs w:val="28"/>
          <w:lang w:eastAsia="ru-RU"/>
        </w:rPr>
        <w:t xml:space="preserve">               </w:t>
      </w:r>
      <w:r w:rsidRPr="00DF2DDE">
        <w:rPr>
          <w:rFonts w:ascii="Times New Roman" w:eastAsia="Times New Roman" w:hAnsi="Times New Roman"/>
          <w:sz w:val="28"/>
          <w:szCs w:val="28"/>
          <w:lang w:eastAsia="ru-RU"/>
        </w:rPr>
        <w:t xml:space="preserve">№ 457-П «Об утверждении Положения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w:t>
      </w:r>
      <w:r w:rsidRPr="00DF2DDE">
        <w:rPr>
          <w:rFonts w:ascii="Times New Roman" w:eastAsia="Times New Roman" w:hAnsi="Times New Roman"/>
          <w:sz w:val="28"/>
          <w:szCs w:val="28"/>
          <w:lang w:eastAsia="ru-RU"/>
        </w:rPr>
        <w:lastRenderedPageBreak/>
        <w:t>полномочия учредителя которых осуществляет Министерство развития гражданского общества, молодежи и информационной политики Камчатского края».</w:t>
      </w:r>
    </w:p>
    <w:p w:rsidR="00582B74" w:rsidRPr="00DF2DDE" w:rsidRDefault="00A76CB6" w:rsidP="00A76CB6">
      <w:pPr>
        <w:spacing w:after="0" w:line="240" w:lineRule="auto"/>
        <w:ind w:firstLine="709"/>
        <w:jc w:val="both"/>
        <w:rPr>
          <w:rFonts w:ascii="Times New Roman" w:eastAsia="Times New Roman" w:hAnsi="Times New Roman"/>
          <w:sz w:val="28"/>
          <w:szCs w:val="28"/>
          <w:lang w:eastAsia="ru-RU"/>
        </w:rPr>
      </w:pPr>
      <w:r w:rsidRPr="00DF2DDE">
        <w:rPr>
          <w:rFonts w:ascii="Times New Roman" w:eastAsia="Times New Roman" w:hAnsi="Times New Roman"/>
          <w:sz w:val="28"/>
          <w:szCs w:val="28"/>
          <w:lang w:eastAsia="ru-RU"/>
        </w:rPr>
        <w:t>3. Настоящий приказ вступает в силу через 10 дней после дня его официального опубликования.</w:t>
      </w:r>
    </w:p>
    <w:p w:rsidR="00A76CB6" w:rsidRPr="00DF2DDE" w:rsidRDefault="00A76CB6" w:rsidP="00A76CB6">
      <w:pPr>
        <w:spacing w:after="0" w:line="240" w:lineRule="auto"/>
        <w:ind w:firstLine="709"/>
        <w:jc w:val="both"/>
        <w:rPr>
          <w:rFonts w:ascii="Times New Roman" w:eastAsia="Times New Roman" w:hAnsi="Times New Roman" w:cs="Times New Roman"/>
          <w:sz w:val="28"/>
          <w:szCs w:val="28"/>
          <w:lang w:eastAsia="ru-RU"/>
        </w:rPr>
      </w:pPr>
    </w:p>
    <w:tbl>
      <w:tblPr>
        <w:tblW w:w="10206" w:type="dxa"/>
        <w:tblCellMar>
          <w:left w:w="0" w:type="dxa"/>
          <w:right w:w="0" w:type="dxa"/>
        </w:tblCellMar>
        <w:tblLook w:val="04A0" w:firstRow="1" w:lastRow="0" w:firstColumn="1" w:lastColumn="0" w:noHBand="0" w:noVBand="1"/>
      </w:tblPr>
      <w:tblGrid>
        <w:gridCol w:w="3261"/>
        <w:gridCol w:w="3543"/>
        <w:gridCol w:w="3402"/>
      </w:tblGrid>
      <w:tr w:rsidR="00F76EF9" w:rsidRPr="00DF2DDE" w:rsidTr="00582B74">
        <w:trPr>
          <w:trHeight w:val="1335"/>
        </w:trPr>
        <w:tc>
          <w:tcPr>
            <w:tcW w:w="3261" w:type="dxa"/>
            <w:shd w:val="clear" w:color="auto" w:fill="auto"/>
          </w:tcPr>
          <w:p w:rsidR="006E4F9B" w:rsidRPr="00DF2DDE" w:rsidRDefault="006E4F9B" w:rsidP="00D66E32">
            <w:pPr>
              <w:spacing w:after="0" w:line="240" w:lineRule="auto"/>
              <w:ind w:hanging="4"/>
              <w:rPr>
                <w:rFonts w:ascii="Times New Roman" w:hAnsi="Times New Roman" w:cs="Times New Roman"/>
                <w:sz w:val="28"/>
                <w:szCs w:val="28"/>
              </w:rPr>
            </w:pPr>
          </w:p>
          <w:p w:rsidR="006E4F9B" w:rsidRPr="00DF2DDE" w:rsidRDefault="006E4F9B" w:rsidP="00D66E32">
            <w:pPr>
              <w:spacing w:after="0" w:line="240" w:lineRule="auto"/>
              <w:ind w:hanging="4"/>
              <w:rPr>
                <w:rFonts w:ascii="Times New Roman" w:hAnsi="Times New Roman" w:cs="Times New Roman"/>
                <w:sz w:val="28"/>
                <w:szCs w:val="28"/>
              </w:rPr>
            </w:pPr>
          </w:p>
          <w:p w:rsidR="00F76EF9" w:rsidRPr="00DF2DDE" w:rsidRDefault="006E4F9B" w:rsidP="006E4F9B">
            <w:pPr>
              <w:spacing w:after="0" w:line="240" w:lineRule="auto"/>
              <w:rPr>
                <w:rFonts w:ascii="Times New Roman" w:hAnsi="Times New Roman" w:cs="Times New Roman"/>
                <w:sz w:val="24"/>
                <w:szCs w:val="28"/>
                <w:highlight w:val="yellow"/>
              </w:rPr>
            </w:pPr>
            <w:r w:rsidRPr="00DF2DDE">
              <w:rPr>
                <w:rFonts w:ascii="Times New Roman" w:hAnsi="Times New Roman" w:cs="Times New Roman"/>
                <w:sz w:val="28"/>
                <w:szCs w:val="28"/>
              </w:rPr>
              <w:t xml:space="preserve">Министр </w:t>
            </w:r>
          </w:p>
        </w:tc>
        <w:tc>
          <w:tcPr>
            <w:tcW w:w="3543" w:type="dxa"/>
            <w:shd w:val="clear" w:color="auto" w:fill="auto"/>
          </w:tcPr>
          <w:p w:rsidR="006E4F9B" w:rsidRPr="00DF2DDE" w:rsidRDefault="006E4F9B" w:rsidP="00D66E32">
            <w:pPr>
              <w:spacing w:after="0" w:line="240" w:lineRule="auto"/>
              <w:ind w:right="-116"/>
              <w:jc w:val="center"/>
              <w:rPr>
                <w:rFonts w:ascii="Times New Roman" w:hAnsi="Times New Roman" w:cs="Times New Roman"/>
                <w:sz w:val="28"/>
                <w:szCs w:val="28"/>
              </w:rPr>
            </w:pPr>
            <w:bookmarkStart w:id="2" w:name="SIGNERSTAMP1"/>
          </w:p>
          <w:p w:rsidR="006E4F9B" w:rsidRPr="00DF2DDE" w:rsidRDefault="006E4F9B" w:rsidP="00D66E32">
            <w:pPr>
              <w:spacing w:after="0" w:line="240" w:lineRule="auto"/>
              <w:ind w:right="-116"/>
              <w:jc w:val="center"/>
              <w:rPr>
                <w:rFonts w:ascii="Times New Roman" w:hAnsi="Times New Roman" w:cs="Times New Roman"/>
                <w:sz w:val="28"/>
                <w:szCs w:val="28"/>
              </w:rPr>
            </w:pPr>
          </w:p>
          <w:p w:rsidR="00F76EF9" w:rsidRPr="00DF2DDE" w:rsidRDefault="00F76EF9" w:rsidP="00D66E32">
            <w:pPr>
              <w:spacing w:after="0" w:line="240" w:lineRule="auto"/>
              <w:ind w:right="-116"/>
              <w:jc w:val="center"/>
              <w:rPr>
                <w:rFonts w:ascii="Times New Roman" w:hAnsi="Times New Roman" w:cs="Times New Roman"/>
                <w:sz w:val="28"/>
                <w:szCs w:val="28"/>
              </w:rPr>
            </w:pPr>
            <w:r w:rsidRPr="00DF2DDE">
              <w:rPr>
                <w:rFonts w:ascii="Times New Roman" w:hAnsi="Times New Roman" w:cs="Times New Roman"/>
                <w:sz w:val="28"/>
                <w:szCs w:val="28"/>
              </w:rPr>
              <w:t>[горизонтальный штамп подписи 1]</w:t>
            </w:r>
          </w:p>
          <w:bookmarkEnd w:id="2"/>
          <w:p w:rsidR="00F76EF9" w:rsidRPr="00DF2DDE" w:rsidRDefault="00F76EF9" w:rsidP="00D66E32">
            <w:pPr>
              <w:spacing w:after="0" w:line="240" w:lineRule="auto"/>
              <w:ind w:firstLine="709"/>
              <w:jc w:val="right"/>
              <w:rPr>
                <w:rFonts w:ascii="Times New Roman" w:hAnsi="Times New Roman" w:cs="Times New Roman"/>
                <w:sz w:val="28"/>
                <w:szCs w:val="28"/>
              </w:rPr>
            </w:pPr>
          </w:p>
        </w:tc>
        <w:tc>
          <w:tcPr>
            <w:tcW w:w="3402" w:type="dxa"/>
            <w:shd w:val="clear" w:color="auto" w:fill="auto"/>
          </w:tcPr>
          <w:p w:rsidR="009A2D81" w:rsidRPr="00DF2DDE" w:rsidRDefault="009A2D81" w:rsidP="009A2D81">
            <w:pPr>
              <w:spacing w:after="0" w:line="240" w:lineRule="auto"/>
              <w:ind w:right="-6" w:firstLine="709"/>
              <w:jc w:val="right"/>
              <w:rPr>
                <w:rFonts w:ascii="Times New Roman" w:hAnsi="Times New Roman" w:cs="Times New Roman"/>
                <w:sz w:val="28"/>
                <w:szCs w:val="28"/>
              </w:rPr>
            </w:pPr>
          </w:p>
          <w:p w:rsidR="009A2D81" w:rsidRPr="00DF2DDE" w:rsidRDefault="009A2D81" w:rsidP="009A2D81">
            <w:pPr>
              <w:spacing w:after="0" w:line="240" w:lineRule="auto"/>
              <w:ind w:right="-6" w:firstLine="709"/>
              <w:jc w:val="right"/>
              <w:rPr>
                <w:rFonts w:ascii="Times New Roman" w:hAnsi="Times New Roman" w:cs="Times New Roman"/>
                <w:sz w:val="28"/>
                <w:szCs w:val="28"/>
              </w:rPr>
            </w:pPr>
          </w:p>
          <w:p w:rsidR="00F76EF9" w:rsidRPr="00DF2DDE" w:rsidRDefault="006E4F9B" w:rsidP="00582B74">
            <w:pPr>
              <w:spacing w:after="0" w:line="240" w:lineRule="auto"/>
              <w:ind w:right="141"/>
              <w:jc w:val="right"/>
              <w:rPr>
                <w:rFonts w:ascii="Times New Roman" w:hAnsi="Times New Roman" w:cs="Times New Roman"/>
                <w:sz w:val="28"/>
                <w:szCs w:val="28"/>
              </w:rPr>
            </w:pPr>
            <w:r w:rsidRPr="00DF2DDE">
              <w:rPr>
                <w:rFonts w:ascii="Times New Roman" w:hAnsi="Times New Roman" w:cs="Times New Roman"/>
                <w:sz w:val="28"/>
                <w:szCs w:val="28"/>
              </w:rPr>
              <w:t xml:space="preserve">А.Ю. Ковалык </w:t>
            </w:r>
          </w:p>
        </w:tc>
      </w:tr>
    </w:tbl>
    <w:p w:rsidR="00F60287" w:rsidRPr="00DF2DDE" w:rsidRDefault="00F60287"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p w:rsidR="00A76CB6" w:rsidRPr="00DF2DDE" w:rsidRDefault="00A76CB6" w:rsidP="00F836E8"/>
    <w:tbl>
      <w:tblPr>
        <w:tblW w:w="4312" w:type="dxa"/>
        <w:jc w:val="right"/>
        <w:tblLayout w:type="fixed"/>
        <w:tblLook w:val="01E0" w:firstRow="1" w:lastRow="1" w:firstColumn="1" w:lastColumn="1" w:noHBand="0" w:noVBand="0"/>
      </w:tblPr>
      <w:tblGrid>
        <w:gridCol w:w="4312"/>
      </w:tblGrid>
      <w:tr w:rsidR="00A76CB6" w:rsidRPr="00DF2DDE" w:rsidTr="00890096">
        <w:trPr>
          <w:trHeight w:val="1941"/>
          <w:jc w:val="right"/>
        </w:trPr>
        <w:tc>
          <w:tcPr>
            <w:tcW w:w="4312" w:type="dxa"/>
          </w:tcPr>
          <w:p w:rsidR="00A76CB6" w:rsidRPr="00DF2DDE" w:rsidRDefault="00A76CB6" w:rsidP="00A76CB6">
            <w:pPr>
              <w:spacing w:after="0" w:line="240" w:lineRule="auto"/>
              <w:rPr>
                <w:rFonts w:ascii="Times New Roman" w:eastAsia="Calibri" w:hAnsi="Times New Roman" w:cs="Times New Roman"/>
                <w:sz w:val="28"/>
              </w:rPr>
            </w:pPr>
            <w:r w:rsidRPr="00DF2DDE">
              <w:rPr>
                <w:rFonts w:ascii="Times New Roman" w:eastAsia="Calibri" w:hAnsi="Times New Roman" w:cs="Times New Roman"/>
                <w:sz w:val="28"/>
              </w:rPr>
              <w:lastRenderedPageBreak/>
              <w:t>Приложение 1</w:t>
            </w:r>
          </w:p>
          <w:p w:rsidR="00A76CB6" w:rsidRPr="00DF2DDE" w:rsidRDefault="00A76CB6" w:rsidP="00A76CB6">
            <w:pPr>
              <w:spacing w:after="0" w:line="240" w:lineRule="auto"/>
              <w:rPr>
                <w:rFonts w:ascii="Times New Roman" w:eastAsia="Calibri" w:hAnsi="Times New Roman" w:cs="Times New Roman"/>
                <w:sz w:val="28"/>
                <w:szCs w:val="28"/>
              </w:rPr>
            </w:pPr>
            <w:r w:rsidRPr="00DF2DDE">
              <w:rPr>
                <w:rFonts w:ascii="Times New Roman" w:eastAsia="Calibri" w:hAnsi="Times New Roman" w:cs="Times New Roman"/>
                <w:sz w:val="28"/>
              </w:rPr>
              <w:t xml:space="preserve">к приказу Министерства развития гражданского общества и молодежи Камчатского края                         от </w:t>
            </w:r>
            <w:r w:rsidRPr="00DF2DDE">
              <w:rPr>
                <w:rFonts w:ascii="Times New Roman" w:eastAsia="Calibri" w:hAnsi="Times New Roman" w:cs="Times New Roman"/>
                <w:sz w:val="28"/>
                <w:szCs w:val="28"/>
              </w:rPr>
              <w:t xml:space="preserve">[Дата регистрации] </w:t>
            </w:r>
            <w:r w:rsidRPr="00DF2DDE">
              <w:rPr>
                <w:rFonts w:ascii="Times New Roman" w:eastAsia="Calibri" w:hAnsi="Times New Roman" w:cs="Times New Roman"/>
                <w:sz w:val="28"/>
              </w:rPr>
              <w:t xml:space="preserve">№ [Номер документа] </w:t>
            </w:r>
          </w:p>
        </w:tc>
      </w:tr>
    </w:tbl>
    <w:p w:rsidR="00A76CB6" w:rsidRPr="00DF2DDE" w:rsidRDefault="00A76CB6" w:rsidP="00A76CB6">
      <w:pPr>
        <w:spacing w:after="0" w:line="240" w:lineRule="auto"/>
        <w:ind w:firstLine="709"/>
        <w:jc w:val="both"/>
        <w:rPr>
          <w:rFonts w:ascii="Times New Roman" w:eastAsia="Calibri" w:hAnsi="Times New Roman" w:cs="Times New Roman"/>
          <w:sz w:val="28"/>
        </w:rPr>
      </w:pPr>
    </w:p>
    <w:p w:rsidR="00A76CB6" w:rsidRPr="00DF2DDE" w:rsidRDefault="00A76CB6" w:rsidP="00A76CB6">
      <w:pPr>
        <w:spacing w:after="0" w:line="240" w:lineRule="auto"/>
        <w:ind w:firstLine="709"/>
        <w:jc w:val="both"/>
        <w:rPr>
          <w:rFonts w:ascii="Times New Roman" w:eastAsia="Calibri" w:hAnsi="Times New Roman" w:cs="Times New Roman"/>
          <w:sz w:val="28"/>
        </w:rPr>
      </w:pPr>
    </w:p>
    <w:p w:rsidR="00A76CB6" w:rsidRPr="00DF2DDE" w:rsidRDefault="00A76CB6" w:rsidP="00A76CB6">
      <w:pPr>
        <w:spacing w:after="0" w:line="240" w:lineRule="auto"/>
        <w:ind w:firstLine="709"/>
        <w:jc w:val="both"/>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Cs/>
          <w:sz w:val="28"/>
        </w:rPr>
      </w:pPr>
      <w:bookmarkStart w:id="3" w:name="sub_1000"/>
      <w:r w:rsidRPr="00DF2DDE">
        <w:rPr>
          <w:rFonts w:ascii="Times New Roman" w:eastAsia="Calibri" w:hAnsi="Times New Roman" w:cs="Times New Roman"/>
          <w:bCs/>
          <w:sz w:val="28"/>
        </w:rPr>
        <w:t>Положение</w:t>
      </w:r>
      <w:r w:rsidRPr="00DF2DDE">
        <w:rPr>
          <w:rFonts w:ascii="Times New Roman" w:eastAsia="Calibri" w:hAnsi="Times New Roman" w:cs="Times New Roman"/>
          <w:bCs/>
          <w:sz w:val="28"/>
        </w:rPr>
        <w:br/>
        <w:t xml:space="preserve">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и молодежи Камчатского края </w:t>
      </w:r>
      <w:r w:rsidRPr="00DF2DDE">
        <w:rPr>
          <w:rFonts w:ascii="Times New Roman" w:eastAsia="Calibri" w:hAnsi="Times New Roman" w:cs="Times New Roman"/>
          <w:bCs/>
          <w:sz w:val="28"/>
        </w:rPr>
        <w:br/>
      </w:r>
    </w:p>
    <w:p w:rsidR="00A76CB6" w:rsidRPr="00DF2DDE" w:rsidRDefault="00A76CB6" w:rsidP="00A76CB6">
      <w:pPr>
        <w:spacing w:after="0" w:line="240" w:lineRule="auto"/>
        <w:jc w:val="center"/>
        <w:rPr>
          <w:rFonts w:ascii="Times New Roman" w:eastAsia="Calibri" w:hAnsi="Times New Roman" w:cs="Times New Roman"/>
          <w:b/>
          <w:bCs/>
          <w:sz w:val="28"/>
        </w:rPr>
      </w:pPr>
      <w:bookmarkStart w:id="4" w:name="sub_17"/>
      <w:bookmarkEnd w:id="3"/>
      <w:r w:rsidRPr="00DF2DDE">
        <w:rPr>
          <w:rFonts w:ascii="Times New Roman" w:eastAsia="Calibri" w:hAnsi="Times New Roman" w:cs="Times New Roman"/>
          <w:bCs/>
          <w:sz w:val="28"/>
        </w:rPr>
        <w:t>1. Общие положения</w:t>
      </w:r>
    </w:p>
    <w:bookmarkEnd w:id="4"/>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5" w:name="sub_4"/>
      <w:r w:rsidRPr="00DF2DDE">
        <w:rPr>
          <w:rFonts w:ascii="Times New Roman" w:eastAsia="Calibri" w:hAnsi="Times New Roman" w:cs="Times New Roman"/>
          <w:sz w:val="28"/>
        </w:rPr>
        <w:t xml:space="preserve">1. Настоящее Положение о проведении ведомственного контроля за соблюдением </w:t>
      </w:r>
      <w:hyperlink r:id="rId9"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и молодежи Камчатского края (далее - Положение), разработано в соответствии со </w:t>
      </w:r>
      <w:hyperlink r:id="rId10" w:history="1">
        <w:r w:rsidRPr="00DF2DDE">
          <w:rPr>
            <w:rFonts w:ascii="Times New Roman" w:eastAsia="Calibri" w:hAnsi="Times New Roman" w:cs="Times New Roman"/>
            <w:sz w:val="28"/>
          </w:rPr>
          <w:t>статьей 353.1</w:t>
        </w:r>
      </w:hyperlink>
      <w:r w:rsidRPr="00DF2DDE">
        <w:rPr>
          <w:rFonts w:ascii="Times New Roman" w:eastAsia="Calibri" w:hAnsi="Times New Roman" w:cs="Times New Roman"/>
          <w:sz w:val="28"/>
        </w:rPr>
        <w:t xml:space="preserve"> Трудового кодекса Российской Федерации, а также Законом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 (далее – Закон Камчатского края № 381).</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6" w:name="sub_5"/>
      <w:bookmarkEnd w:id="5"/>
      <w:r w:rsidRPr="00DF2DDE">
        <w:rPr>
          <w:rFonts w:ascii="Times New Roman" w:eastAsia="Calibri" w:hAnsi="Times New Roman" w:cs="Times New Roman"/>
          <w:sz w:val="28"/>
        </w:rPr>
        <w:t>2. Положение определяет принципы, организацию, основные направления и порядок осуществления Министерством развития гражданского общества</w:t>
      </w:r>
      <w:r w:rsidR="00C24D5F" w:rsidRPr="00DF2DDE">
        <w:rPr>
          <w:rFonts w:ascii="Times New Roman" w:eastAsia="Calibri" w:hAnsi="Times New Roman" w:cs="Times New Roman"/>
          <w:sz w:val="28"/>
        </w:rPr>
        <w:t xml:space="preserve"> и</w:t>
      </w:r>
      <w:r w:rsidRPr="00DF2DDE">
        <w:rPr>
          <w:rFonts w:ascii="Times New Roman" w:eastAsia="Calibri" w:hAnsi="Times New Roman" w:cs="Times New Roman"/>
          <w:sz w:val="28"/>
        </w:rPr>
        <w:t xml:space="preserve"> молодежи Камчатского края (далее – Министерство) ведомственного контроля за соблюдением </w:t>
      </w:r>
      <w:hyperlink r:id="rId11"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 в отношении подведомственных организаций.</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7" w:name="sub_6"/>
      <w:bookmarkEnd w:id="6"/>
      <w:r w:rsidRPr="00DF2DDE">
        <w:rPr>
          <w:rFonts w:ascii="Times New Roman" w:eastAsia="Calibri" w:hAnsi="Times New Roman" w:cs="Times New Roman"/>
          <w:sz w:val="28"/>
        </w:rPr>
        <w:t xml:space="preserve">3. Мероприятия по ведомственному контролю за соблюдением </w:t>
      </w:r>
      <w:hyperlink r:id="rId12"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 (далее - ведомственный контроль), осуществляются сотрудниками Министерства.</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8" w:name="sub_7"/>
      <w:bookmarkEnd w:id="7"/>
      <w:r w:rsidRPr="00DF2DDE">
        <w:rPr>
          <w:rFonts w:ascii="Times New Roman" w:eastAsia="Calibri" w:hAnsi="Times New Roman" w:cs="Times New Roman"/>
          <w:sz w:val="28"/>
        </w:rPr>
        <w:t>4. Предметом ведомственного контроля является соблюдение подведомственными организациями при осуществлении их деятельности трудового законодательства и иных нормативных правовых актов, содержащих нормы трудового права.</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9" w:name="sub_8"/>
      <w:bookmarkEnd w:id="8"/>
      <w:r w:rsidRPr="00DF2DDE">
        <w:rPr>
          <w:rFonts w:ascii="Times New Roman" w:eastAsia="Calibri" w:hAnsi="Times New Roman" w:cs="Times New Roman"/>
          <w:sz w:val="28"/>
        </w:rPr>
        <w:t>5. Субъектами ведомственного контроля являются</w:t>
      </w:r>
      <w:r w:rsidRPr="00DF2DDE">
        <w:rPr>
          <w:rFonts w:ascii="Calibri" w:eastAsia="Calibri" w:hAnsi="Calibri" w:cs="Times New Roman"/>
        </w:rPr>
        <w:t xml:space="preserve"> </w:t>
      </w:r>
      <w:r w:rsidRPr="00DF2DDE">
        <w:rPr>
          <w:rFonts w:ascii="Times New Roman" w:eastAsia="Calibri" w:hAnsi="Times New Roman" w:cs="Times New Roman"/>
          <w:sz w:val="28"/>
        </w:rPr>
        <w:t>организаци</w:t>
      </w:r>
      <w:r w:rsidR="009C56E7">
        <w:rPr>
          <w:rFonts w:ascii="Times New Roman" w:eastAsia="Calibri" w:hAnsi="Times New Roman" w:cs="Times New Roman"/>
          <w:sz w:val="28"/>
        </w:rPr>
        <w:t>и</w:t>
      </w:r>
      <w:r w:rsidRPr="00DF2DDE">
        <w:rPr>
          <w:rFonts w:ascii="Times New Roman" w:eastAsia="Calibri" w:hAnsi="Times New Roman" w:cs="Times New Roman"/>
          <w:sz w:val="28"/>
        </w:rPr>
        <w:t>, функции и полномочия учредителя которых осуществляет Министерство развития гражданского общества</w:t>
      </w:r>
      <w:r w:rsidR="00C24D5F" w:rsidRPr="00DF2DDE">
        <w:rPr>
          <w:rFonts w:ascii="Times New Roman" w:eastAsia="Calibri" w:hAnsi="Times New Roman" w:cs="Times New Roman"/>
          <w:sz w:val="28"/>
        </w:rPr>
        <w:t xml:space="preserve"> и</w:t>
      </w:r>
      <w:r w:rsidRPr="00DF2DDE">
        <w:rPr>
          <w:rFonts w:ascii="Times New Roman" w:eastAsia="Calibri" w:hAnsi="Times New Roman" w:cs="Times New Roman"/>
          <w:sz w:val="28"/>
        </w:rPr>
        <w:t xml:space="preserve"> молодежи Камчатского края (далее – подведомственные организации).</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10" w:name="sub_14"/>
      <w:bookmarkEnd w:id="9"/>
      <w:r w:rsidRPr="00DF2DDE">
        <w:rPr>
          <w:rFonts w:ascii="Times New Roman" w:eastAsia="Calibri" w:hAnsi="Times New Roman" w:cs="Times New Roman"/>
          <w:sz w:val="28"/>
        </w:rPr>
        <w:t>6. Ведомственный контроль проводится в целях:</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11" w:name="sub_9"/>
      <w:bookmarkEnd w:id="10"/>
      <w:r w:rsidRPr="00DF2DDE">
        <w:rPr>
          <w:rFonts w:ascii="Times New Roman" w:eastAsia="Calibri" w:hAnsi="Times New Roman" w:cs="Times New Roman"/>
          <w:sz w:val="28"/>
        </w:rPr>
        <w:lastRenderedPageBreak/>
        <w:t xml:space="preserve">1) выявления нарушений </w:t>
      </w:r>
      <w:hyperlink r:id="rId13"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12" w:name="sub_10"/>
      <w:bookmarkEnd w:id="11"/>
      <w:r w:rsidRPr="00DF2DDE">
        <w:rPr>
          <w:rFonts w:ascii="Times New Roman" w:eastAsia="Calibri" w:hAnsi="Times New Roman" w:cs="Times New Roman"/>
          <w:sz w:val="28"/>
        </w:rPr>
        <w:t>2) предупреждения нарушений прав и законных интересов работников и работодателя;</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13" w:name="sub_12"/>
      <w:bookmarkEnd w:id="12"/>
      <w:r w:rsidRPr="00DF2DDE">
        <w:rPr>
          <w:rFonts w:ascii="Times New Roman" w:eastAsia="Calibri" w:hAnsi="Times New Roman" w:cs="Times New Roman"/>
          <w:sz w:val="28"/>
        </w:rPr>
        <w:t>3) контроля за организацией профилактической работы по предупреждению производственного травматизма и профессиональной заболеваемости в соответствии с требованиями охраны труда, а также работы по улучшению условий труда.</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14" w:name="sub_15"/>
      <w:bookmarkEnd w:id="13"/>
      <w:r w:rsidRPr="00DF2DDE">
        <w:rPr>
          <w:rFonts w:ascii="Times New Roman" w:eastAsia="Calibri" w:hAnsi="Times New Roman" w:cs="Times New Roman"/>
          <w:sz w:val="28"/>
        </w:rPr>
        <w:t>7. Осуществление ведомственного контроля основывается на принципах законности, объективности, независимости, профессиональной компетентности, презумпции добросовестности должностных лиц подведомственных организаций, ответственности руководителей и должностных лиц подведомственных организаций за нарушения трудового законодательства и иных нормативных правовых актов, содержащих нормы трудового права, выявленные в результате проведения проверок.</w:t>
      </w:r>
    </w:p>
    <w:p w:rsidR="00A76CB6" w:rsidRPr="00DF2DDE" w:rsidRDefault="00A76CB6" w:rsidP="00427FC9">
      <w:pPr>
        <w:spacing w:after="0" w:line="240" w:lineRule="auto"/>
        <w:ind w:firstLine="708"/>
        <w:jc w:val="both"/>
        <w:rPr>
          <w:rFonts w:ascii="Times New Roman" w:eastAsia="Calibri" w:hAnsi="Times New Roman" w:cs="Times New Roman"/>
          <w:sz w:val="28"/>
        </w:rPr>
      </w:pPr>
      <w:bookmarkStart w:id="15" w:name="sub_16"/>
      <w:bookmarkEnd w:id="14"/>
      <w:r w:rsidRPr="00DF2DDE">
        <w:rPr>
          <w:rFonts w:ascii="Times New Roman" w:eastAsia="Calibri" w:hAnsi="Times New Roman" w:cs="Times New Roman"/>
          <w:sz w:val="28"/>
        </w:rPr>
        <w:t xml:space="preserve">8. В своей деятельности должностные лица, осуществляющие ведомственный контроль (далее - уполномоченные должностные лица), руководствуются </w:t>
      </w:r>
      <w:hyperlink r:id="rId14" w:history="1">
        <w:r w:rsidRPr="00DF2DDE">
          <w:rPr>
            <w:rFonts w:ascii="Times New Roman" w:eastAsia="Calibri" w:hAnsi="Times New Roman" w:cs="Times New Roman"/>
            <w:sz w:val="28"/>
          </w:rPr>
          <w:t>Конституцией</w:t>
        </w:r>
      </w:hyperlink>
      <w:r w:rsidRPr="00DF2DDE">
        <w:rPr>
          <w:rFonts w:ascii="Times New Roman" w:eastAsia="Calibri" w:hAnsi="Times New Roman" w:cs="Times New Roman"/>
          <w:sz w:val="28"/>
        </w:rPr>
        <w:t xml:space="preserve"> Российской Федерации, </w:t>
      </w:r>
      <w:hyperlink r:id="rId15" w:history="1">
        <w:r w:rsidRPr="00DF2DDE">
          <w:rPr>
            <w:rFonts w:ascii="Times New Roman" w:eastAsia="Calibri" w:hAnsi="Times New Roman" w:cs="Times New Roman"/>
            <w:sz w:val="28"/>
          </w:rPr>
          <w:t>Трудовым кодексом</w:t>
        </w:r>
      </w:hyperlink>
      <w:r w:rsidRPr="00DF2DDE">
        <w:rPr>
          <w:rFonts w:ascii="Times New Roman" w:eastAsia="Calibri" w:hAnsi="Times New Roman" w:cs="Times New Roman"/>
          <w:sz w:val="28"/>
        </w:rPr>
        <w:t xml:space="preserve"> Российской Федерации (далее - ТК РФ), Законом Камчатского края № 381, иными нормативными правовыми актами, содержащими нормы трудового права, правовыми актами Правительства Камчатского края и Министерства, а также настоящим Положением.</w:t>
      </w:r>
    </w:p>
    <w:bookmarkEnd w:id="15"/>
    <w:p w:rsidR="00A76CB6" w:rsidRPr="00DF2DDE" w:rsidRDefault="00A76CB6" w:rsidP="00427FC9">
      <w:pPr>
        <w:spacing w:after="0" w:line="240" w:lineRule="auto"/>
        <w:ind w:firstLine="708"/>
        <w:jc w:val="both"/>
        <w:rPr>
          <w:rFonts w:ascii="Times New Roman" w:eastAsia="Calibri" w:hAnsi="Times New Roman" w:cs="Times New Roman"/>
          <w:sz w:val="28"/>
        </w:rPr>
      </w:pPr>
    </w:p>
    <w:p w:rsidR="00A76CB6" w:rsidRPr="00DF2DDE" w:rsidRDefault="00A76CB6" w:rsidP="00427FC9">
      <w:pPr>
        <w:spacing w:after="0" w:line="240" w:lineRule="auto"/>
        <w:ind w:firstLine="708"/>
        <w:jc w:val="center"/>
        <w:rPr>
          <w:rFonts w:ascii="Times New Roman" w:eastAsia="Calibri" w:hAnsi="Times New Roman" w:cs="Times New Roman"/>
          <w:bCs/>
          <w:sz w:val="28"/>
        </w:rPr>
      </w:pPr>
      <w:bookmarkStart w:id="16" w:name="sub_33"/>
      <w:r w:rsidRPr="00DF2DDE">
        <w:rPr>
          <w:rFonts w:ascii="Times New Roman" w:eastAsia="Calibri" w:hAnsi="Times New Roman" w:cs="Times New Roman"/>
          <w:bCs/>
          <w:sz w:val="28"/>
        </w:rPr>
        <w:t>2. Организация ведомственного контроля</w:t>
      </w:r>
    </w:p>
    <w:bookmarkEnd w:id="16"/>
    <w:p w:rsidR="00A76CB6" w:rsidRPr="00DF2DDE" w:rsidRDefault="00A76CB6" w:rsidP="00427FC9">
      <w:pPr>
        <w:spacing w:after="0" w:line="240" w:lineRule="auto"/>
        <w:ind w:firstLine="708"/>
        <w:jc w:val="both"/>
        <w:rPr>
          <w:rFonts w:ascii="Times New Roman" w:eastAsia="Calibri" w:hAnsi="Times New Roman" w:cs="Times New Roman"/>
          <w:sz w:val="28"/>
        </w:rPr>
      </w:pPr>
    </w:p>
    <w:p w:rsidR="00A76CB6" w:rsidRPr="00DF2DDE" w:rsidRDefault="00A76CB6" w:rsidP="00427FC9">
      <w:pPr>
        <w:spacing w:after="0" w:line="240" w:lineRule="auto"/>
        <w:ind w:firstLine="708"/>
        <w:jc w:val="both"/>
        <w:rPr>
          <w:rFonts w:ascii="Times New Roman" w:eastAsia="Calibri" w:hAnsi="Times New Roman" w:cs="Times New Roman"/>
          <w:sz w:val="28"/>
        </w:rPr>
      </w:pPr>
      <w:bookmarkStart w:id="17" w:name="sub_18"/>
      <w:r w:rsidRPr="00DF2DDE">
        <w:rPr>
          <w:rFonts w:ascii="Times New Roman" w:eastAsia="Calibri" w:hAnsi="Times New Roman" w:cs="Times New Roman"/>
          <w:sz w:val="28"/>
        </w:rPr>
        <w:t>9. Ведомственный контроль осуществляется путем проведения плановых и внеплановых проверок.</w:t>
      </w:r>
    </w:p>
    <w:p w:rsidR="00A76CB6" w:rsidRPr="00DF2DDE" w:rsidRDefault="00A76CB6" w:rsidP="00427FC9">
      <w:pPr>
        <w:spacing w:after="0" w:line="240" w:lineRule="auto"/>
        <w:ind w:firstLine="708"/>
        <w:jc w:val="both"/>
        <w:rPr>
          <w:rFonts w:ascii="Times New Roman" w:eastAsia="Calibri" w:hAnsi="Times New Roman" w:cs="Times New Roman"/>
          <w:sz w:val="28"/>
        </w:rPr>
      </w:pPr>
      <w:bookmarkStart w:id="18" w:name="sub_19"/>
      <w:bookmarkEnd w:id="17"/>
      <w:r w:rsidRPr="00DF2DDE">
        <w:rPr>
          <w:rFonts w:ascii="Times New Roman" w:eastAsia="Calibri" w:hAnsi="Times New Roman" w:cs="Times New Roman"/>
          <w:sz w:val="28"/>
        </w:rPr>
        <w:t>10. Плановые проверки в отношении субъекта ведомственного контроля, включенного в план проверок, проводятся не чаще чем один раз в три года.</w:t>
      </w:r>
    </w:p>
    <w:p w:rsidR="00A76CB6" w:rsidRPr="00DF2DDE" w:rsidRDefault="00A76CB6" w:rsidP="00427FC9">
      <w:pPr>
        <w:spacing w:after="0" w:line="240" w:lineRule="auto"/>
        <w:ind w:firstLine="708"/>
        <w:jc w:val="both"/>
        <w:rPr>
          <w:rFonts w:ascii="Times New Roman" w:eastAsia="Calibri" w:hAnsi="Times New Roman" w:cs="Times New Roman"/>
          <w:sz w:val="28"/>
        </w:rPr>
      </w:pPr>
      <w:bookmarkStart w:id="19" w:name="sub_20"/>
      <w:bookmarkEnd w:id="18"/>
      <w:r w:rsidRPr="00DF2DDE">
        <w:rPr>
          <w:rFonts w:ascii="Times New Roman" w:eastAsia="Calibri" w:hAnsi="Times New Roman" w:cs="Times New Roman"/>
          <w:sz w:val="28"/>
        </w:rPr>
        <w:t xml:space="preserve">11. Проект ежегодного плана проверок на очередной год разрабатывается уполномоченным должностным лицом ответственным за организацию проведения проверок по форме согласно </w:t>
      </w:r>
      <w:hyperlink w:anchor="sub_11000" w:history="1">
        <w:r w:rsidRPr="00DF2DDE">
          <w:rPr>
            <w:rFonts w:ascii="Times New Roman" w:eastAsia="Calibri" w:hAnsi="Times New Roman" w:cs="Times New Roman"/>
            <w:sz w:val="28"/>
          </w:rPr>
          <w:t>приложению</w:t>
        </w:r>
      </w:hyperlink>
      <w:r w:rsidRPr="00DF2DDE">
        <w:rPr>
          <w:rFonts w:ascii="Times New Roman" w:eastAsia="Calibri" w:hAnsi="Times New Roman" w:cs="Times New Roman"/>
          <w:sz w:val="28"/>
        </w:rPr>
        <w:t xml:space="preserve"> 1 к настоящему Положению и предоставляе</w:t>
      </w:r>
      <w:r w:rsidR="00427FC9">
        <w:rPr>
          <w:rFonts w:ascii="Times New Roman" w:eastAsia="Calibri" w:hAnsi="Times New Roman" w:cs="Times New Roman"/>
          <w:sz w:val="28"/>
        </w:rPr>
        <w:t xml:space="preserve">тся для утверждения не позднее </w:t>
      </w:r>
      <w:r w:rsidRPr="00DF2DDE">
        <w:rPr>
          <w:rFonts w:ascii="Times New Roman" w:eastAsia="Calibri" w:hAnsi="Times New Roman" w:cs="Times New Roman"/>
          <w:sz w:val="28"/>
        </w:rPr>
        <w:t>1 ноября года, предшествующего году проведения проверок, включенных в план.</w:t>
      </w:r>
    </w:p>
    <w:p w:rsidR="00A76CB6" w:rsidRPr="00DF2DDE" w:rsidRDefault="00A76CB6" w:rsidP="00427FC9">
      <w:pPr>
        <w:spacing w:after="0" w:line="240" w:lineRule="auto"/>
        <w:ind w:firstLine="708"/>
        <w:jc w:val="both"/>
        <w:rPr>
          <w:rFonts w:ascii="Times New Roman" w:eastAsia="Calibri" w:hAnsi="Times New Roman" w:cs="Times New Roman"/>
          <w:sz w:val="28"/>
        </w:rPr>
      </w:pPr>
      <w:bookmarkStart w:id="20" w:name="sub_21"/>
      <w:bookmarkEnd w:id="19"/>
      <w:r w:rsidRPr="00DF2DDE">
        <w:rPr>
          <w:rFonts w:ascii="Times New Roman" w:eastAsia="Calibri" w:hAnsi="Times New Roman" w:cs="Times New Roman"/>
          <w:sz w:val="28"/>
        </w:rPr>
        <w:t>12. Включение в ежегодный план проверок субъектов ведомственного контроля осуществляется на основании поручения Министра либо лица, исполняющего его обязанности.</w:t>
      </w:r>
    </w:p>
    <w:p w:rsidR="00A76CB6" w:rsidRPr="00DF2DDE" w:rsidRDefault="00A76CB6" w:rsidP="00427FC9">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13. Основанием для включения плановой проверки в ежегодный план проверок могут являться истечение трех лет со дня:</w:t>
      </w:r>
    </w:p>
    <w:p w:rsidR="00A76CB6" w:rsidRPr="00DF2DDE" w:rsidRDefault="00A76CB6" w:rsidP="00427FC9">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государственной регистрации подведомственной организации в качестве юридического лица;</w:t>
      </w:r>
    </w:p>
    <w:p w:rsidR="00A76CB6" w:rsidRPr="00DF2DDE" w:rsidRDefault="00A76CB6" w:rsidP="00427FC9">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окончания проведения последней плановой проверки подведомственной организации.</w:t>
      </w:r>
    </w:p>
    <w:p w:rsidR="00A76CB6" w:rsidRPr="00DF2DDE" w:rsidRDefault="00A76CB6" w:rsidP="00427FC9">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14. В ежегодном плане проверок указываются следующие сведения:</w:t>
      </w:r>
    </w:p>
    <w:p w:rsidR="00A76CB6" w:rsidRPr="00DF2DDE" w:rsidRDefault="00A76CB6" w:rsidP="00427FC9">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w:t>
      </w:r>
      <w:r w:rsidRPr="00DF2DDE">
        <w:rPr>
          <w:rFonts w:ascii="Times New Roman" w:eastAsia="Calibri" w:hAnsi="Times New Roman" w:cs="Times New Roman"/>
          <w:sz w:val="28"/>
        </w:rPr>
        <w:tab/>
        <w:t>наименования и места нахождения подведомственных организаций, в отношении которых планируется осуществление ведомственного контроля;</w:t>
      </w:r>
    </w:p>
    <w:p w:rsidR="00A76CB6" w:rsidRPr="00DF2DDE" w:rsidRDefault="00A76CB6" w:rsidP="00427FC9">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w:t>
      </w:r>
      <w:r w:rsidRPr="00DF2DDE">
        <w:rPr>
          <w:rFonts w:ascii="Times New Roman" w:eastAsia="Calibri" w:hAnsi="Times New Roman" w:cs="Times New Roman"/>
          <w:sz w:val="28"/>
        </w:rPr>
        <w:tab/>
        <w:t>цель и основание проведения плановой проверки;</w:t>
      </w:r>
    </w:p>
    <w:p w:rsidR="00A76CB6" w:rsidRPr="00DF2DDE" w:rsidRDefault="00A76CB6" w:rsidP="00427FC9">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w:t>
      </w:r>
      <w:r w:rsidRPr="00DF2DDE">
        <w:rPr>
          <w:rFonts w:ascii="Times New Roman" w:eastAsia="Calibri" w:hAnsi="Times New Roman" w:cs="Times New Roman"/>
          <w:sz w:val="28"/>
        </w:rPr>
        <w:tab/>
        <w:t>форма планируемых проверок - документарные и (или) выездные формы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lastRenderedPageBreak/>
        <w:t>4)</w:t>
      </w:r>
      <w:r w:rsidRPr="00DF2DDE">
        <w:rPr>
          <w:rFonts w:ascii="Times New Roman" w:eastAsia="Calibri" w:hAnsi="Times New Roman" w:cs="Times New Roman"/>
          <w:sz w:val="28"/>
        </w:rPr>
        <w:tab/>
        <w:t>даты начала и окончания проведения плановой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21" w:name="sub_22"/>
      <w:bookmarkEnd w:id="20"/>
      <w:r w:rsidRPr="00DF2DDE">
        <w:rPr>
          <w:rFonts w:ascii="Times New Roman" w:eastAsia="Calibri" w:hAnsi="Times New Roman" w:cs="Times New Roman"/>
          <w:sz w:val="28"/>
        </w:rPr>
        <w:t>15. Ежегодный план проверок утверждается приказом Министерства в срок до 20 ноября года, предшествующего году проведения плановых проверок. Внесение изменений в ежегодный план проверок допускается не позднее, чем за месяц до начала проведения плановой проверки, в проверяемом подведомственной организации в отношении которой вносятся такие изменения.</w:t>
      </w:r>
      <w:bookmarkStart w:id="22" w:name="sub_23"/>
      <w:bookmarkEnd w:id="21"/>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16. При разработке планов мероприятий по осуществлению ведомственного контроля необходимо учитывать, что основной целью плановой проверки является осуществление предупредительного контроля соблюдения учреждениями трудового законодательства и иных нормативных правовых актов, содержащих нормы трудового права.</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17. В этой связи при разработке проекта плана проверок учитывается: дата государственной регистрации учреждения в качестве юридического лица; время окончания проведения последней плановой проверки в рамках ведомственного контроля в учреждении; время предыдущей и планируемой проверки учреждения Государственной инспекцией труда в Камчатском крае в рамках государственного контроля (надзора) за соблюдением трудового законодательства (уточняется на сайте:  https://git41.rostrud.ru/plan_provedeniya_planovykh_proverok/).</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18. План проверок размещается в срок до 20 ноября года, предшествующего году проведения плановых проверок, на официальном сайте Министерства в информационно-телекоммуникационной сети «Интернет».</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23" w:name="sub_26"/>
      <w:bookmarkEnd w:id="22"/>
      <w:r w:rsidRPr="00DF2DDE">
        <w:rPr>
          <w:rFonts w:ascii="Times New Roman" w:eastAsia="Calibri" w:hAnsi="Times New Roman" w:cs="Times New Roman"/>
          <w:sz w:val="28"/>
        </w:rPr>
        <w:t xml:space="preserve">19. Предметом внеплановой проверки является проверка соблюдения подведомственными организациями </w:t>
      </w:r>
      <w:hyperlink r:id="rId16"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 а также устранение нарушений, выявленных ранее проведенной проверкой.</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24" w:name="sub_29"/>
      <w:bookmarkEnd w:id="23"/>
      <w:r w:rsidRPr="00DF2DDE">
        <w:rPr>
          <w:rFonts w:ascii="Times New Roman" w:eastAsia="Calibri" w:hAnsi="Times New Roman" w:cs="Times New Roman"/>
          <w:sz w:val="28"/>
        </w:rPr>
        <w:t>20. Внеплановые проверки осуществляются по следующим основаниям:</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25" w:name="sub_28"/>
      <w:bookmarkEnd w:id="24"/>
      <w:r w:rsidRPr="00DF2DDE">
        <w:rPr>
          <w:rFonts w:ascii="Times New Roman" w:eastAsia="Calibri" w:hAnsi="Times New Roman" w:cs="Times New Roman"/>
          <w:sz w:val="28"/>
        </w:rPr>
        <w:t>1)</w:t>
      </w:r>
      <w:r w:rsidRPr="00DF2DDE">
        <w:rPr>
          <w:rFonts w:ascii="Times New Roman" w:eastAsia="Calibri" w:hAnsi="Times New Roman" w:cs="Times New Roman"/>
          <w:sz w:val="28"/>
        </w:rPr>
        <w:tab/>
        <w:t>поступления в Министерство обращений граждан и организаций, информации от органов государственной власти, органов местного самоуправления, из средств массовой информации о фактах нарушения подведомственным организациями требований трудового законодательства и иных нормативных правовых актов, содержащих нормы трудового права;</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w:t>
      </w:r>
      <w:r w:rsidRPr="00DF2DDE">
        <w:rPr>
          <w:rFonts w:ascii="Times New Roman" w:eastAsia="Calibri" w:hAnsi="Times New Roman" w:cs="Times New Roman"/>
          <w:sz w:val="28"/>
        </w:rPr>
        <w:tab/>
        <w:t>истечения срока устранения подведомственной организацией выявленных нарушений требований трудового законодательства и иных нормативных правовых актов, содержащих нормы трудового права, установленного в акте предыдущей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26" w:name="sub_30"/>
      <w:bookmarkEnd w:id="25"/>
      <w:r w:rsidRPr="00DF2DDE">
        <w:rPr>
          <w:rFonts w:ascii="Times New Roman" w:eastAsia="Calibri" w:hAnsi="Times New Roman" w:cs="Times New Roman"/>
          <w:sz w:val="28"/>
        </w:rPr>
        <w:t xml:space="preserve">21. Министр либо лицо, исполняющее его обязанности, принимает решение о проведении внеплановой проверки в течение 3 рабочих дней со дня поступления информации, указанной в </w:t>
      </w:r>
      <w:hyperlink w:anchor="sub_27" w:history="1">
        <w:r w:rsidRPr="00DF2DDE">
          <w:rPr>
            <w:rFonts w:ascii="Times New Roman" w:eastAsia="Calibri" w:hAnsi="Times New Roman" w:cs="Times New Roman"/>
            <w:sz w:val="28"/>
          </w:rPr>
          <w:t>пункте</w:t>
        </w:r>
      </w:hyperlink>
      <w:r w:rsidRPr="00DF2DDE">
        <w:rPr>
          <w:rFonts w:ascii="Times New Roman" w:eastAsia="Calibri" w:hAnsi="Times New Roman" w:cs="Times New Roman"/>
          <w:sz w:val="28"/>
        </w:rPr>
        <w:t xml:space="preserve"> 1 части 20 раздела 2 настоящего Положения, в течение 5 рабочих дней со дня истечения указанного в акте ранее проведенной проверки срока для устранения нарушений </w:t>
      </w:r>
      <w:hyperlink r:id="rId17"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xml:space="preserve"> и иных нормативных правовых актов, содержащих нормы трудового права.</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22. О проведении плановой или внеплановой проверки издается приказ Министерства.</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27" w:name="sub_31"/>
      <w:bookmarkEnd w:id="26"/>
      <w:r w:rsidRPr="00DF2DDE">
        <w:rPr>
          <w:rFonts w:ascii="Times New Roman" w:eastAsia="Calibri" w:hAnsi="Times New Roman" w:cs="Times New Roman"/>
          <w:sz w:val="28"/>
        </w:rPr>
        <w:t>23. Плановая (внеплановая) проверка проводится в форме документарной и (или) выездной проверок.</w:t>
      </w:r>
    </w:p>
    <w:p w:rsidR="00A76CB6" w:rsidRPr="00DF2DDE" w:rsidRDefault="00A76CB6" w:rsidP="00EE4E6D">
      <w:pPr>
        <w:spacing w:after="0" w:line="240" w:lineRule="auto"/>
        <w:ind w:firstLine="708"/>
        <w:jc w:val="both"/>
        <w:rPr>
          <w:rFonts w:ascii="Times New Roman" w:eastAsia="Calibri" w:hAnsi="Times New Roman" w:cs="Times New Roman"/>
          <w:sz w:val="28"/>
        </w:rPr>
      </w:pPr>
      <w:bookmarkStart w:id="28" w:name="sub_32"/>
      <w:bookmarkEnd w:id="27"/>
      <w:r w:rsidRPr="00DF2DDE">
        <w:rPr>
          <w:rFonts w:ascii="Times New Roman" w:eastAsia="Calibri" w:hAnsi="Times New Roman" w:cs="Times New Roman"/>
          <w:sz w:val="28"/>
        </w:rPr>
        <w:lastRenderedPageBreak/>
        <w:t>24. Документарная проверка (плановая и внеплановая) проводится по месту нахождения Министерства.</w:t>
      </w:r>
    </w:p>
    <w:bookmarkEnd w:id="28"/>
    <w:p w:rsidR="00A76CB6" w:rsidRPr="00DF2DDE" w:rsidRDefault="00A76CB6" w:rsidP="00EE4E6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25. Объектом документарной проверки являются сведения, содержащиеся в документах проверяемой организации, локальные правовые акты и документы, используемые при осуществлении его деятельности и связанные с исполнением им обязательных требований </w:t>
      </w:r>
      <w:hyperlink r:id="rId18" w:history="1">
        <w:r w:rsidRPr="00DF2DDE">
          <w:rPr>
            <w:rFonts w:ascii="Times New Roman" w:eastAsia="Calibri" w:hAnsi="Times New Roman" w:cs="Times New Roman"/>
            <w:sz w:val="28"/>
          </w:rPr>
          <w:t>трудового законодательства</w:t>
        </w:r>
      </w:hyperlink>
      <w:r w:rsidRPr="00DF2DDE">
        <w:rPr>
          <w:rFonts w:ascii="Times New Roman" w:eastAsia="Calibri" w:hAnsi="Times New Roman" w:cs="Times New Roman"/>
          <w:sz w:val="28"/>
        </w:rPr>
        <w:t>, иных нормативных правовых актов, содержащих нормы трудового права.</w:t>
      </w:r>
    </w:p>
    <w:p w:rsidR="00A76CB6" w:rsidRPr="00DF2DDE" w:rsidRDefault="00A76CB6" w:rsidP="00EE4E6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26. Выездная проверка проводится по месту нахождения и (или) по месту фактического осуществления деятельности проверяемой организации.</w:t>
      </w:r>
    </w:p>
    <w:p w:rsidR="00A76CB6" w:rsidRPr="00DF2DDE" w:rsidRDefault="00A76CB6" w:rsidP="00EE4E6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27. Выездную проверку рекомендуется проводить в случаях если не представляется возможным:</w:t>
      </w:r>
    </w:p>
    <w:p w:rsidR="00A76CB6" w:rsidRPr="00DF2DDE" w:rsidRDefault="00A76CB6" w:rsidP="00EE4E6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удостовериться в полноте и достоверности сведений, содержащихся в имеющихся в распоряжении Министерства, осуществляющего ведомственный контроль, документах подведомственной организации;</w:t>
      </w:r>
    </w:p>
    <w:p w:rsidR="00A76CB6" w:rsidRPr="00DF2DDE" w:rsidRDefault="00A76CB6" w:rsidP="00EE4E6D">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оценить соответствие деятельности подведомственной организации требованиям трудового законодательства и иных нормативных правовых актов, содержащих нормы трудового права, без проведения мероприятий по ведомственному контролю непосредственно по месту нахождения рабочих мест подведомственной организации (например очного осмотра средств индивидуальной защиты, фактически применяемых работниками, или безопасной организации рабочих мест пользователей ПЭВМ, либо других вопросов, предусмотренных трудовым законодательством).</w:t>
      </w:r>
    </w:p>
    <w:p w:rsidR="00A76CB6" w:rsidRPr="00DF2DDE" w:rsidRDefault="00A76CB6" w:rsidP="00EE4E6D">
      <w:pPr>
        <w:spacing w:after="0" w:line="240" w:lineRule="auto"/>
        <w:ind w:firstLine="708"/>
        <w:jc w:val="both"/>
        <w:rPr>
          <w:rFonts w:ascii="Times New Roman" w:eastAsia="Calibri" w:hAnsi="Times New Roman" w:cs="Times New Roman"/>
          <w:sz w:val="28"/>
        </w:rPr>
      </w:pPr>
    </w:p>
    <w:p w:rsidR="00A76CB6" w:rsidRPr="00EE4E6D" w:rsidRDefault="00A76CB6" w:rsidP="00EE4E6D">
      <w:pPr>
        <w:spacing w:after="0" w:line="240" w:lineRule="auto"/>
        <w:ind w:firstLine="708"/>
        <w:jc w:val="center"/>
        <w:rPr>
          <w:rFonts w:ascii="Times New Roman" w:eastAsia="Calibri" w:hAnsi="Times New Roman" w:cs="Times New Roman"/>
          <w:bCs/>
          <w:sz w:val="28"/>
        </w:rPr>
      </w:pPr>
      <w:bookmarkStart w:id="29" w:name="sub_63"/>
      <w:r w:rsidRPr="00EE4E6D">
        <w:rPr>
          <w:rFonts w:ascii="Times New Roman" w:eastAsia="Calibri" w:hAnsi="Times New Roman" w:cs="Times New Roman"/>
          <w:bCs/>
          <w:sz w:val="28"/>
        </w:rPr>
        <w:t>3. Порядок проведения проверок</w:t>
      </w:r>
    </w:p>
    <w:bookmarkEnd w:id="29"/>
    <w:p w:rsidR="00A76CB6" w:rsidRPr="00DF2DDE" w:rsidRDefault="00A76CB6" w:rsidP="00A76CB6">
      <w:pPr>
        <w:spacing w:after="0" w:line="240" w:lineRule="auto"/>
        <w:jc w:val="both"/>
        <w:rPr>
          <w:rFonts w:ascii="Times New Roman" w:eastAsia="Calibri" w:hAnsi="Times New Roman" w:cs="Times New Roman"/>
          <w:sz w:val="28"/>
        </w:rPr>
      </w:pP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bookmarkStart w:id="30" w:name="sub_34"/>
      <w:r w:rsidRPr="00DF2DDE">
        <w:rPr>
          <w:rFonts w:ascii="Times New Roman" w:eastAsia="Calibri" w:hAnsi="Times New Roman" w:cs="Times New Roman"/>
          <w:sz w:val="28"/>
        </w:rPr>
        <w:t>28. Проверка проводится на основании приказа Министерства, уполномоченными должностными лицами, указанными в этом приказе.</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bookmarkStart w:id="31" w:name="sub_44"/>
      <w:bookmarkEnd w:id="30"/>
      <w:r w:rsidRPr="00DF2DDE">
        <w:rPr>
          <w:rFonts w:ascii="Times New Roman" w:eastAsia="Calibri" w:hAnsi="Times New Roman" w:cs="Times New Roman"/>
          <w:sz w:val="28"/>
        </w:rPr>
        <w:t>29. В содержание указанного приказа включаются:</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bookmarkStart w:id="32" w:name="sub_43"/>
      <w:bookmarkEnd w:id="31"/>
      <w:r w:rsidRPr="00DF2DDE">
        <w:rPr>
          <w:rFonts w:ascii="Times New Roman" w:eastAsia="Calibri" w:hAnsi="Times New Roman" w:cs="Times New Roman"/>
          <w:sz w:val="28"/>
        </w:rPr>
        <w:t>1)</w:t>
      </w:r>
      <w:r w:rsidRPr="00DF2DDE">
        <w:rPr>
          <w:rFonts w:ascii="Times New Roman" w:eastAsia="Calibri" w:hAnsi="Times New Roman" w:cs="Times New Roman"/>
          <w:sz w:val="28"/>
        </w:rPr>
        <w:tab/>
        <w:t>наименование Министерства;</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w:t>
      </w:r>
      <w:r w:rsidRPr="00DF2DDE">
        <w:rPr>
          <w:rFonts w:ascii="Times New Roman" w:eastAsia="Calibri" w:hAnsi="Times New Roman" w:cs="Times New Roman"/>
          <w:sz w:val="28"/>
        </w:rPr>
        <w:tab/>
        <w:t>фамилии, имена, отчества и должности должностных лиц, уполномоченных на проведение проверки, а также привлекаемых к проведению проверки экспертов (при условии их привлечения);</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w:t>
      </w:r>
      <w:r w:rsidRPr="00DF2DDE">
        <w:rPr>
          <w:rFonts w:ascii="Times New Roman" w:eastAsia="Calibri" w:hAnsi="Times New Roman" w:cs="Times New Roman"/>
          <w:sz w:val="28"/>
        </w:rPr>
        <w:tab/>
        <w:t>наименование и место нахождения подведомственной организации, в отношении которой проводится проверка;</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w:t>
      </w:r>
      <w:r w:rsidRPr="00DF2DDE">
        <w:rPr>
          <w:rFonts w:ascii="Times New Roman" w:eastAsia="Calibri" w:hAnsi="Times New Roman" w:cs="Times New Roman"/>
          <w:sz w:val="28"/>
        </w:rPr>
        <w:tab/>
        <w:t>цели, задачи, предмет проверки и срок ее проведения;</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w:t>
      </w:r>
      <w:r w:rsidRPr="00DF2DDE">
        <w:rPr>
          <w:rFonts w:ascii="Times New Roman" w:eastAsia="Calibri" w:hAnsi="Times New Roman" w:cs="Times New Roman"/>
          <w:sz w:val="28"/>
        </w:rPr>
        <w:tab/>
        <w:t>правовые основания проведения проверки;</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6)</w:t>
      </w:r>
      <w:r w:rsidRPr="00DF2DDE">
        <w:rPr>
          <w:rFonts w:ascii="Times New Roman" w:eastAsia="Calibri" w:hAnsi="Times New Roman" w:cs="Times New Roman"/>
          <w:sz w:val="28"/>
        </w:rPr>
        <w:tab/>
        <w:t>перечень копий документов, представление которых подведомственной организации необходимо для достижения целей и задач проведения проверки;</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7)</w:t>
      </w:r>
      <w:r w:rsidRPr="00DF2DDE">
        <w:rPr>
          <w:rFonts w:ascii="Times New Roman" w:eastAsia="Calibri" w:hAnsi="Times New Roman" w:cs="Times New Roman"/>
          <w:sz w:val="28"/>
        </w:rPr>
        <w:tab/>
        <w:t>даты начала и окончания проведения проверки;</w:t>
      </w:r>
    </w:p>
    <w:p w:rsidR="00A76CB6" w:rsidRPr="00DF2DDE" w:rsidRDefault="00A76CB6" w:rsidP="00EE4E6D">
      <w:pPr>
        <w:tabs>
          <w:tab w:val="left" w:pos="851"/>
          <w:tab w:val="left" w:pos="993"/>
        </w:tabs>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8) другая информация, имеющая непосредственное отношение к осуществлению ведомственного контроля включается в содержание приказа на усмотрение Министра либо лица, исполняющего его обязанности.</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33" w:name="sub_45"/>
      <w:bookmarkEnd w:id="32"/>
      <w:r w:rsidRPr="00DF2DDE">
        <w:rPr>
          <w:rFonts w:ascii="Times New Roman" w:eastAsia="Calibri" w:hAnsi="Times New Roman" w:cs="Times New Roman"/>
          <w:sz w:val="28"/>
        </w:rPr>
        <w:t>30. После подписания Министром либо лицом, исполняющим его обязанности, приказа о проведении проверки, его копия направляется руководителю подведомственной организации в следующие сроки: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lastRenderedPageBreak/>
        <w:t>1) о проведении плановой проверки, не менее чем за 3 рабочих дня до начала ее проведения;</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о проведении внеплановой проверки, не менее чем за 24 часа до начала ее проведения.</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31. Копия указанного приказа Министерства направляется любым доступным способом, позволяющим подтвердить факт уведомления.</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32. Срок проведения проверки не может превышать 20 рабочих дней. В случаях, связанных с необходимостью получения дополнительной информации, проведения экспертизы, на основании мотивированного предложения должностных лиц, проводящих проверку, срок проведения проверки продлевается Министром либо лицом, исполняющим его обязанности, но не более чем на 20 рабочих дней.</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33. Продление срока проведения проверки оформляется соответствующим приказом Министерства, содержащим основание и срок продления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34. Выездная проверка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35. Выездная проверка начинается с предъявления служебного удостоверения должностными лицами органа, осуществляющего ведомственный контроль.</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36. Руководитель, иное должностное лицо подведомственной организации обязаны предоставить должностным лицам, осуществляющим ведомственный контроль в рамках выездной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 оборудованию, подобным объектам, транспортным средствам.</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37. Поскольку проведение документарной проверки проводится по месту нахождения Министерства, с указанной целью должностное лицо (лица) осуществляющее(</w:t>
      </w:r>
      <w:proofErr w:type="spellStart"/>
      <w:r w:rsidRPr="00DF2DDE">
        <w:rPr>
          <w:rFonts w:ascii="Times New Roman" w:eastAsia="Calibri" w:hAnsi="Times New Roman" w:cs="Times New Roman"/>
          <w:sz w:val="28"/>
        </w:rPr>
        <w:t>щие</w:t>
      </w:r>
      <w:proofErr w:type="spellEnd"/>
      <w:r w:rsidRPr="00DF2DDE">
        <w:rPr>
          <w:rFonts w:ascii="Times New Roman" w:eastAsia="Calibri" w:hAnsi="Times New Roman" w:cs="Times New Roman"/>
          <w:sz w:val="28"/>
        </w:rPr>
        <w:t xml:space="preserve">) ведомственный контроль, направляет(ют) в адрес подведомственной организации запрос за подписью Министра либо лица, исполняющего его обязанности, содержащий перечень сведений и копий документов необходимых для рассмотрения в ходе проведения документарной проверки. </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38. Сведения и копии документов, необходимые для проведения документарной проверки, представляются подведомственной организацией в Министерство в установленные сроки.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39. В случае если представленные сведения и документы и их содержания вызывают обоснованные сомнения в достоверности и (или) не позволяют достичь целей проверки, по письменному запросу Министра либо лица, исполняющего его полномочия, организация обязана представить в течение 5 рабочих дней со дня получения запроса иные необходимые для достижения целей проверки документы.</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40. Указанные в запросе документы представляются в виде копий, заверенных печатью и подписью руководителя (иного должностного лица подведомственной организации) либо в форме электронных документов в порядке, определяемом органом, осуществляющим ведомственный контроль. </w:t>
      </w:r>
    </w:p>
    <w:bookmarkEnd w:id="33"/>
    <w:p w:rsidR="00A76CB6" w:rsidRPr="00DF2DDE" w:rsidRDefault="00A76CB6" w:rsidP="00A76CB6">
      <w:pPr>
        <w:spacing w:after="0" w:line="240" w:lineRule="auto"/>
        <w:jc w:val="both"/>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
          <w:bCs/>
          <w:sz w:val="28"/>
        </w:rPr>
      </w:pPr>
      <w:bookmarkStart w:id="34" w:name="sub_91"/>
      <w:r w:rsidRPr="00DF2DDE">
        <w:rPr>
          <w:rFonts w:ascii="Times New Roman" w:eastAsia="Calibri" w:hAnsi="Times New Roman" w:cs="Times New Roman"/>
          <w:b/>
          <w:bCs/>
          <w:sz w:val="28"/>
        </w:rPr>
        <w:lastRenderedPageBreak/>
        <w:t>4. Права и обязанности должностных лиц при осуществлении</w:t>
      </w:r>
    </w:p>
    <w:p w:rsidR="00A76CB6" w:rsidRPr="00DF2DDE" w:rsidRDefault="00A76CB6" w:rsidP="00A76CB6">
      <w:pPr>
        <w:spacing w:after="0" w:line="240" w:lineRule="auto"/>
        <w:jc w:val="center"/>
        <w:rPr>
          <w:rFonts w:ascii="Times New Roman" w:eastAsia="Calibri" w:hAnsi="Times New Roman" w:cs="Times New Roman"/>
          <w:b/>
          <w:bCs/>
          <w:sz w:val="28"/>
        </w:rPr>
      </w:pPr>
      <w:r w:rsidRPr="00DF2DDE">
        <w:rPr>
          <w:rFonts w:ascii="Times New Roman" w:eastAsia="Calibri" w:hAnsi="Times New Roman" w:cs="Times New Roman"/>
          <w:b/>
          <w:bCs/>
          <w:sz w:val="28"/>
        </w:rPr>
        <w:t>ведомственного контроля</w:t>
      </w:r>
    </w:p>
    <w:bookmarkEnd w:id="34"/>
    <w:p w:rsidR="00A76CB6" w:rsidRPr="00DF2DDE" w:rsidRDefault="00A76CB6" w:rsidP="00A76CB6">
      <w:pPr>
        <w:spacing w:after="0" w:line="240" w:lineRule="auto"/>
        <w:jc w:val="both"/>
        <w:rPr>
          <w:rFonts w:ascii="Times New Roman" w:eastAsia="Calibri" w:hAnsi="Times New Roman" w:cs="Times New Roman"/>
          <w:sz w:val="28"/>
        </w:rPr>
      </w:pP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41. Лица, уполномоченные на проведение проверки, при осуществлении ведомственного контроля не вправе:</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w:t>
      </w:r>
      <w:r w:rsidRPr="00DF2DDE">
        <w:rPr>
          <w:rFonts w:ascii="Times New Roman" w:eastAsia="Calibri" w:hAnsi="Times New Roman" w:cs="Times New Roman"/>
          <w:sz w:val="28"/>
        </w:rPr>
        <w:tab/>
        <w:t>проверять выполнение требований, не относящихся к предмету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w:t>
      </w:r>
      <w:r w:rsidRPr="00DF2DDE">
        <w:rPr>
          <w:rFonts w:ascii="Times New Roman" w:eastAsia="Calibri" w:hAnsi="Times New Roman" w:cs="Times New Roman"/>
          <w:sz w:val="28"/>
        </w:rPr>
        <w:tab/>
        <w:t>осуществлять выездную проверку в случае отсутствия при ее проведении руководителя или иного должностного лица подведомственной организации;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w:t>
      </w:r>
      <w:r w:rsidRPr="00DF2DDE">
        <w:rPr>
          <w:rFonts w:ascii="Times New Roman" w:eastAsia="Calibri" w:hAnsi="Times New Roman" w:cs="Times New Roman"/>
          <w:sz w:val="28"/>
        </w:rPr>
        <w:tab/>
        <w:t>требовать представления документов, сведений, справок, объяснений и иной информации, не относящихся к предмету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w:t>
      </w:r>
      <w:r w:rsidRPr="00DF2DDE">
        <w:rPr>
          <w:rFonts w:ascii="Times New Roman" w:eastAsia="Calibri" w:hAnsi="Times New Roman" w:cs="Times New Roman"/>
          <w:sz w:val="28"/>
        </w:rPr>
        <w:tab/>
        <w:t>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w:t>
      </w:r>
      <w:r w:rsidRPr="00DF2DDE">
        <w:rPr>
          <w:rFonts w:ascii="Times New Roman" w:eastAsia="Calibri" w:hAnsi="Times New Roman" w:cs="Times New Roman"/>
          <w:sz w:val="28"/>
        </w:rPr>
        <w:tab/>
        <w:t>нарушать установленные сроки проведения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42. Должностные лица, проводящие проверку, при осуществлении ведомственного контроля имеют право:</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беспрепятственно посещать подведомственную организацию;</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запрашивать и безвозмездно получать от руководителя или иного должностного лица подведомственной организации документы, сведения, справки, объяснения и иную информацию по вопросам, относящимся к предмету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43. Должностные лица, уполномоченные на проведение проверки, при осуществлении ведомственного контроля обязаны:</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соблюдать законодательство Российской Федерации, права и законные интересы проверяемого субъекта ведомственного контроля;</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проводить мероприятия ведомственного контроля на основании приказа Министерства и в рамках своей компетенции;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 соблюдать установленные сроки проведения мероприятия ведомственного контроля;</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 не разглашать информацию, составляющую государственную, коммерческую, служебную, иную охраняемую законом тайну, полученную должностными лицами при проведении проверки, за исключением случаев, установленных законодательством Российской Федерации;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 осуществлять ведомственный контроль в соответствии с законами и иными нормативными правовыми актами Российской Федерации, Камчатского края и настоящим Положением.</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44. Руководители организаций, в отношении которых проводится проверка, при осуществлении ведомственного контроля имеют право:</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получать полную, актуальную и достоверную информацию о порядке проведения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непосредственно присутствовать при проведении проверки, давать объяснения по вопросам, относящимся к предмету мероприятия ведомственного контроля;</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3) получать от должностных лиц, уполномоченных на проведение проверки, информацию, которая относится к предмету мероприятия ведомственного контроля;</w:t>
      </w:r>
    </w:p>
    <w:p w:rsidR="00A76CB6" w:rsidRPr="00DF2DDE" w:rsidRDefault="00A76CB6" w:rsidP="00BD7AA7">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lastRenderedPageBreak/>
        <w:t>4) знакомиться с результатами проверки, указывать в акте проверки, составляемом по результатам осуществления мероприятия ведомственного контроля, о своем ознакомлении с результатами проверки, согласии или несогласии с ними, а также с отдельными действиями комиссии, совершенными в рамках осуществления мероприятия ведомственного контроля.</w:t>
      </w:r>
    </w:p>
    <w:p w:rsidR="00A76CB6" w:rsidRPr="00DF2DDE" w:rsidRDefault="00A76CB6" w:rsidP="00BD7AA7">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45. Руководители организаций, в отношении которых проводится проверка, при осуществлении ведомственного контроля обязаны:</w:t>
      </w:r>
    </w:p>
    <w:p w:rsidR="00A76CB6" w:rsidRPr="00DF2DDE" w:rsidRDefault="00A76CB6" w:rsidP="00BD7AA7">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1) предоставлять должностным лицам, уполномоченным на проведение проверки, по требованию в установленный срок для осуществления мероприятий ведомственного контроля документы, информацию соответственно в письменной или устной форме;</w:t>
      </w:r>
    </w:p>
    <w:p w:rsidR="00A76CB6" w:rsidRPr="00DF2DDE" w:rsidRDefault="00A76CB6" w:rsidP="00BD7AA7">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2) в случае осуществления выездного мероприятия ведомственного контроля организовать для должностных лиц, уполномоченных на проведение проверки, беспрепятственный доступ на территорию, в помещения, здания объекта ведомственного контроля и обеспечить им предоставление помещения для работы, средств телефонной связи и необходимое оборудование для проведения проверки.</w:t>
      </w:r>
    </w:p>
    <w:p w:rsidR="00A76CB6" w:rsidRPr="00DF2DDE" w:rsidRDefault="00A76CB6" w:rsidP="00BD7AA7">
      <w:pPr>
        <w:spacing w:after="0" w:line="240" w:lineRule="auto"/>
        <w:ind w:firstLine="708"/>
        <w:jc w:val="both"/>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
          <w:bCs/>
          <w:sz w:val="28"/>
        </w:rPr>
      </w:pPr>
      <w:bookmarkStart w:id="35" w:name="sub_117"/>
      <w:r w:rsidRPr="00DF2DDE">
        <w:rPr>
          <w:rFonts w:ascii="Times New Roman" w:eastAsia="Calibri" w:hAnsi="Times New Roman" w:cs="Times New Roman"/>
          <w:b/>
          <w:bCs/>
          <w:sz w:val="28"/>
        </w:rPr>
        <w:t>5. Оформление результатов проверки</w:t>
      </w:r>
      <w:bookmarkEnd w:id="35"/>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36" w:name="sub_101"/>
      <w:r w:rsidRPr="00DF2DDE">
        <w:rPr>
          <w:rFonts w:ascii="Times New Roman" w:eastAsia="Calibri" w:hAnsi="Times New Roman" w:cs="Times New Roman"/>
          <w:sz w:val="28"/>
        </w:rPr>
        <w:t>46. По результатам проверки составляется Акт проверки по форме, указанной в приложении 1 к настоящему Положению.</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37" w:name="sub_113"/>
      <w:bookmarkEnd w:id="36"/>
      <w:r w:rsidRPr="00DF2DDE">
        <w:rPr>
          <w:rFonts w:ascii="Times New Roman" w:eastAsia="Calibri" w:hAnsi="Times New Roman" w:cs="Times New Roman"/>
          <w:sz w:val="28"/>
        </w:rPr>
        <w:t>47. Акт проверки оформляется непосредственно после ее завершения в двух экземплярах, один из которых вручается руководителю или иному уполномоченному представителю проверяемого подведомственной организации под расписку.</w:t>
      </w:r>
    </w:p>
    <w:bookmarkEnd w:id="37"/>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48. В случае отсутствия указанных лиц, а также в случае их отказа поставить роспись, свидетельствующую о получении Акта проверки либо об отказе в ознакомлении Акта проверки в нём, делается соответствующая пометка и он направляется в адрес организации почтовым отправлением с уведомлением о вручении. </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49. Руководитель учреждения должен ознакомиться с Актом проверки и предоставить любым доступным ему способом один экземпляр акта проверки со своей подписью в Министерство края в течение пяти рабочих дней с момента его получения.</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50. В случае несогласия с Актом проверки, в течение десяти рабочих дней с даты получения Акта проверки руководитель или иной уполномоченный представитель подведомственной организации вправе представить в Министерство в письменной форме возражения в отношении акта проверки в целом или его отдельных положений, которые также приобщаются к материалам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38" w:name="sub_114"/>
      <w:r w:rsidRPr="00DF2DDE">
        <w:rPr>
          <w:rFonts w:ascii="Times New Roman" w:eastAsia="Calibri" w:hAnsi="Times New Roman" w:cs="Times New Roman"/>
          <w:sz w:val="28"/>
        </w:rPr>
        <w:t>51. Результаты проверки представляются Министру либо лицу, исполняющего его обязанности, не позднее чем через 10 рабочих дней с даты подписания Акта проверки для рассмотрения и принятия соответствующего решения.</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39" w:name="sub_115"/>
      <w:bookmarkEnd w:id="38"/>
      <w:r w:rsidRPr="00DF2DDE">
        <w:rPr>
          <w:rFonts w:ascii="Times New Roman" w:eastAsia="Calibri" w:hAnsi="Times New Roman" w:cs="Times New Roman"/>
          <w:sz w:val="28"/>
        </w:rPr>
        <w:t>52. Решение Министра либо лица, исполняющего его обязанности, принятое по результатам проверки, направляется руководителю подведомственной организации не позднее 5 рабочих дней со дня его принятия для исполнения.</w:t>
      </w:r>
    </w:p>
    <w:bookmarkEnd w:id="39"/>
    <w:p w:rsidR="00A76CB6" w:rsidRDefault="00A76CB6" w:rsidP="00A76CB6">
      <w:pPr>
        <w:spacing w:after="0" w:line="240" w:lineRule="auto"/>
        <w:jc w:val="both"/>
        <w:rPr>
          <w:rFonts w:ascii="Times New Roman" w:eastAsia="Calibri" w:hAnsi="Times New Roman" w:cs="Times New Roman"/>
          <w:sz w:val="28"/>
        </w:rPr>
      </w:pPr>
    </w:p>
    <w:p w:rsidR="00BD7AA7" w:rsidRPr="00DF2DDE" w:rsidRDefault="00BD7AA7" w:rsidP="00A76CB6">
      <w:pPr>
        <w:spacing w:after="0" w:line="240" w:lineRule="auto"/>
        <w:jc w:val="both"/>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lastRenderedPageBreak/>
        <w:t>6. Устранение нарушений трудового законодательства,</w:t>
      </w: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выявленных при проведении проверки</w:t>
      </w:r>
    </w:p>
    <w:p w:rsidR="00A76CB6" w:rsidRPr="00DF2DDE" w:rsidRDefault="00A76CB6" w:rsidP="00A76CB6">
      <w:pPr>
        <w:spacing w:after="0" w:line="240" w:lineRule="auto"/>
        <w:jc w:val="both"/>
        <w:rPr>
          <w:rFonts w:ascii="Times New Roman" w:eastAsia="Calibri" w:hAnsi="Times New Roman" w:cs="Times New Roman"/>
          <w:sz w:val="28"/>
        </w:rPr>
      </w:pP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53. Руководитель или иное должностное лицо подведомственной организации должны принять меры по устранению выявленных нарушений. </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54.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к руководителю Министерства с письменным ходатайством о продлении срока устранения нарушений трудового законодательства. При наличии уважительных причин и отсутствии угрозы жизни и здоровью работников подведомственной организации руководитель Министерства вправе согласовать в письменном виде продление указанного срока, но не более чем на тридцать календарных дней.</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 xml:space="preserve">55. По истечении срока устранения выявленных нарушений трудового законодательства, установленного Актом проверки, или в случае согласования продления указанного срока Министром либо лицом, исполняющим его полномочия, руководитель или иной уполномоченный представитель подведомственной организации обязан представить в Министерство в течение 10 рабочих дней со дня истечения указанного срока об устранении выявленных нарушений. </w:t>
      </w:r>
    </w:p>
    <w:p w:rsidR="00A76CB6" w:rsidRPr="00DF2DDE" w:rsidRDefault="00A76CB6" w:rsidP="00A76CB6">
      <w:pPr>
        <w:spacing w:after="0" w:line="240" w:lineRule="auto"/>
        <w:ind w:firstLine="708"/>
        <w:jc w:val="both"/>
        <w:rPr>
          <w:rFonts w:ascii="Times New Roman" w:eastAsia="Calibri" w:hAnsi="Times New Roman" w:cs="Times New Roman"/>
          <w:sz w:val="28"/>
        </w:rPr>
      </w:pPr>
      <w:r w:rsidRPr="00DF2DDE">
        <w:rPr>
          <w:rFonts w:ascii="Times New Roman" w:eastAsia="Calibri" w:hAnsi="Times New Roman" w:cs="Times New Roman"/>
          <w:sz w:val="28"/>
        </w:rPr>
        <w:t>56. К отчету об устранении выявленных нарушений прилагаются копии документов и иные материалы, подтверждающие устранение выявленных нарушений.</w:t>
      </w:r>
    </w:p>
    <w:p w:rsidR="00A76CB6" w:rsidRPr="00DF2DDE" w:rsidRDefault="00A76CB6" w:rsidP="00A76CB6">
      <w:pPr>
        <w:spacing w:after="0" w:line="240" w:lineRule="auto"/>
        <w:jc w:val="both"/>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
          <w:bCs/>
          <w:sz w:val="28"/>
        </w:rPr>
      </w:pPr>
      <w:bookmarkStart w:id="40" w:name="sub_121"/>
      <w:r w:rsidRPr="00DF2DDE">
        <w:rPr>
          <w:rFonts w:ascii="Times New Roman" w:eastAsia="Calibri" w:hAnsi="Times New Roman" w:cs="Times New Roman"/>
          <w:b/>
          <w:bCs/>
          <w:sz w:val="28"/>
        </w:rPr>
        <w:t>7. Учет мероприятий по контролю</w:t>
      </w:r>
      <w:bookmarkEnd w:id="40"/>
    </w:p>
    <w:p w:rsidR="00A76CB6" w:rsidRPr="00DF2DDE" w:rsidRDefault="00A76CB6" w:rsidP="00A76CB6">
      <w:pPr>
        <w:spacing w:after="0" w:line="240" w:lineRule="auto"/>
        <w:jc w:val="both"/>
        <w:rPr>
          <w:rFonts w:ascii="Times New Roman" w:eastAsia="Calibri" w:hAnsi="Times New Roman" w:cs="Times New Roman"/>
          <w:sz w:val="28"/>
        </w:rPr>
      </w:pP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41" w:name="sub_118"/>
      <w:r w:rsidRPr="00DF2DDE">
        <w:rPr>
          <w:rFonts w:ascii="Times New Roman" w:eastAsia="Calibri" w:hAnsi="Times New Roman" w:cs="Times New Roman"/>
          <w:sz w:val="28"/>
        </w:rPr>
        <w:t>57. Министерство ведет учет проводимых должностными лицами мероприятий по ведомственному контролю в отношении субъектов проверки.</w:t>
      </w:r>
    </w:p>
    <w:p w:rsidR="00A76CB6" w:rsidRPr="00DF2DDE" w:rsidRDefault="00A76CB6" w:rsidP="00A76CB6">
      <w:pPr>
        <w:spacing w:after="0" w:line="240" w:lineRule="auto"/>
        <w:ind w:firstLine="708"/>
        <w:jc w:val="both"/>
        <w:rPr>
          <w:rFonts w:ascii="Times New Roman" w:eastAsia="Calibri" w:hAnsi="Times New Roman" w:cs="Times New Roman"/>
          <w:sz w:val="28"/>
        </w:rPr>
      </w:pPr>
      <w:bookmarkStart w:id="42" w:name="sub_119"/>
      <w:bookmarkEnd w:id="41"/>
      <w:r w:rsidRPr="00DF2DDE">
        <w:rPr>
          <w:rFonts w:ascii="Times New Roman" w:eastAsia="Calibri" w:hAnsi="Times New Roman" w:cs="Times New Roman"/>
          <w:sz w:val="28"/>
        </w:rPr>
        <w:t>58. Учет мероприятий по ведомственному контролю осуществляется путем ведения журнала учета проводимых мероприятий по ведомственному контролю, по форме, указанной в приложении 2 к настоящему Положению, который должен быть прошит и пронумерован.</w:t>
      </w:r>
    </w:p>
    <w:bookmarkEnd w:id="42"/>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bookmarkStart w:id="43" w:name="sub_1100"/>
    </w:p>
    <w:p w:rsidR="00A76CB6" w:rsidRPr="00DF2DDE" w:rsidRDefault="00A76CB6" w:rsidP="00A76CB6">
      <w:pPr>
        <w:spacing w:after="0" w:line="240" w:lineRule="auto"/>
        <w:jc w:val="center"/>
        <w:rPr>
          <w:rFonts w:ascii="Times New Roman" w:eastAsia="Calibri" w:hAnsi="Times New Roman" w:cs="Times New Roman"/>
          <w:bCs/>
          <w:sz w:val="28"/>
        </w:rPr>
      </w:pPr>
    </w:p>
    <w:p w:rsidR="00A76CB6" w:rsidRPr="00DF2DDE" w:rsidRDefault="00A76CB6" w:rsidP="00A76CB6">
      <w:pPr>
        <w:spacing w:after="0" w:line="240" w:lineRule="auto"/>
        <w:jc w:val="center"/>
        <w:rPr>
          <w:rFonts w:ascii="Times New Roman" w:eastAsia="Calibri" w:hAnsi="Times New Roman" w:cs="Times New Roman"/>
          <w:bCs/>
          <w:sz w:val="28"/>
        </w:rPr>
      </w:pPr>
    </w:p>
    <w:p w:rsidR="00A76CB6" w:rsidRPr="00DF2DDE" w:rsidRDefault="00A76CB6" w:rsidP="00A76CB6">
      <w:pPr>
        <w:spacing w:after="0" w:line="240" w:lineRule="auto"/>
        <w:rPr>
          <w:rFonts w:ascii="Times New Roman" w:eastAsia="Calibri" w:hAnsi="Times New Roman" w:cs="Times New Roman"/>
          <w:bCs/>
          <w:sz w:val="28"/>
        </w:rPr>
      </w:pPr>
    </w:p>
    <w:p w:rsidR="00A76CB6" w:rsidRPr="00DF2DDE" w:rsidRDefault="00A76CB6" w:rsidP="00A76CB6">
      <w:pPr>
        <w:spacing w:after="0" w:line="240" w:lineRule="auto"/>
        <w:jc w:val="right"/>
        <w:rPr>
          <w:rFonts w:ascii="Times New Roman" w:eastAsia="Calibri" w:hAnsi="Times New Roman" w:cs="Times New Roman"/>
          <w:sz w:val="24"/>
          <w:szCs w:val="24"/>
        </w:rPr>
      </w:pPr>
    </w:p>
    <w:p w:rsidR="00A76CB6" w:rsidRPr="00DF2DDE" w:rsidRDefault="00A76CB6" w:rsidP="00A76CB6">
      <w:pPr>
        <w:spacing w:after="0" w:line="240" w:lineRule="auto"/>
        <w:jc w:val="right"/>
        <w:rPr>
          <w:rFonts w:ascii="Times New Roman" w:eastAsia="Calibri" w:hAnsi="Times New Roman" w:cs="Times New Roman"/>
          <w:sz w:val="24"/>
          <w:szCs w:val="24"/>
        </w:rPr>
      </w:pPr>
    </w:p>
    <w:p w:rsidR="00A76CB6" w:rsidRPr="00DF2DDE" w:rsidRDefault="00A76CB6" w:rsidP="00A76CB6">
      <w:pPr>
        <w:spacing w:after="0" w:line="240" w:lineRule="auto"/>
        <w:jc w:val="right"/>
        <w:rPr>
          <w:rFonts w:ascii="Times New Roman" w:eastAsia="Calibri" w:hAnsi="Times New Roman" w:cs="Times New Roman"/>
          <w:sz w:val="24"/>
          <w:szCs w:val="24"/>
        </w:rPr>
      </w:pPr>
    </w:p>
    <w:p w:rsidR="00A76CB6" w:rsidRPr="00DF2DDE" w:rsidRDefault="00A76CB6" w:rsidP="00A76CB6">
      <w:pPr>
        <w:spacing w:after="0" w:line="240" w:lineRule="auto"/>
        <w:jc w:val="right"/>
        <w:rPr>
          <w:rFonts w:ascii="Times New Roman" w:eastAsia="Calibri" w:hAnsi="Times New Roman" w:cs="Times New Roman"/>
          <w:sz w:val="24"/>
          <w:szCs w:val="24"/>
        </w:rPr>
      </w:pPr>
    </w:p>
    <w:p w:rsidR="00B22932" w:rsidRPr="00DF2DDE" w:rsidRDefault="00B22932" w:rsidP="00A76CB6">
      <w:pPr>
        <w:spacing w:after="0" w:line="240" w:lineRule="auto"/>
        <w:jc w:val="right"/>
        <w:rPr>
          <w:rFonts w:ascii="Times New Roman" w:eastAsia="Calibri" w:hAnsi="Times New Roman" w:cs="Times New Roman"/>
          <w:sz w:val="24"/>
          <w:szCs w:val="24"/>
        </w:rPr>
      </w:pPr>
    </w:p>
    <w:p w:rsidR="00B22932" w:rsidRPr="00DF2DDE" w:rsidRDefault="00B22932" w:rsidP="00A76CB6">
      <w:pPr>
        <w:spacing w:after="0" w:line="240" w:lineRule="auto"/>
        <w:jc w:val="right"/>
        <w:rPr>
          <w:rFonts w:ascii="Times New Roman" w:eastAsia="Calibri" w:hAnsi="Times New Roman" w:cs="Times New Roman"/>
          <w:sz w:val="24"/>
          <w:szCs w:val="24"/>
        </w:rPr>
      </w:pPr>
    </w:p>
    <w:p w:rsidR="00A76CB6" w:rsidRPr="00DF2DDE" w:rsidRDefault="00A76CB6" w:rsidP="00A76CB6">
      <w:pPr>
        <w:spacing w:after="0" w:line="240" w:lineRule="auto"/>
        <w:jc w:val="right"/>
        <w:rPr>
          <w:rFonts w:ascii="Times New Roman" w:eastAsia="Calibri" w:hAnsi="Times New Roman" w:cs="Times New Roman"/>
          <w:sz w:val="24"/>
          <w:szCs w:val="24"/>
        </w:rPr>
      </w:pPr>
    </w:p>
    <w:p w:rsidR="00A76CB6" w:rsidRPr="00DF2DDE" w:rsidRDefault="00A76CB6" w:rsidP="00A76CB6">
      <w:pPr>
        <w:spacing w:after="0" w:line="240" w:lineRule="auto"/>
        <w:jc w:val="right"/>
        <w:rPr>
          <w:rFonts w:ascii="Times New Roman" w:eastAsia="Calibri" w:hAnsi="Times New Roman" w:cs="Times New Roman"/>
          <w:sz w:val="24"/>
          <w:szCs w:val="24"/>
        </w:rPr>
      </w:pPr>
    </w:p>
    <w:p w:rsidR="00A76CB6" w:rsidRPr="00DF2DDE" w:rsidRDefault="00A76CB6" w:rsidP="006F5597">
      <w:pPr>
        <w:spacing w:after="0" w:line="240" w:lineRule="auto"/>
        <w:rPr>
          <w:rFonts w:ascii="Times New Roman" w:eastAsia="Calibri" w:hAnsi="Times New Roman" w:cs="Times New Roman"/>
          <w:sz w:val="24"/>
          <w:szCs w:val="24"/>
        </w:rPr>
      </w:pPr>
      <w:bookmarkStart w:id="44" w:name="_GoBack"/>
      <w:bookmarkEnd w:id="44"/>
    </w:p>
    <w:p w:rsidR="00A76CB6" w:rsidRPr="00DF2DDE" w:rsidRDefault="00A76CB6" w:rsidP="00A76CB6">
      <w:pPr>
        <w:spacing w:after="0" w:line="240" w:lineRule="auto"/>
        <w:jc w:val="right"/>
        <w:rPr>
          <w:rFonts w:ascii="Times New Roman" w:eastAsia="Calibri" w:hAnsi="Times New Roman" w:cs="Times New Roman"/>
          <w:sz w:val="24"/>
          <w:szCs w:val="24"/>
        </w:rPr>
      </w:pP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Приложение 1</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к Положению об осуществлении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ведомственного контроля за соблюдением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трудового законодательств и иных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нормативных правовых актов,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содержащих нормы трудового права,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 отношении организаций, функции и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полномочия учредителя которых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осуществляет Министерство развития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гражданского общества</w:t>
      </w:r>
      <w:r w:rsidR="00B22932" w:rsidRPr="00DF2DDE">
        <w:rPr>
          <w:rFonts w:ascii="Times New Roman" w:eastAsia="Calibri" w:hAnsi="Times New Roman" w:cs="Times New Roman"/>
          <w:sz w:val="24"/>
          <w:szCs w:val="24"/>
        </w:rPr>
        <w:t xml:space="preserve"> и</w:t>
      </w:r>
      <w:r w:rsidRPr="00DF2DDE">
        <w:rPr>
          <w:rFonts w:ascii="Times New Roman" w:eastAsia="Calibri" w:hAnsi="Times New Roman" w:cs="Times New Roman"/>
          <w:sz w:val="24"/>
          <w:szCs w:val="24"/>
        </w:rPr>
        <w:t xml:space="preserve"> </w:t>
      </w:r>
    </w:p>
    <w:p w:rsidR="00A76CB6" w:rsidRPr="00DF2DDE" w:rsidRDefault="00A76CB6" w:rsidP="00B22932">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молодежи Камчатского края</w:t>
      </w:r>
      <w:r w:rsidRPr="00DF2DDE">
        <w:rPr>
          <w:rFonts w:ascii="Times New Roman" w:eastAsia="Calibri" w:hAnsi="Times New Roman" w:cs="Times New Roman"/>
          <w:sz w:val="28"/>
        </w:rPr>
        <w:t xml:space="preserve"> </w:t>
      </w:r>
    </w:p>
    <w:p w:rsidR="00A76CB6" w:rsidRPr="00DF2DDE" w:rsidRDefault="00A76CB6" w:rsidP="00A76CB6">
      <w:pPr>
        <w:spacing w:after="0" w:line="240" w:lineRule="auto"/>
        <w:ind w:left="5529"/>
        <w:rPr>
          <w:rFonts w:ascii="Times New Roman" w:eastAsia="Calibri" w:hAnsi="Times New Roman" w:cs="Times New Roman"/>
          <w:sz w:val="20"/>
          <w:szCs w:val="20"/>
        </w:rPr>
      </w:pPr>
      <w:r w:rsidRPr="00DF2DDE">
        <w:rPr>
          <w:rFonts w:ascii="Times New Roman" w:eastAsia="Calibri" w:hAnsi="Times New Roman" w:cs="Times New Roman"/>
          <w:bCs/>
          <w:sz w:val="28"/>
          <w:szCs w:val="28"/>
        </w:rPr>
        <w:t xml:space="preserve">         от </w:t>
      </w:r>
      <w:r w:rsidRPr="00DF2DDE">
        <w:rPr>
          <w:rFonts w:ascii="Times New Roman" w:eastAsia="Calibri" w:hAnsi="Times New Roman" w:cs="Times New Roman"/>
          <w:sz w:val="28"/>
          <w:szCs w:val="24"/>
        </w:rPr>
        <w:t>[Д</w:t>
      </w:r>
      <w:r w:rsidRPr="00DF2DDE">
        <w:rPr>
          <w:rFonts w:ascii="Times New Roman" w:eastAsia="Calibri" w:hAnsi="Times New Roman" w:cs="Times New Roman"/>
          <w:sz w:val="20"/>
          <w:szCs w:val="20"/>
        </w:rPr>
        <w:t xml:space="preserve">ата регистрации] </w:t>
      </w:r>
      <w:r w:rsidRPr="00DF2DDE">
        <w:rPr>
          <w:rFonts w:ascii="Times New Roman" w:eastAsia="Calibri" w:hAnsi="Times New Roman" w:cs="Times New Roman"/>
          <w:sz w:val="28"/>
          <w:szCs w:val="20"/>
        </w:rPr>
        <w:t>№</w:t>
      </w:r>
      <w:r w:rsidRPr="00DF2DDE">
        <w:rPr>
          <w:rFonts w:ascii="Times New Roman" w:eastAsia="Calibri" w:hAnsi="Times New Roman" w:cs="Times New Roman"/>
          <w:sz w:val="20"/>
          <w:szCs w:val="20"/>
        </w:rPr>
        <w:t xml:space="preserve"> </w:t>
      </w:r>
      <w:r w:rsidRPr="00DF2DDE">
        <w:rPr>
          <w:rFonts w:ascii="Times New Roman" w:eastAsia="Calibri" w:hAnsi="Times New Roman" w:cs="Times New Roman"/>
          <w:sz w:val="28"/>
          <w:szCs w:val="24"/>
        </w:rPr>
        <w:t>[Н</w:t>
      </w:r>
      <w:r w:rsidRPr="00DF2DDE">
        <w:rPr>
          <w:rFonts w:ascii="Times New Roman" w:eastAsia="Calibri" w:hAnsi="Times New Roman" w:cs="Times New Roman"/>
          <w:sz w:val="18"/>
          <w:szCs w:val="18"/>
        </w:rPr>
        <w:t>омер документа</w:t>
      </w:r>
      <w:r w:rsidRPr="00DF2DDE">
        <w:rPr>
          <w:rFonts w:ascii="Times New Roman" w:eastAsia="Calibri" w:hAnsi="Times New Roman" w:cs="Times New Roman"/>
          <w:sz w:val="20"/>
          <w:szCs w:val="20"/>
        </w:rPr>
        <w:t>]</w:t>
      </w:r>
    </w:p>
    <w:p w:rsidR="00A76CB6" w:rsidRPr="00DF2DDE" w:rsidRDefault="00A76CB6" w:rsidP="00A76CB6">
      <w:pPr>
        <w:spacing w:after="0" w:line="240" w:lineRule="auto"/>
        <w:jc w:val="right"/>
        <w:rPr>
          <w:rFonts w:ascii="Times New Roman" w:eastAsia="Calibri" w:hAnsi="Times New Roman" w:cs="Times New Roman"/>
          <w:bCs/>
          <w:sz w:val="28"/>
        </w:rPr>
      </w:pPr>
    </w:p>
    <w:bookmarkEnd w:id="43"/>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Cs/>
          <w:sz w:val="28"/>
        </w:rPr>
      </w:pPr>
      <w:r w:rsidRPr="00DF2DDE">
        <w:rPr>
          <w:rFonts w:ascii="Times New Roman" w:eastAsia="Calibri" w:hAnsi="Times New Roman" w:cs="Times New Roman"/>
          <w:bCs/>
          <w:sz w:val="28"/>
        </w:rPr>
        <w:t xml:space="preserve">Форма Акта проверки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Министерству </w:t>
      </w:r>
      <w:r w:rsidR="00B22932" w:rsidRPr="00DF2DDE">
        <w:rPr>
          <w:rFonts w:ascii="Times New Roman" w:eastAsia="Calibri" w:hAnsi="Times New Roman" w:cs="Times New Roman"/>
          <w:bCs/>
          <w:sz w:val="28"/>
        </w:rPr>
        <w:t>развития гражданского общества и</w:t>
      </w:r>
      <w:r w:rsidRPr="00DF2DDE">
        <w:rPr>
          <w:rFonts w:ascii="Times New Roman" w:eastAsia="Calibri" w:hAnsi="Times New Roman" w:cs="Times New Roman"/>
          <w:bCs/>
          <w:sz w:val="28"/>
        </w:rPr>
        <w:t xml:space="preserve"> молодежи Камчатского края</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A76CB6" w:rsidRPr="00DF2DDE" w:rsidTr="00890096">
        <w:trPr>
          <w:trHeight w:val="667"/>
        </w:trPr>
        <w:tc>
          <w:tcPr>
            <w:tcW w:w="10314" w:type="dxa"/>
            <w:tcBorders>
              <w:top w:val="nil"/>
              <w:left w:val="nil"/>
              <w:bottom w:val="nil"/>
              <w:right w:val="nil"/>
            </w:tcBorders>
          </w:tcPr>
          <w:p w:rsidR="00A76CB6" w:rsidRPr="00DF2DDE" w:rsidRDefault="00A76CB6" w:rsidP="00A76CB6">
            <w:pPr>
              <w:spacing w:after="0" w:line="240" w:lineRule="auto"/>
              <w:jc w:val="center"/>
              <w:rPr>
                <w:rFonts w:ascii="Times New Roman" w:eastAsia="Calibri" w:hAnsi="Times New Roman" w:cs="Times New Roman"/>
                <w:b/>
                <w:bCs/>
                <w:sz w:val="28"/>
              </w:rPr>
            </w:pPr>
            <w:r w:rsidRPr="00DF2DDE">
              <w:rPr>
                <w:rFonts w:ascii="Times New Roman" w:eastAsia="Calibri" w:hAnsi="Times New Roman" w:cs="Times New Roman"/>
                <w:b/>
                <w:bCs/>
                <w:noProof/>
                <w:sz w:val="28"/>
                <w:lang w:eastAsia="ru-RU"/>
              </w:rPr>
              <w:drawing>
                <wp:inline distT="0" distB="0" distL="0" distR="0" wp14:anchorId="0A954554" wp14:editId="1B916449">
                  <wp:extent cx="647700" cy="809625"/>
                  <wp:effectExtent l="0" t="0" r="0" b="9525"/>
                  <wp:docPr id="3" name="Рисунок 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амчатского кра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A76CB6" w:rsidRPr="00DF2DDE" w:rsidRDefault="00A76CB6" w:rsidP="00A76CB6">
            <w:pPr>
              <w:spacing w:after="0" w:line="240" w:lineRule="auto"/>
              <w:jc w:val="center"/>
              <w:rPr>
                <w:rFonts w:ascii="Times New Roman" w:eastAsia="Calibri" w:hAnsi="Times New Roman" w:cs="Times New Roman"/>
                <w:bCs/>
                <w:sz w:val="28"/>
              </w:rPr>
            </w:pPr>
          </w:p>
          <w:p w:rsidR="00A76CB6" w:rsidRPr="00DF2DDE" w:rsidRDefault="00A76CB6" w:rsidP="00B22932">
            <w:pPr>
              <w:spacing w:after="0" w:line="240" w:lineRule="auto"/>
              <w:jc w:val="center"/>
              <w:rPr>
                <w:rFonts w:ascii="Times New Roman" w:eastAsia="Calibri" w:hAnsi="Times New Roman" w:cs="Times New Roman"/>
                <w:b/>
                <w:bCs/>
                <w:sz w:val="28"/>
              </w:rPr>
            </w:pPr>
            <w:r w:rsidRPr="00DF2DDE">
              <w:rPr>
                <w:rFonts w:ascii="Times New Roman" w:eastAsia="Calibri" w:hAnsi="Times New Roman" w:cs="Times New Roman"/>
                <w:b/>
                <w:bCs/>
                <w:sz w:val="28"/>
              </w:rPr>
              <w:t>МИНИСТЕРСТВО РАЗВИТИЯ ГРАЖДАНСКОГО ОБЩЕСТВА</w:t>
            </w:r>
            <w:r w:rsidR="00B22932" w:rsidRPr="00DF2DDE">
              <w:rPr>
                <w:rFonts w:ascii="Times New Roman" w:eastAsia="Calibri" w:hAnsi="Times New Roman" w:cs="Times New Roman"/>
                <w:b/>
                <w:bCs/>
                <w:sz w:val="28"/>
              </w:rPr>
              <w:t xml:space="preserve"> И</w:t>
            </w:r>
            <w:r w:rsidRPr="00DF2DDE">
              <w:rPr>
                <w:rFonts w:ascii="Times New Roman" w:eastAsia="Calibri" w:hAnsi="Times New Roman" w:cs="Times New Roman"/>
                <w:b/>
                <w:bCs/>
                <w:sz w:val="28"/>
              </w:rPr>
              <w:t xml:space="preserve"> МОЛОДЕЖИ КАМЧАТСКОГО КРАЯ</w:t>
            </w:r>
          </w:p>
        </w:tc>
      </w:tr>
    </w:tbl>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АКТ № ______</w:t>
      </w: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ПРОВЕРКИ СОБЛЮДЕНИЯ ТРУДОВОГО</w:t>
      </w: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ЗАКОНОДАТЕЛЬСТВА И ИНЫХ НОРМАТИВНЫХ ПРАВОВЫХ АКТОВ, СОДЕРЖАЩИХ НОРМЫ ТРУДОВОГО ПРАВА</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______________________________                              </w:t>
      </w:r>
      <w:proofErr w:type="gramStart"/>
      <w:r w:rsidRPr="00DF2DDE">
        <w:rPr>
          <w:rFonts w:ascii="Times New Roman" w:eastAsia="Calibri" w:hAnsi="Times New Roman" w:cs="Times New Roman"/>
          <w:sz w:val="28"/>
        </w:rPr>
        <w:t xml:space="preserve">   «</w:t>
      </w:r>
      <w:proofErr w:type="gramEnd"/>
      <w:r w:rsidRPr="00DF2DDE">
        <w:rPr>
          <w:rFonts w:ascii="Times New Roman" w:eastAsia="Calibri" w:hAnsi="Times New Roman" w:cs="Times New Roman"/>
          <w:sz w:val="28"/>
        </w:rPr>
        <w:t xml:space="preserve">___»_____________20__ </w:t>
      </w:r>
      <w:r w:rsidRPr="00DF2DDE">
        <w:rPr>
          <w:rFonts w:ascii="Times New Roman" w:eastAsia="Calibri" w:hAnsi="Times New Roman" w:cs="Times New Roman"/>
          <w:i/>
          <w:sz w:val="24"/>
          <w:szCs w:val="24"/>
        </w:rPr>
        <w:t>(место составления акта проверки)                                       (дата составления акта проверки)</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 часов _________ минут</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(время составления акта проверки)</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На основании</w:t>
      </w:r>
      <w:r w:rsidRPr="00DF2DDE">
        <w:rPr>
          <w:rFonts w:ascii="Times New Roman" w:eastAsia="Calibri" w:hAnsi="Times New Roman" w:cs="Times New Roman"/>
          <w:sz w:val="28"/>
        </w:rPr>
        <w:t>: 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(реквизиты приказа о проведении проверки (наименование, номер, дата)</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была проведена _________________________________________________________ проверка</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(плановая/внеплановая, документарная/выездная)</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в отношении: 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8"/>
        </w:rPr>
        <w:t xml:space="preserve">                                         </w:t>
      </w:r>
      <w:r w:rsidRPr="00DF2DDE">
        <w:rPr>
          <w:rFonts w:ascii="Times New Roman" w:eastAsia="Calibri" w:hAnsi="Times New Roman" w:cs="Times New Roman"/>
          <w:i/>
          <w:sz w:val="24"/>
          <w:szCs w:val="24"/>
        </w:rPr>
        <w:t>(наименование подведомственной организации)</w:t>
      </w:r>
    </w:p>
    <w:p w:rsidR="00A76CB6" w:rsidRPr="00DF2DDE" w:rsidRDefault="00A76CB6" w:rsidP="00A76CB6">
      <w:pPr>
        <w:spacing w:after="0" w:line="240" w:lineRule="auto"/>
        <w:jc w:val="center"/>
        <w:rPr>
          <w:rFonts w:ascii="Times New Roman" w:eastAsia="Calibri" w:hAnsi="Times New Roman" w:cs="Times New Roman"/>
          <w:b/>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при проведении проверки присутствовали</w:t>
      </w:r>
      <w:r w:rsidRPr="00DF2DDE">
        <w:rPr>
          <w:rFonts w:ascii="Times New Roman" w:eastAsia="Calibri" w:hAnsi="Times New Roman" w:cs="Times New Roman"/>
          <w:sz w:val="28"/>
        </w:rPr>
        <w:t>: _______________________________________________________________________</w:t>
      </w:r>
      <w:r w:rsidRPr="00DF2DDE">
        <w:rPr>
          <w:rFonts w:ascii="Times New Roman" w:eastAsia="Calibri" w:hAnsi="Times New Roman" w:cs="Times New Roman"/>
          <w:sz w:val="28"/>
        </w:rPr>
        <w:br/>
        <w:t>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(фамилия, имя, отчество и должность руководителя или иного должностного лица подведомственной организации, присутствовавших при проведении проверки)</w:t>
      </w:r>
    </w:p>
    <w:p w:rsidR="00A76CB6" w:rsidRPr="00DF2DDE" w:rsidRDefault="00A76CB6" w:rsidP="00A76CB6">
      <w:pPr>
        <w:spacing w:after="0" w:line="240" w:lineRule="auto"/>
        <w:jc w:val="center"/>
        <w:rPr>
          <w:rFonts w:ascii="Times New Roman" w:eastAsia="Calibri" w:hAnsi="Times New Roman" w:cs="Times New Roman"/>
          <w:b/>
          <w:sz w:val="28"/>
        </w:rPr>
      </w:pPr>
    </w:p>
    <w:p w:rsidR="00A76CB6" w:rsidRPr="00DF2DDE" w:rsidRDefault="00A76CB6" w:rsidP="00A76CB6">
      <w:pPr>
        <w:spacing w:after="0" w:line="240" w:lineRule="auto"/>
        <w:jc w:val="center"/>
        <w:rPr>
          <w:rFonts w:ascii="Times New Roman" w:eastAsia="Calibri" w:hAnsi="Times New Roman" w:cs="Times New Roman"/>
          <w:b/>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Акт составлен</w:t>
      </w:r>
      <w:r w:rsidRPr="00DF2DDE">
        <w:rPr>
          <w:rFonts w:ascii="Times New Roman" w:eastAsia="Calibri" w:hAnsi="Times New Roman" w:cs="Times New Roman"/>
          <w:sz w:val="28"/>
        </w:rPr>
        <w:t>: 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(фамилия, имя, отчество, должность уполномоченного должностного лица)</w:t>
      </w:r>
    </w:p>
    <w:p w:rsidR="00A76CB6" w:rsidRPr="00DF2DDE" w:rsidRDefault="00A76CB6" w:rsidP="00A76CB6">
      <w:pPr>
        <w:spacing w:after="0" w:line="240" w:lineRule="auto"/>
        <w:jc w:val="center"/>
        <w:rPr>
          <w:rFonts w:ascii="Times New Roman" w:eastAsia="Calibri" w:hAnsi="Times New Roman" w:cs="Times New Roman"/>
          <w:i/>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Дата, время и место проведения проверки</w:t>
      </w:r>
      <w:r w:rsidRPr="00DF2DDE">
        <w:rPr>
          <w:rFonts w:ascii="Times New Roman" w:eastAsia="Calibri" w:hAnsi="Times New Roman" w:cs="Times New Roman"/>
          <w:sz w:val="28"/>
        </w:rPr>
        <w:t xml:space="preserve">: с «___» ________20____ г. с ___ час. ___ мин. по с «___» ________20____ г. в ___ час. ___ мин. </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Продолжительность проверки</w:t>
      </w:r>
      <w:r w:rsidRPr="00DF2DDE">
        <w:rPr>
          <w:rFonts w:ascii="Times New Roman" w:eastAsia="Calibri" w:hAnsi="Times New Roman" w:cs="Times New Roman"/>
          <w:sz w:val="28"/>
        </w:rPr>
        <w:t>: 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(рабочих дней)</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С копией приказа о проведении проверки ознакомлен(ы)</w:t>
      </w:r>
      <w:r w:rsidRPr="00DF2DDE">
        <w:rPr>
          <w:rFonts w:ascii="Times New Roman" w:eastAsia="Calibri" w:hAnsi="Times New Roman" w:cs="Times New Roman"/>
          <w:sz w:val="28"/>
        </w:rPr>
        <w:t>: __________________</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(заполняется при проведении выездной проверки)</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Лицо(а), проводившее(</w:t>
      </w:r>
      <w:proofErr w:type="spellStart"/>
      <w:r w:rsidRPr="00DF2DDE">
        <w:rPr>
          <w:rFonts w:ascii="Times New Roman" w:eastAsia="Calibri" w:hAnsi="Times New Roman" w:cs="Times New Roman"/>
          <w:b/>
          <w:sz w:val="28"/>
        </w:rPr>
        <w:t>ие</w:t>
      </w:r>
      <w:proofErr w:type="spellEnd"/>
      <w:r w:rsidRPr="00DF2DDE">
        <w:rPr>
          <w:rFonts w:ascii="Times New Roman" w:eastAsia="Calibri" w:hAnsi="Times New Roman" w:cs="Times New Roman"/>
          <w:b/>
          <w:sz w:val="28"/>
        </w:rPr>
        <w:t xml:space="preserve">) проверку </w:t>
      </w:r>
      <w:r w:rsidRPr="00DF2DDE">
        <w:rPr>
          <w:rFonts w:ascii="Times New Roman" w:eastAsia="Calibri" w:hAnsi="Times New Roman" w:cs="Times New Roman"/>
          <w:sz w:val="28"/>
        </w:rPr>
        <w:t>______________________________________</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(фамилия, имя, отчество, должность должностного лица (должностных лиц), проводившего(их) проверку, в том числе привлекаемых экспертов)</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Сведения о результатах проведения проверки, в том числе о выявленных нарушениях:</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(с указанием характера нарушений; лиц, допустивших нарушения либо информации о факте отсутствия выявленных нарушений)</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Сроки для устранения нарушений: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2544"/>
        <w:gridCol w:w="1850"/>
      </w:tblGrid>
      <w:tr w:rsidR="00DF2DDE" w:rsidRPr="00DF2DDE" w:rsidTr="00890096">
        <w:tc>
          <w:tcPr>
            <w:tcW w:w="567" w:type="dxa"/>
            <w:tcBorders>
              <w:top w:val="single" w:sz="4" w:space="0" w:color="auto"/>
              <w:bottom w:val="single" w:sz="4" w:space="0" w:color="auto"/>
              <w:right w:val="single" w:sz="4" w:space="0" w:color="auto"/>
            </w:tcBorders>
            <w:vAlign w:val="center"/>
          </w:tcPr>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п/п</w:t>
            </w:r>
          </w:p>
        </w:tc>
        <w:tc>
          <w:tcPr>
            <w:tcW w:w="5245" w:type="dxa"/>
            <w:tcBorders>
              <w:top w:val="single" w:sz="4" w:space="0" w:color="auto"/>
              <w:left w:val="single" w:sz="4" w:space="0" w:color="auto"/>
              <w:bottom w:val="single" w:sz="4" w:space="0" w:color="auto"/>
              <w:right w:val="single" w:sz="4" w:space="0" w:color="auto"/>
            </w:tcBorders>
            <w:vAlign w:val="center"/>
          </w:tcPr>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Наименование</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выявленных нарушений</w:t>
            </w:r>
          </w:p>
        </w:tc>
        <w:tc>
          <w:tcPr>
            <w:tcW w:w="2544" w:type="dxa"/>
            <w:tcBorders>
              <w:top w:val="single" w:sz="4" w:space="0" w:color="auto"/>
              <w:left w:val="single" w:sz="4" w:space="0" w:color="auto"/>
              <w:bottom w:val="single" w:sz="4" w:space="0" w:color="auto"/>
              <w:right w:val="single" w:sz="4" w:space="0" w:color="auto"/>
            </w:tcBorders>
            <w:vAlign w:val="center"/>
          </w:tcPr>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Сроки</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для устранения</w:t>
            </w:r>
          </w:p>
        </w:tc>
        <w:tc>
          <w:tcPr>
            <w:tcW w:w="1850" w:type="dxa"/>
            <w:tcBorders>
              <w:top w:val="single" w:sz="4" w:space="0" w:color="auto"/>
              <w:left w:val="single" w:sz="4" w:space="0" w:color="auto"/>
              <w:bottom w:val="single" w:sz="4" w:space="0" w:color="auto"/>
            </w:tcBorders>
            <w:vAlign w:val="center"/>
          </w:tcPr>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Отметки</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об устранении</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нарушений</w:t>
            </w:r>
          </w:p>
        </w:tc>
      </w:tr>
      <w:tr w:rsidR="00DF2DDE" w:rsidRPr="00DF2DDE" w:rsidTr="00890096">
        <w:tc>
          <w:tcPr>
            <w:tcW w:w="567" w:type="dxa"/>
            <w:tcBorders>
              <w:top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1</w:t>
            </w:r>
          </w:p>
        </w:tc>
        <w:tc>
          <w:tcPr>
            <w:tcW w:w="5245"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2</w:t>
            </w:r>
          </w:p>
        </w:tc>
        <w:tc>
          <w:tcPr>
            <w:tcW w:w="2544"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3</w:t>
            </w:r>
          </w:p>
        </w:tc>
        <w:tc>
          <w:tcPr>
            <w:tcW w:w="1850" w:type="dxa"/>
            <w:tcBorders>
              <w:top w:val="single" w:sz="4" w:space="0" w:color="auto"/>
              <w:left w:val="single" w:sz="4" w:space="0" w:color="auto"/>
              <w:bottom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4</w:t>
            </w:r>
          </w:p>
        </w:tc>
      </w:tr>
      <w:tr w:rsidR="00DF2DDE" w:rsidRPr="00DF2DDE" w:rsidTr="00890096">
        <w:tc>
          <w:tcPr>
            <w:tcW w:w="567" w:type="dxa"/>
            <w:tcBorders>
              <w:top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8"/>
              </w:rPr>
            </w:pPr>
          </w:p>
        </w:tc>
        <w:tc>
          <w:tcPr>
            <w:tcW w:w="5245"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8"/>
              </w:rPr>
            </w:pPr>
          </w:p>
        </w:tc>
        <w:tc>
          <w:tcPr>
            <w:tcW w:w="2544"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8"/>
              </w:rPr>
            </w:pPr>
          </w:p>
        </w:tc>
        <w:tc>
          <w:tcPr>
            <w:tcW w:w="1850" w:type="dxa"/>
            <w:tcBorders>
              <w:top w:val="single" w:sz="4" w:space="0" w:color="auto"/>
              <w:left w:val="single" w:sz="4" w:space="0" w:color="auto"/>
              <w:bottom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8"/>
              </w:rPr>
            </w:pPr>
          </w:p>
        </w:tc>
      </w:tr>
    </w:tbl>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sz w:val="24"/>
          <w:szCs w:val="24"/>
        </w:rPr>
        <w:t>(</w:t>
      </w:r>
      <w:r w:rsidRPr="00DF2DDE">
        <w:rPr>
          <w:rFonts w:ascii="Times New Roman" w:eastAsia="Calibri" w:hAnsi="Times New Roman" w:cs="Times New Roman"/>
          <w:i/>
          <w:sz w:val="24"/>
          <w:szCs w:val="24"/>
        </w:rPr>
        <w:t>в случае отсутствия выявленных нарушений делается прочерк)</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Прилагаемые к акту документы:</w:t>
      </w:r>
      <w:r w:rsidRPr="00DF2DDE">
        <w:rPr>
          <w:rFonts w:ascii="Times New Roman" w:eastAsia="Calibri" w:hAnsi="Times New Roman" w:cs="Times New Roman"/>
          <w:sz w:val="28"/>
        </w:rPr>
        <w:t xml:space="preserve"> 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lastRenderedPageBreak/>
        <w:t>С актом проверки ознакомлен(а)</w:t>
      </w:r>
      <w:r w:rsidRPr="00DF2DDE">
        <w:rPr>
          <w:rFonts w:ascii="Times New Roman" w:eastAsia="Calibri" w:hAnsi="Times New Roman" w:cs="Times New Roman"/>
          <w:sz w:val="28"/>
        </w:rPr>
        <w:t xml:space="preserve">, </w:t>
      </w:r>
      <w:r w:rsidRPr="00DF2DDE">
        <w:rPr>
          <w:rFonts w:ascii="Times New Roman" w:eastAsia="Calibri" w:hAnsi="Times New Roman" w:cs="Times New Roman"/>
          <w:b/>
          <w:sz w:val="28"/>
        </w:rPr>
        <w:t>копию акта со всеми приложениями получил(а)</w:t>
      </w:r>
      <w:r w:rsidRPr="00DF2DDE">
        <w:rPr>
          <w:rFonts w:ascii="Times New Roman" w:eastAsia="Calibri" w:hAnsi="Times New Roman" w:cs="Times New Roman"/>
          <w:sz w:val="28"/>
        </w:rPr>
        <w:t>: 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i/>
          <w:sz w:val="24"/>
          <w:szCs w:val="24"/>
        </w:rPr>
      </w:pPr>
      <w:r w:rsidRPr="00DF2DDE">
        <w:rPr>
          <w:rFonts w:ascii="Times New Roman" w:eastAsia="Calibri" w:hAnsi="Times New Roman" w:cs="Times New Roman"/>
          <w:i/>
          <w:sz w:val="24"/>
          <w:szCs w:val="24"/>
        </w:rPr>
        <w:t>(фамилия, имя, отчество и должность руководителя или иного должностного лица подведомственной организации, присутствовавших при проведении проверки; подписи)</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b/>
          <w:sz w:val="28"/>
        </w:rPr>
        <w:t>Подписи лиц, проводивших проверку</w:t>
      </w:r>
      <w:r w:rsidRPr="00DF2DDE">
        <w:rPr>
          <w:rFonts w:ascii="Times New Roman" w:eastAsia="Calibri" w:hAnsi="Times New Roman" w:cs="Times New Roman"/>
          <w:sz w:val="28"/>
        </w:rPr>
        <w:t xml:space="preserve">: </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___________________       _________________    </w:t>
      </w:r>
      <w:proofErr w:type="gramStart"/>
      <w:r w:rsidRPr="00DF2DDE">
        <w:rPr>
          <w:rFonts w:ascii="Times New Roman" w:eastAsia="Calibri" w:hAnsi="Times New Roman" w:cs="Times New Roman"/>
          <w:sz w:val="28"/>
        </w:rPr>
        <w:t xml:space="preserve">   «</w:t>
      </w:r>
      <w:proofErr w:type="gramEnd"/>
      <w:r w:rsidRPr="00DF2DDE">
        <w:rPr>
          <w:rFonts w:ascii="Times New Roman" w:eastAsia="Calibri" w:hAnsi="Times New Roman" w:cs="Times New Roman"/>
          <w:sz w:val="28"/>
        </w:rPr>
        <w:t>___» ________20____ г.</w:t>
      </w:r>
    </w:p>
    <w:p w:rsidR="00A76CB6" w:rsidRPr="00DF2DDE" w:rsidRDefault="00A76CB6" w:rsidP="00A76CB6">
      <w:pPr>
        <w:spacing w:after="0" w:line="240" w:lineRule="auto"/>
        <w:rPr>
          <w:rFonts w:ascii="Times New Roman" w:eastAsia="Calibri" w:hAnsi="Times New Roman" w:cs="Times New Roman"/>
          <w:i/>
          <w:sz w:val="24"/>
          <w:szCs w:val="24"/>
        </w:rPr>
      </w:pPr>
      <w:r w:rsidRPr="00DF2DDE">
        <w:rPr>
          <w:rFonts w:ascii="Times New Roman" w:eastAsia="Calibri" w:hAnsi="Times New Roman" w:cs="Times New Roman"/>
          <w:i/>
          <w:sz w:val="24"/>
          <w:szCs w:val="24"/>
        </w:rPr>
        <w:t xml:space="preserve">                      (</w:t>
      </w:r>
      <w:proofErr w:type="gramStart"/>
      <w:r w:rsidRPr="00DF2DDE">
        <w:rPr>
          <w:rFonts w:ascii="Times New Roman" w:eastAsia="Calibri" w:hAnsi="Times New Roman" w:cs="Times New Roman"/>
          <w:i/>
          <w:sz w:val="24"/>
          <w:szCs w:val="24"/>
        </w:rPr>
        <w:t xml:space="preserve">Подпись)   </w:t>
      </w:r>
      <w:proofErr w:type="gramEnd"/>
      <w:r w:rsidRPr="00DF2DDE">
        <w:rPr>
          <w:rFonts w:ascii="Times New Roman" w:eastAsia="Calibri" w:hAnsi="Times New Roman" w:cs="Times New Roman"/>
          <w:i/>
          <w:sz w:val="24"/>
          <w:szCs w:val="24"/>
        </w:rPr>
        <w:t xml:space="preserve">                          (Фамилия И.О.)                               (Дата)</w:t>
      </w:r>
    </w:p>
    <w:p w:rsidR="00A76CB6" w:rsidRPr="00DF2DDE" w:rsidRDefault="00A76CB6" w:rsidP="00A76CB6">
      <w:pPr>
        <w:spacing w:after="0" w:line="240" w:lineRule="auto"/>
        <w:jc w:val="center"/>
        <w:rPr>
          <w:rFonts w:ascii="Times New Roman" w:eastAsia="Calibri" w:hAnsi="Times New Roman" w:cs="Times New Roman"/>
          <w:i/>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___________________       _________________    </w:t>
      </w:r>
      <w:proofErr w:type="gramStart"/>
      <w:r w:rsidRPr="00DF2DDE">
        <w:rPr>
          <w:rFonts w:ascii="Times New Roman" w:eastAsia="Calibri" w:hAnsi="Times New Roman" w:cs="Times New Roman"/>
          <w:sz w:val="28"/>
        </w:rPr>
        <w:t xml:space="preserve">   «</w:t>
      </w:r>
      <w:proofErr w:type="gramEnd"/>
      <w:r w:rsidRPr="00DF2DDE">
        <w:rPr>
          <w:rFonts w:ascii="Times New Roman" w:eastAsia="Calibri" w:hAnsi="Times New Roman" w:cs="Times New Roman"/>
          <w:sz w:val="28"/>
        </w:rPr>
        <w:t xml:space="preserve">___» ________20____ </w:t>
      </w:r>
    </w:p>
    <w:p w:rsidR="00A76CB6" w:rsidRPr="00DF2DDE" w:rsidRDefault="00B22932" w:rsidP="00A76CB6">
      <w:pPr>
        <w:spacing w:after="0" w:line="240" w:lineRule="auto"/>
        <w:rPr>
          <w:rFonts w:ascii="Times New Roman" w:eastAsia="Calibri" w:hAnsi="Times New Roman" w:cs="Times New Roman"/>
          <w:sz w:val="28"/>
        </w:rPr>
      </w:pPr>
      <w:r w:rsidRPr="00DF2DDE">
        <w:rPr>
          <w:rFonts w:ascii="Times New Roman" w:eastAsia="Calibri" w:hAnsi="Times New Roman" w:cs="Times New Roman"/>
          <w:i/>
          <w:sz w:val="28"/>
        </w:rPr>
        <w:t xml:space="preserve"> </w:t>
      </w:r>
      <w:r w:rsidRPr="00DF2DDE">
        <w:rPr>
          <w:rFonts w:ascii="Times New Roman" w:eastAsia="Calibri" w:hAnsi="Times New Roman" w:cs="Times New Roman"/>
          <w:i/>
          <w:sz w:val="28"/>
        </w:rPr>
        <w:tab/>
      </w:r>
      <w:r w:rsidR="00A76CB6" w:rsidRPr="00DF2DDE">
        <w:rPr>
          <w:rFonts w:ascii="Times New Roman" w:eastAsia="Calibri" w:hAnsi="Times New Roman" w:cs="Times New Roman"/>
          <w:i/>
          <w:sz w:val="24"/>
          <w:szCs w:val="24"/>
        </w:rPr>
        <w:t>(</w:t>
      </w:r>
      <w:proofErr w:type="gramStart"/>
      <w:r w:rsidR="00A76CB6" w:rsidRPr="00DF2DDE">
        <w:rPr>
          <w:rFonts w:ascii="Times New Roman" w:eastAsia="Calibri" w:hAnsi="Times New Roman" w:cs="Times New Roman"/>
          <w:i/>
          <w:sz w:val="24"/>
          <w:szCs w:val="24"/>
        </w:rPr>
        <w:t xml:space="preserve">Подпись)   </w:t>
      </w:r>
      <w:proofErr w:type="gramEnd"/>
      <w:r w:rsidR="00A76CB6" w:rsidRPr="00DF2DDE">
        <w:rPr>
          <w:rFonts w:ascii="Times New Roman" w:eastAsia="Calibri" w:hAnsi="Times New Roman" w:cs="Times New Roman"/>
          <w:i/>
          <w:sz w:val="24"/>
          <w:szCs w:val="24"/>
        </w:rPr>
        <w:t xml:space="preserve">                          (Фамилия И.О.)                               (Дата)</w:t>
      </w:r>
    </w:p>
    <w:p w:rsidR="00A76CB6" w:rsidRPr="00DF2DDE" w:rsidRDefault="00A76CB6" w:rsidP="00A76CB6">
      <w:pPr>
        <w:spacing w:after="0" w:line="240" w:lineRule="auto"/>
        <w:jc w:val="center"/>
        <w:rPr>
          <w:rFonts w:ascii="Times New Roman" w:eastAsia="Calibri" w:hAnsi="Times New Roman" w:cs="Times New Roman"/>
          <w:i/>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___________________       _________________    </w:t>
      </w:r>
      <w:proofErr w:type="gramStart"/>
      <w:r w:rsidRPr="00DF2DDE">
        <w:rPr>
          <w:rFonts w:ascii="Times New Roman" w:eastAsia="Calibri" w:hAnsi="Times New Roman" w:cs="Times New Roman"/>
          <w:sz w:val="28"/>
        </w:rPr>
        <w:t xml:space="preserve">   «</w:t>
      </w:r>
      <w:proofErr w:type="gramEnd"/>
      <w:r w:rsidRPr="00DF2DDE">
        <w:rPr>
          <w:rFonts w:ascii="Times New Roman" w:eastAsia="Calibri" w:hAnsi="Times New Roman" w:cs="Times New Roman"/>
          <w:sz w:val="28"/>
        </w:rPr>
        <w:t>___» ________20____ г.</w:t>
      </w:r>
    </w:p>
    <w:p w:rsidR="00A76CB6" w:rsidRPr="00DF2DDE" w:rsidRDefault="00A76CB6" w:rsidP="00A76CB6">
      <w:pPr>
        <w:spacing w:after="0" w:line="240" w:lineRule="auto"/>
        <w:ind w:left="708" w:firstLine="708"/>
        <w:rPr>
          <w:rFonts w:ascii="Times New Roman" w:eastAsia="Calibri" w:hAnsi="Times New Roman" w:cs="Times New Roman"/>
          <w:i/>
          <w:sz w:val="24"/>
          <w:szCs w:val="24"/>
        </w:rPr>
      </w:pPr>
      <w:r w:rsidRPr="00DF2DDE">
        <w:rPr>
          <w:rFonts w:ascii="Times New Roman" w:eastAsia="Calibri" w:hAnsi="Times New Roman" w:cs="Times New Roman"/>
          <w:i/>
          <w:sz w:val="24"/>
          <w:szCs w:val="24"/>
        </w:rPr>
        <w:t>(</w:t>
      </w:r>
      <w:proofErr w:type="gramStart"/>
      <w:r w:rsidRPr="00DF2DDE">
        <w:rPr>
          <w:rFonts w:ascii="Times New Roman" w:eastAsia="Calibri" w:hAnsi="Times New Roman" w:cs="Times New Roman"/>
          <w:i/>
          <w:sz w:val="24"/>
          <w:szCs w:val="24"/>
        </w:rPr>
        <w:t xml:space="preserve">Подпись)   </w:t>
      </w:r>
      <w:proofErr w:type="gramEnd"/>
      <w:r w:rsidRPr="00DF2DDE">
        <w:rPr>
          <w:rFonts w:ascii="Times New Roman" w:eastAsia="Calibri" w:hAnsi="Times New Roman" w:cs="Times New Roman"/>
          <w:i/>
          <w:sz w:val="24"/>
          <w:szCs w:val="24"/>
        </w:rPr>
        <w:t xml:space="preserve">                          (Фамилия И.О.)                               (Дата)</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Сведения об отказе в ознакомлении с актом проверки руководителя или иного должностного лица подведомственной организации, присутствовавших при проведении проверки, либо отказа в его получении (в случае наличия такого отказа): ________________________________________________________________</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_______________________________________________________________________</w:t>
      </w:r>
      <w:r w:rsidRPr="00DF2DDE">
        <w:rPr>
          <w:rFonts w:ascii="Times New Roman" w:eastAsia="Calibri" w:hAnsi="Times New Roman" w:cs="Times New Roman"/>
          <w:i/>
          <w:sz w:val="28"/>
        </w:rPr>
        <w:t xml:space="preserve"> </w:t>
      </w:r>
      <w:r w:rsidRPr="00DF2DDE">
        <w:rPr>
          <w:rFonts w:ascii="Times New Roman" w:eastAsia="Calibri" w:hAnsi="Times New Roman" w:cs="Times New Roman"/>
          <w:i/>
          <w:sz w:val="24"/>
          <w:szCs w:val="24"/>
        </w:rPr>
        <w:t>(подпись и Ф.И.О. уполномоченного(</w:t>
      </w:r>
      <w:proofErr w:type="spellStart"/>
      <w:r w:rsidRPr="00DF2DDE">
        <w:rPr>
          <w:rFonts w:ascii="Times New Roman" w:eastAsia="Calibri" w:hAnsi="Times New Roman" w:cs="Times New Roman"/>
          <w:i/>
          <w:sz w:val="24"/>
          <w:szCs w:val="24"/>
        </w:rPr>
        <w:t>ых</w:t>
      </w:r>
      <w:proofErr w:type="spellEnd"/>
      <w:r w:rsidRPr="00DF2DDE">
        <w:rPr>
          <w:rFonts w:ascii="Times New Roman" w:eastAsia="Calibri" w:hAnsi="Times New Roman" w:cs="Times New Roman"/>
          <w:i/>
          <w:sz w:val="24"/>
          <w:szCs w:val="24"/>
        </w:rPr>
        <w:t>) должностного лица (лиц), проводившего (их) проверку)</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                                                                                                    </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                                                                                     «___» ________20____ г.</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Cs/>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200" w:line="276" w:lineRule="auto"/>
        <w:rPr>
          <w:rFonts w:ascii="Times New Roman" w:eastAsia="Calibri" w:hAnsi="Times New Roman" w:cs="Times New Roman"/>
          <w:sz w:val="28"/>
        </w:rPr>
      </w:pPr>
      <w:r w:rsidRPr="00DF2DDE">
        <w:rPr>
          <w:rFonts w:ascii="Times New Roman" w:eastAsia="Calibri" w:hAnsi="Times New Roman" w:cs="Times New Roman"/>
          <w:sz w:val="28"/>
        </w:rPr>
        <w:br w:type="page"/>
      </w:r>
    </w:p>
    <w:p w:rsidR="00A76CB6" w:rsidRPr="00DF2DDE" w:rsidRDefault="00A76CB6" w:rsidP="00B22932">
      <w:pPr>
        <w:rPr>
          <w:rFonts w:ascii="Times New Roman" w:eastAsia="Calibri" w:hAnsi="Times New Roman" w:cs="Times New Roman"/>
          <w:sz w:val="28"/>
        </w:rPr>
        <w:sectPr w:rsidR="00A76CB6" w:rsidRPr="00DF2DDE" w:rsidSect="008E79AB">
          <w:headerReference w:type="default" r:id="rId20"/>
          <w:headerReference w:type="first" r:id="rId21"/>
          <w:pgSz w:w="11900" w:h="16800"/>
          <w:pgMar w:top="1134" w:right="567" w:bottom="567" w:left="1134" w:header="720" w:footer="720" w:gutter="0"/>
          <w:cols w:space="720"/>
          <w:noEndnote/>
          <w:titlePg/>
          <w:docGrid w:linePitch="326"/>
        </w:sectPr>
      </w:pP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lastRenderedPageBreak/>
        <w:t>Приложение 2</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к Положению об осуществлении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ведомственного контроля за соблюдением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трудового законодательств и иных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нормативных правовых актов,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содержащих нормы трудового права,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 отношении организаций, функции и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полномочия учредителя которых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осуществляет Министерство развития </w:t>
      </w:r>
    </w:p>
    <w:p w:rsidR="00A76CB6" w:rsidRPr="00DF2DDE" w:rsidRDefault="00A76CB6" w:rsidP="00A76CB6">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гражданского общества</w:t>
      </w:r>
      <w:r w:rsidR="00B22932" w:rsidRPr="00DF2DDE">
        <w:rPr>
          <w:rFonts w:ascii="Times New Roman" w:eastAsia="Calibri" w:hAnsi="Times New Roman" w:cs="Times New Roman"/>
          <w:sz w:val="24"/>
          <w:szCs w:val="24"/>
        </w:rPr>
        <w:t xml:space="preserve"> и</w:t>
      </w:r>
      <w:r w:rsidRPr="00DF2DDE">
        <w:rPr>
          <w:rFonts w:ascii="Times New Roman" w:eastAsia="Calibri" w:hAnsi="Times New Roman" w:cs="Times New Roman"/>
          <w:sz w:val="24"/>
          <w:szCs w:val="24"/>
        </w:rPr>
        <w:t xml:space="preserve"> </w:t>
      </w:r>
    </w:p>
    <w:p w:rsidR="00A76CB6" w:rsidRPr="00DF2DDE" w:rsidRDefault="00A76CB6" w:rsidP="00B22932">
      <w:pPr>
        <w:spacing w:after="0" w:line="240" w:lineRule="auto"/>
        <w:jc w:val="right"/>
        <w:rPr>
          <w:rFonts w:ascii="Times New Roman" w:eastAsia="Calibri" w:hAnsi="Times New Roman" w:cs="Times New Roman"/>
          <w:sz w:val="24"/>
          <w:szCs w:val="24"/>
        </w:rPr>
      </w:pPr>
      <w:r w:rsidRPr="00DF2DDE">
        <w:rPr>
          <w:rFonts w:ascii="Times New Roman" w:eastAsia="Calibri" w:hAnsi="Times New Roman" w:cs="Times New Roman"/>
          <w:sz w:val="24"/>
          <w:szCs w:val="24"/>
        </w:rPr>
        <w:t>молодежи Камчатского края</w:t>
      </w:r>
    </w:p>
    <w:p w:rsidR="00A76CB6" w:rsidRPr="00DF2DDE" w:rsidRDefault="00A76CB6" w:rsidP="00B22932">
      <w:pPr>
        <w:spacing w:after="0" w:line="240" w:lineRule="auto"/>
        <w:ind w:left="5529" w:right="-174"/>
        <w:jc w:val="right"/>
        <w:rPr>
          <w:rFonts w:ascii="Times New Roman" w:eastAsia="Calibri" w:hAnsi="Times New Roman" w:cs="Times New Roman"/>
          <w:sz w:val="20"/>
          <w:szCs w:val="20"/>
        </w:rPr>
      </w:pPr>
      <w:r w:rsidRPr="00DF2DDE">
        <w:rPr>
          <w:rFonts w:ascii="Times New Roman" w:eastAsia="Calibri" w:hAnsi="Times New Roman" w:cs="Times New Roman"/>
          <w:sz w:val="28"/>
        </w:rPr>
        <w:t xml:space="preserve">                                                              </w:t>
      </w:r>
      <w:r w:rsidRPr="00DF2DDE">
        <w:rPr>
          <w:rFonts w:ascii="Times New Roman" w:eastAsia="Calibri" w:hAnsi="Times New Roman" w:cs="Times New Roman"/>
          <w:sz w:val="28"/>
        </w:rPr>
        <w:tab/>
      </w:r>
      <w:r w:rsidRPr="00DF2DDE">
        <w:rPr>
          <w:rFonts w:ascii="Times New Roman" w:eastAsia="Calibri" w:hAnsi="Times New Roman" w:cs="Times New Roman"/>
          <w:bCs/>
          <w:sz w:val="28"/>
          <w:szCs w:val="28"/>
        </w:rPr>
        <w:t xml:space="preserve">от </w:t>
      </w:r>
      <w:r w:rsidRPr="00DF2DDE">
        <w:rPr>
          <w:rFonts w:ascii="Times New Roman" w:eastAsia="Calibri" w:hAnsi="Times New Roman" w:cs="Times New Roman"/>
          <w:sz w:val="28"/>
          <w:szCs w:val="24"/>
        </w:rPr>
        <w:t>[Д</w:t>
      </w:r>
      <w:r w:rsidRPr="00DF2DDE">
        <w:rPr>
          <w:rFonts w:ascii="Times New Roman" w:eastAsia="Calibri" w:hAnsi="Times New Roman" w:cs="Times New Roman"/>
          <w:sz w:val="20"/>
          <w:szCs w:val="20"/>
        </w:rPr>
        <w:t xml:space="preserve">ата регистрации] </w:t>
      </w:r>
      <w:r w:rsidRPr="00DF2DDE">
        <w:rPr>
          <w:rFonts w:ascii="Times New Roman" w:eastAsia="Calibri" w:hAnsi="Times New Roman" w:cs="Times New Roman"/>
          <w:sz w:val="28"/>
          <w:szCs w:val="20"/>
        </w:rPr>
        <w:t>№</w:t>
      </w:r>
      <w:r w:rsidRPr="00DF2DDE">
        <w:rPr>
          <w:rFonts w:ascii="Times New Roman" w:eastAsia="Calibri" w:hAnsi="Times New Roman" w:cs="Times New Roman"/>
          <w:sz w:val="20"/>
          <w:szCs w:val="20"/>
        </w:rPr>
        <w:t xml:space="preserve"> </w:t>
      </w:r>
      <w:r w:rsidRPr="00DF2DDE">
        <w:rPr>
          <w:rFonts w:ascii="Times New Roman" w:eastAsia="Calibri" w:hAnsi="Times New Roman" w:cs="Times New Roman"/>
          <w:sz w:val="28"/>
          <w:szCs w:val="24"/>
        </w:rPr>
        <w:t>[Н</w:t>
      </w:r>
      <w:r w:rsidRPr="00DF2DDE">
        <w:rPr>
          <w:rFonts w:ascii="Times New Roman" w:eastAsia="Calibri" w:hAnsi="Times New Roman" w:cs="Times New Roman"/>
          <w:sz w:val="18"/>
          <w:szCs w:val="18"/>
        </w:rPr>
        <w:t>омер документа</w:t>
      </w:r>
      <w:r w:rsidRPr="00DF2DDE">
        <w:rPr>
          <w:rFonts w:ascii="Times New Roman" w:eastAsia="Calibri" w:hAnsi="Times New Roman" w:cs="Times New Roman"/>
          <w:sz w:val="20"/>
          <w:szCs w:val="20"/>
        </w:rPr>
        <w:t>]</w:t>
      </w:r>
    </w:p>
    <w:p w:rsidR="00A76CB6" w:rsidRPr="00DF2DDE" w:rsidRDefault="00A76CB6" w:rsidP="00A76CB6">
      <w:pPr>
        <w:spacing w:after="0" w:line="240" w:lineRule="auto"/>
        <w:ind w:left="5529" w:right="-174"/>
        <w:jc w:val="right"/>
        <w:rPr>
          <w:rFonts w:ascii="Times New Roman" w:eastAsia="Calibri" w:hAnsi="Times New Roman" w:cs="Times New Roman"/>
          <w:sz w:val="20"/>
          <w:szCs w:val="20"/>
        </w:rPr>
      </w:pP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 xml:space="preserve">Форма Журнала учёта проводимых мероприятий по ведомственному контролю в организациях, подведомственных </w:t>
      </w:r>
    </w:p>
    <w:p w:rsidR="00A76CB6" w:rsidRPr="00DF2DDE" w:rsidRDefault="00A76CB6" w:rsidP="00A76CB6">
      <w:pPr>
        <w:spacing w:after="0" w:line="240" w:lineRule="auto"/>
        <w:jc w:val="center"/>
        <w:rPr>
          <w:rFonts w:ascii="Times New Roman" w:eastAsia="Calibri" w:hAnsi="Times New Roman" w:cs="Times New Roman"/>
          <w:sz w:val="28"/>
        </w:rPr>
      </w:pPr>
      <w:r w:rsidRPr="00DF2DDE">
        <w:rPr>
          <w:rFonts w:ascii="Times New Roman" w:eastAsia="Calibri" w:hAnsi="Times New Roman" w:cs="Times New Roman"/>
          <w:sz w:val="28"/>
        </w:rPr>
        <w:t>Министерству развития гражданского общества</w:t>
      </w:r>
      <w:r w:rsidR="00B22932" w:rsidRPr="00DF2DDE">
        <w:rPr>
          <w:rFonts w:ascii="Times New Roman" w:eastAsia="Calibri" w:hAnsi="Times New Roman" w:cs="Times New Roman"/>
          <w:sz w:val="28"/>
        </w:rPr>
        <w:t xml:space="preserve"> и</w:t>
      </w:r>
      <w:r w:rsidRPr="00DF2DDE">
        <w:rPr>
          <w:rFonts w:ascii="Times New Roman" w:eastAsia="Calibri" w:hAnsi="Times New Roman" w:cs="Times New Roman"/>
          <w:sz w:val="28"/>
        </w:rPr>
        <w:t xml:space="preserve"> молодежи Камчатского края </w:t>
      </w:r>
    </w:p>
    <w:p w:rsidR="00A76CB6" w:rsidRPr="00DF2DDE" w:rsidRDefault="00A76CB6" w:rsidP="00A76CB6">
      <w:pPr>
        <w:spacing w:after="0" w:line="240" w:lineRule="auto"/>
        <w:jc w:val="center"/>
        <w:rPr>
          <w:rFonts w:ascii="Times New Roman" w:eastAsia="Calibri" w:hAnsi="Times New Roman" w:cs="Times New Roman"/>
          <w:sz w:val="28"/>
        </w:rPr>
      </w:pP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 xml:space="preserve">Журнал </w:t>
      </w: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учета проводимых мероприятий по ведомственному контролю</w:t>
      </w:r>
    </w:p>
    <w:p w:rsidR="00A76CB6" w:rsidRPr="00DF2DDE" w:rsidRDefault="00A76CB6" w:rsidP="00A76CB6">
      <w:pPr>
        <w:spacing w:after="0" w:line="240" w:lineRule="auto"/>
        <w:jc w:val="center"/>
        <w:rPr>
          <w:rFonts w:ascii="Times New Roman" w:eastAsia="Calibri" w:hAnsi="Times New Roman" w:cs="Times New Roman"/>
          <w:b/>
          <w:sz w:val="28"/>
        </w:rPr>
      </w:pPr>
      <w:r w:rsidRPr="00DF2DDE">
        <w:rPr>
          <w:rFonts w:ascii="Times New Roman" w:eastAsia="Calibri" w:hAnsi="Times New Roman" w:cs="Times New Roman"/>
          <w:b/>
          <w:sz w:val="28"/>
        </w:rPr>
        <w:t>в подведомственных Министерству развития гражданского общества</w:t>
      </w:r>
      <w:r w:rsidR="00B22932" w:rsidRPr="00DF2DDE">
        <w:rPr>
          <w:rFonts w:ascii="Times New Roman" w:eastAsia="Calibri" w:hAnsi="Times New Roman" w:cs="Times New Roman"/>
          <w:b/>
          <w:sz w:val="28"/>
        </w:rPr>
        <w:t xml:space="preserve"> и</w:t>
      </w:r>
      <w:r w:rsidRPr="00DF2DDE">
        <w:rPr>
          <w:rFonts w:ascii="Times New Roman" w:eastAsia="Calibri" w:hAnsi="Times New Roman" w:cs="Times New Roman"/>
          <w:b/>
          <w:sz w:val="28"/>
        </w:rPr>
        <w:t xml:space="preserve"> молодежи Камчатского края организациях</w:t>
      </w:r>
    </w:p>
    <w:tbl>
      <w:tblPr>
        <w:tblW w:w="149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
        <w:gridCol w:w="1898"/>
        <w:gridCol w:w="1220"/>
        <w:gridCol w:w="911"/>
        <w:gridCol w:w="988"/>
        <w:gridCol w:w="919"/>
        <w:gridCol w:w="887"/>
        <w:gridCol w:w="2174"/>
        <w:gridCol w:w="2102"/>
        <w:gridCol w:w="1695"/>
        <w:gridCol w:w="1763"/>
      </w:tblGrid>
      <w:tr w:rsidR="00DF2DDE" w:rsidRPr="00DF2DDE" w:rsidTr="00890096">
        <w:trPr>
          <w:trHeight w:val="663"/>
        </w:trPr>
        <w:tc>
          <w:tcPr>
            <w:tcW w:w="375" w:type="dxa"/>
            <w:vMerge w:val="restart"/>
            <w:tcBorders>
              <w:top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п/п</w:t>
            </w:r>
          </w:p>
        </w:tc>
        <w:tc>
          <w:tcPr>
            <w:tcW w:w="1898" w:type="dxa"/>
            <w:vMerge w:val="restart"/>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Наименование</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подведомственной организации</w:t>
            </w:r>
          </w:p>
        </w:tc>
        <w:tc>
          <w:tcPr>
            <w:tcW w:w="1220" w:type="dxa"/>
            <w:vMerge w:val="restart"/>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Форма</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проверки</w:t>
            </w:r>
          </w:p>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3705" w:type="dxa"/>
            <w:gridSpan w:val="4"/>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Сроки проведения мероприятий по контролю</w:t>
            </w:r>
          </w:p>
        </w:tc>
        <w:tc>
          <w:tcPr>
            <w:tcW w:w="2174" w:type="dxa"/>
            <w:vMerge w:val="restart"/>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Правовые основания для проведения проверки</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(план и (или) приказ Министерства)</w:t>
            </w:r>
          </w:p>
        </w:tc>
        <w:tc>
          <w:tcPr>
            <w:tcW w:w="2102" w:type="dxa"/>
            <w:vMerge w:val="restart"/>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составления и </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акта,</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оформленного по результатам проверки</w:t>
            </w:r>
          </w:p>
        </w:tc>
        <w:tc>
          <w:tcPr>
            <w:tcW w:w="1695" w:type="dxa"/>
            <w:vMerge w:val="restart"/>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ФИО и должность уполномоченных лиц, проводивших проверку</w:t>
            </w:r>
          </w:p>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763" w:type="dxa"/>
            <w:vMerge w:val="restart"/>
            <w:tcBorders>
              <w:top w:val="single" w:sz="4" w:space="0" w:color="auto"/>
              <w:left w:val="single" w:sz="4" w:space="0" w:color="auto"/>
              <w:bottom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Подпись, ФИО и должность лица, внёсшего запись о проведении проверки</w:t>
            </w:r>
          </w:p>
          <w:p w:rsidR="00A76CB6" w:rsidRPr="00DF2DDE" w:rsidRDefault="00A76CB6" w:rsidP="00A76CB6">
            <w:pPr>
              <w:spacing w:after="0" w:line="240" w:lineRule="auto"/>
              <w:jc w:val="center"/>
              <w:rPr>
                <w:rFonts w:ascii="Times New Roman" w:eastAsia="Calibri" w:hAnsi="Times New Roman" w:cs="Times New Roman"/>
                <w:sz w:val="24"/>
                <w:szCs w:val="24"/>
              </w:rPr>
            </w:pPr>
          </w:p>
        </w:tc>
      </w:tr>
      <w:tr w:rsidR="00DF2DDE" w:rsidRPr="00DF2DDE" w:rsidTr="00890096">
        <w:trPr>
          <w:trHeight w:val="805"/>
        </w:trPr>
        <w:tc>
          <w:tcPr>
            <w:tcW w:w="375" w:type="dxa"/>
            <w:vMerge/>
            <w:tcBorders>
              <w:top w:val="nil"/>
              <w:bottom w:val="nil"/>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898" w:type="dxa"/>
            <w:vMerge/>
            <w:tcBorders>
              <w:top w:val="nil"/>
              <w:left w:val="single" w:sz="4" w:space="0" w:color="auto"/>
              <w:bottom w:val="nil"/>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220" w:type="dxa"/>
            <w:vMerge/>
            <w:tcBorders>
              <w:top w:val="nil"/>
              <w:left w:val="single" w:sz="4" w:space="0" w:color="auto"/>
              <w:bottom w:val="nil"/>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899" w:type="dxa"/>
            <w:gridSpan w:val="2"/>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в соответствии </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 xml:space="preserve">с Планом </w:t>
            </w:r>
          </w:p>
        </w:tc>
        <w:tc>
          <w:tcPr>
            <w:tcW w:w="1806" w:type="dxa"/>
            <w:gridSpan w:val="2"/>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фактически</w:t>
            </w:r>
          </w:p>
        </w:tc>
        <w:tc>
          <w:tcPr>
            <w:tcW w:w="2174" w:type="dxa"/>
            <w:vMerge/>
            <w:tcBorders>
              <w:top w:val="nil"/>
              <w:left w:val="single" w:sz="4" w:space="0" w:color="auto"/>
              <w:bottom w:val="nil"/>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2102" w:type="dxa"/>
            <w:vMerge/>
            <w:tcBorders>
              <w:top w:val="nil"/>
              <w:left w:val="single" w:sz="4" w:space="0" w:color="auto"/>
              <w:bottom w:val="nil"/>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695" w:type="dxa"/>
            <w:vMerge/>
            <w:tcBorders>
              <w:top w:val="nil"/>
              <w:left w:val="single" w:sz="4" w:space="0" w:color="auto"/>
              <w:bottom w:val="nil"/>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763" w:type="dxa"/>
            <w:vMerge/>
            <w:tcBorders>
              <w:top w:val="nil"/>
              <w:left w:val="single" w:sz="4" w:space="0" w:color="auto"/>
              <w:bottom w:val="nil"/>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r>
      <w:tr w:rsidR="00DF2DDE" w:rsidRPr="00DF2DDE" w:rsidTr="00890096">
        <w:trPr>
          <w:trHeight w:val="933"/>
        </w:trPr>
        <w:tc>
          <w:tcPr>
            <w:tcW w:w="375" w:type="dxa"/>
            <w:vMerge/>
            <w:tcBorders>
              <w:top w:val="nil"/>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898" w:type="dxa"/>
            <w:vMerge/>
            <w:tcBorders>
              <w:top w:val="nil"/>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220" w:type="dxa"/>
            <w:vMerge/>
            <w:tcBorders>
              <w:top w:val="nil"/>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 начала</w:t>
            </w:r>
          </w:p>
        </w:tc>
        <w:tc>
          <w:tcPr>
            <w:tcW w:w="988"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окончания</w:t>
            </w:r>
          </w:p>
        </w:tc>
        <w:tc>
          <w:tcPr>
            <w:tcW w:w="919"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 начала</w:t>
            </w:r>
          </w:p>
        </w:tc>
        <w:tc>
          <w:tcPr>
            <w:tcW w:w="887"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дата</w:t>
            </w:r>
          </w:p>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окончания</w:t>
            </w:r>
          </w:p>
        </w:tc>
        <w:tc>
          <w:tcPr>
            <w:tcW w:w="2174" w:type="dxa"/>
            <w:vMerge/>
            <w:tcBorders>
              <w:top w:val="nil"/>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2102" w:type="dxa"/>
            <w:vMerge/>
            <w:tcBorders>
              <w:top w:val="nil"/>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695" w:type="dxa"/>
            <w:vMerge/>
            <w:tcBorders>
              <w:top w:val="nil"/>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763" w:type="dxa"/>
            <w:vMerge/>
            <w:tcBorders>
              <w:top w:val="nil"/>
              <w:left w:val="single" w:sz="4" w:space="0" w:color="auto"/>
              <w:bottom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r>
      <w:tr w:rsidR="00DF2DDE" w:rsidRPr="00DF2DDE" w:rsidTr="00890096">
        <w:trPr>
          <w:trHeight w:val="323"/>
        </w:trPr>
        <w:tc>
          <w:tcPr>
            <w:tcW w:w="375" w:type="dxa"/>
            <w:tcBorders>
              <w:top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1</w:t>
            </w:r>
          </w:p>
        </w:tc>
        <w:tc>
          <w:tcPr>
            <w:tcW w:w="1898"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2</w:t>
            </w:r>
          </w:p>
        </w:tc>
        <w:tc>
          <w:tcPr>
            <w:tcW w:w="1220"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3</w:t>
            </w:r>
          </w:p>
        </w:tc>
        <w:tc>
          <w:tcPr>
            <w:tcW w:w="911"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4</w:t>
            </w:r>
          </w:p>
        </w:tc>
        <w:tc>
          <w:tcPr>
            <w:tcW w:w="988"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5</w:t>
            </w:r>
          </w:p>
        </w:tc>
        <w:tc>
          <w:tcPr>
            <w:tcW w:w="919"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7</w:t>
            </w:r>
          </w:p>
        </w:tc>
        <w:tc>
          <w:tcPr>
            <w:tcW w:w="2174"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8</w:t>
            </w:r>
          </w:p>
        </w:tc>
        <w:tc>
          <w:tcPr>
            <w:tcW w:w="2102"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9</w:t>
            </w:r>
          </w:p>
        </w:tc>
        <w:tc>
          <w:tcPr>
            <w:tcW w:w="1695"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10</w:t>
            </w:r>
          </w:p>
        </w:tc>
        <w:tc>
          <w:tcPr>
            <w:tcW w:w="1763" w:type="dxa"/>
            <w:tcBorders>
              <w:top w:val="single" w:sz="4" w:space="0" w:color="auto"/>
              <w:left w:val="single" w:sz="4" w:space="0" w:color="auto"/>
              <w:bottom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r w:rsidRPr="00DF2DDE">
              <w:rPr>
                <w:rFonts w:ascii="Times New Roman" w:eastAsia="Calibri" w:hAnsi="Times New Roman" w:cs="Times New Roman"/>
                <w:sz w:val="24"/>
                <w:szCs w:val="24"/>
              </w:rPr>
              <w:t>11</w:t>
            </w:r>
          </w:p>
        </w:tc>
      </w:tr>
      <w:tr w:rsidR="00A76CB6" w:rsidRPr="00DF2DDE" w:rsidTr="00890096">
        <w:trPr>
          <w:trHeight w:val="323"/>
        </w:trPr>
        <w:tc>
          <w:tcPr>
            <w:tcW w:w="375" w:type="dxa"/>
            <w:tcBorders>
              <w:top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c>
          <w:tcPr>
            <w:tcW w:w="1763" w:type="dxa"/>
            <w:tcBorders>
              <w:top w:val="single" w:sz="4" w:space="0" w:color="auto"/>
              <w:left w:val="single" w:sz="4" w:space="0" w:color="auto"/>
              <w:bottom w:val="single" w:sz="4" w:space="0" w:color="auto"/>
            </w:tcBorders>
          </w:tcPr>
          <w:p w:rsidR="00A76CB6" w:rsidRPr="00DF2DDE" w:rsidRDefault="00A76CB6" w:rsidP="00A76CB6">
            <w:pPr>
              <w:spacing w:after="0" w:line="240" w:lineRule="auto"/>
              <w:jc w:val="center"/>
              <w:rPr>
                <w:rFonts w:ascii="Times New Roman" w:eastAsia="Calibri" w:hAnsi="Times New Roman" w:cs="Times New Roman"/>
                <w:sz w:val="24"/>
                <w:szCs w:val="24"/>
              </w:rPr>
            </w:pPr>
          </w:p>
        </w:tc>
      </w:tr>
    </w:tbl>
    <w:p w:rsidR="00A76CB6" w:rsidRPr="00DF2DDE" w:rsidRDefault="00A76CB6" w:rsidP="00A76CB6">
      <w:pPr>
        <w:spacing w:after="0" w:line="240" w:lineRule="auto"/>
        <w:rPr>
          <w:rFonts w:ascii="Times New Roman" w:eastAsia="Calibri" w:hAnsi="Times New Roman" w:cs="Times New Roman"/>
          <w:sz w:val="28"/>
        </w:rPr>
      </w:pPr>
    </w:p>
    <w:p w:rsidR="00A76CB6" w:rsidRPr="00DF2DDE" w:rsidRDefault="00A76CB6" w:rsidP="00F836E8"/>
    <w:sectPr w:rsidR="00A76CB6" w:rsidRPr="00DF2DDE" w:rsidSect="00B22932">
      <w:headerReference w:type="default" r:id="rId22"/>
      <w:headerReference w:type="first" r:id="rId23"/>
      <w:pgSz w:w="16838" w:h="11906" w:orient="landscape"/>
      <w:pgMar w:top="1134" w:right="992"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7B0" w:rsidRDefault="00FD57B0" w:rsidP="0031799B">
      <w:pPr>
        <w:spacing w:after="0" w:line="240" w:lineRule="auto"/>
      </w:pPr>
      <w:r>
        <w:separator/>
      </w:r>
    </w:p>
  </w:endnote>
  <w:endnote w:type="continuationSeparator" w:id="0">
    <w:p w:rsidR="00FD57B0" w:rsidRDefault="00FD57B0"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7B0" w:rsidRDefault="00FD57B0" w:rsidP="0031799B">
      <w:pPr>
        <w:spacing w:after="0" w:line="240" w:lineRule="auto"/>
      </w:pPr>
      <w:r>
        <w:separator/>
      </w:r>
    </w:p>
  </w:footnote>
  <w:footnote w:type="continuationSeparator" w:id="0">
    <w:p w:rsidR="00FD57B0" w:rsidRDefault="00FD57B0"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378238"/>
      <w:docPartObj>
        <w:docPartGallery w:val="Page Numbers (Top of Page)"/>
        <w:docPartUnique/>
      </w:docPartObj>
    </w:sdtPr>
    <w:sdtEndPr>
      <w:rPr>
        <w:rFonts w:ascii="Times New Roman" w:hAnsi="Times New Roman" w:cs="Times New Roman"/>
        <w:sz w:val="28"/>
        <w:szCs w:val="28"/>
      </w:rPr>
    </w:sdtEndPr>
    <w:sdtContent>
      <w:p w:rsidR="008E79AB" w:rsidRPr="008E79AB" w:rsidRDefault="008E79AB">
        <w:pPr>
          <w:pStyle w:val="aa"/>
          <w:jc w:val="center"/>
          <w:rPr>
            <w:rFonts w:ascii="Times New Roman" w:hAnsi="Times New Roman" w:cs="Times New Roman"/>
            <w:sz w:val="28"/>
            <w:szCs w:val="28"/>
          </w:rPr>
        </w:pPr>
        <w:r w:rsidRPr="008E79AB">
          <w:rPr>
            <w:rFonts w:ascii="Times New Roman" w:hAnsi="Times New Roman" w:cs="Times New Roman"/>
            <w:sz w:val="28"/>
            <w:szCs w:val="28"/>
          </w:rPr>
          <w:fldChar w:fldCharType="begin"/>
        </w:r>
        <w:r w:rsidRPr="008E79AB">
          <w:rPr>
            <w:rFonts w:ascii="Times New Roman" w:hAnsi="Times New Roman" w:cs="Times New Roman"/>
            <w:sz w:val="28"/>
            <w:szCs w:val="28"/>
          </w:rPr>
          <w:instrText>PAGE   \* MERGEFORMAT</w:instrText>
        </w:r>
        <w:r w:rsidRPr="008E79AB">
          <w:rPr>
            <w:rFonts w:ascii="Times New Roman" w:hAnsi="Times New Roman" w:cs="Times New Roman"/>
            <w:sz w:val="28"/>
            <w:szCs w:val="28"/>
          </w:rPr>
          <w:fldChar w:fldCharType="separate"/>
        </w:r>
        <w:r w:rsidR="006F5597">
          <w:rPr>
            <w:rFonts w:ascii="Times New Roman" w:hAnsi="Times New Roman" w:cs="Times New Roman"/>
            <w:noProof/>
            <w:sz w:val="28"/>
            <w:szCs w:val="28"/>
          </w:rPr>
          <w:t>13</w:t>
        </w:r>
        <w:r w:rsidRPr="008E79AB">
          <w:rPr>
            <w:rFonts w:ascii="Times New Roman" w:hAnsi="Times New Roman" w:cs="Times New Roman"/>
            <w:sz w:val="28"/>
            <w:szCs w:val="28"/>
          </w:rPr>
          <w:fldChar w:fldCharType="end"/>
        </w:r>
      </w:p>
    </w:sdtContent>
  </w:sdt>
  <w:p w:rsidR="008E79AB" w:rsidRDefault="008E79A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927103"/>
      <w:docPartObj>
        <w:docPartGallery w:val="Page Numbers (Top of Page)"/>
        <w:docPartUnique/>
      </w:docPartObj>
    </w:sdtPr>
    <w:sdtEndPr>
      <w:rPr>
        <w:rFonts w:ascii="Times New Roman" w:hAnsi="Times New Roman" w:cs="Times New Roman"/>
        <w:sz w:val="28"/>
        <w:szCs w:val="28"/>
      </w:rPr>
    </w:sdtEndPr>
    <w:sdtContent>
      <w:p w:rsidR="008E79AB" w:rsidRPr="008E79AB" w:rsidRDefault="008E79AB">
        <w:pPr>
          <w:pStyle w:val="aa"/>
          <w:jc w:val="center"/>
          <w:rPr>
            <w:rFonts w:ascii="Times New Roman" w:hAnsi="Times New Roman" w:cs="Times New Roman"/>
            <w:sz w:val="28"/>
            <w:szCs w:val="28"/>
          </w:rPr>
        </w:pPr>
      </w:p>
    </w:sdtContent>
  </w:sdt>
  <w:p w:rsidR="008E79AB" w:rsidRDefault="008E79AB">
    <w:pPr>
      <w:pStyle w:val="aa"/>
    </w:pPr>
  </w:p>
  <w:p w:rsidR="008E79AB" w:rsidRDefault="008E79A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47" w:rsidRDefault="00E21C47">
    <w:pPr>
      <w:pStyle w:val="aa"/>
      <w:jc w:val="center"/>
    </w:pPr>
    <w:r>
      <w:fldChar w:fldCharType="begin"/>
    </w:r>
    <w:r>
      <w:instrText>PAGE   \* MERGEFORMAT</w:instrText>
    </w:r>
    <w:r>
      <w:fldChar w:fldCharType="separate"/>
    </w:r>
    <w:r w:rsidR="00B22932">
      <w:rPr>
        <w:noProof/>
      </w:rPr>
      <w:t>16</w:t>
    </w:r>
    <w:r>
      <w:fldChar w:fldCharType="end"/>
    </w:r>
  </w:p>
  <w:p w:rsidR="00E21C47" w:rsidRDefault="00E21C47">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47" w:rsidRDefault="00E21C47">
    <w:pPr>
      <w:pStyle w:val="aa"/>
      <w:jc w:val="center"/>
    </w:pPr>
  </w:p>
  <w:p w:rsidR="00E21C47" w:rsidRDefault="00E21C4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5AE6"/>
    <w:multiLevelType w:val="hybridMultilevel"/>
    <w:tmpl w:val="E9A88406"/>
    <w:lvl w:ilvl="0" w:tplc="FB7A067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247269"/>
    <w:multiLevelType w:val="hybridMultilevel"/>
    <w:tmpl w:val="B3AE8B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DF83C17"/>
    <w:multiLevelType w:val="hybridMultilevel"/>
    <w:tmpl w:val="D9482CE4"/>
    <w:lvl w:ilvl="0" w:tplc="0419000F">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7B84340"/>
    <w:multiLevelType w:val="multilevel"/>
    <w:tmpl w:val="3E582C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07071"/>
    <w:multiLevelType w:val="multilevel"/>
    <w:tmpl w:val="FE38523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EBE51E2"/>
    <w:multiLevelType w:val="multilevel"/>
    <w:tmpl w:val="05665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C132F97"/>
    <w:multiLevelType w:val="multilevel"/>
    <w:tmpl w:val="DF04362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62411FD3"/>
    <w:multiLevelType w:val="hybridMultilevel"/>
    <w:tmpl w:val="7F7C58D6"/>
    <w:lvl w:ilvl="0" w:tplc="3D58D8AA">
      <w:start w:val="1"/>
      <w:numFmt w:val="decimal"/>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5D249C"/>
    <w:multiLevelType w:val="hybridMultilevel"/>
    <w:tmpl w:val="EA381F2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FE1C51"/>
    <w:multiLevelType w:val="hybridMultilevel"/>
    <w:tmpl w:val="623AB43A"/>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6167AFF"/>
    <w:multiLevelType w:val="hybridMultilevel"/>
    <w:tmpl w:val="B3AE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6A07EF"/>
    <w:multiLevelType w:val="hybridMultilevel"/>
    <w:tmpl w:val="55FAC372"/>
    <w:lvl w:ilvl="0" w:tplc="5010D84C">
      <w:start w:val="2"/>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5"/>
  </w:num>
  <w:num w:numId="3">
    <w:abstractNumId w:val="1"/>
  </w:num>
  <w:num w:numId="4">
    <w:abstractNumId w:val="10"/>
  </w:num>
  <w:num w:numId="5">
    <w:abstractNumId w:val="11"/>
  </w:num>
  <w:num w:numId="6">
    <w:abstractNumId w:val="7"/>
  </w:num>
  <w:num w:numId="7">
    <w:abstractNumId w:val="0"/>
  </w:num>
  <w:num w:numId="8">
    <w:abstractNumId w:val="3"/>
  </w:num>
  <w:num w:numId="9">
    <w:abstractNumId w:val="9"/>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67C"/>
    <w:rsid w:val="00033533"/>
    <w:rsid w:val="00045111"/>
    <w:rsid w:val="00045304"/>
    <w:rsid w:val="00053869"/>
    <w:rsid w:val="00054428"/>
    <w:rsid w:val="000613BE"/>
    <w:rsid w:val="00066C50"/>
    <w:rsid w:val="00076132"/>
    <w:rsid w:val="00077162"/>
    <w:rsid w:val="00082619"/>
    <w:rsid w:val="00094A51"/>
    <w:rsid w:val="00095795"/>
    <w:rsid w:val="00097504"/>
    <w:rsid w:val="000B1239"/>
    <w:rsid w:val="000C2DB2"/>
    <w:rsid w:val="000C7139"/>
    <w:rsid w:val="000E53EF"/>
    <w:rsid w:val="000F1F9B"/>
    <w:rsid w:val="001032C4"/>
    <w:rsid w:val="00112C1A"/>
    <w:rsid w:val="00132C9B"/>
    <w:rsid w:val="00140E22"/>
    <w:rsid w:val="001605C2"/>
    <w:rsid w:val="00180140"/>
    <w:rsid w:val="00181702"/>
    <w:rsid w:val="00181A55"/>
    <w:rsid w:val="0018739B"/>
    <w:rsid w:val="00190DC3"/>
    <w:rsid w:val="001A23A6"/>
    <w:rsid w:val="001C15D6"/>
    <w:rsid w:val="001D00F5"/>
    <w:rsid w:val="001D4724"/>
    <w:rsid w:val="001F2116"/>
    <w:rsid w:val="00213104"/>
    <w:rsid w:val="00233FCB"/>
    <w:rsid w:val="00240B6D"/>
    <w:rsid w:val="0024385A"/>
    <w:rsid w:val="00243A93"/>
    <w:rsid w:val="00250FC9"/>
    <w:rsid w:val="00257670"/>
    <w:rsid w:val="002812FE"/>
    <w:rsid w:val="002950F1"/>
    <w:rsid w:val="00295AC8"/>
    <w:rsid w:val="002B19E6"/>
    <w:rsid w:val="002B2A13"/>
    <w:rsid w:val="002C0D36"/>
    <w:rsid w:val="002C26A3"/>
    <w:rsid w:val="002C2B5A"/>
    <w:rsid w:val="002C5B0F"/>
    <w:rsid w:val="002D5D0F"/>
    <w:rsid w:val="002E4E87"/>
    <w:rsid w:val="002F3844"/>
    <w:rsid w:val="0030022E"/>
    <w:rsid w:val="00301C48"/>
    <w:rsid w:val="00313CF4"/>
    <w:rsid w:val="003143B9"/>
    <w:rsid w:val="0031799B"/>
    <w:rsid w:val="003213DE"/>
    <w:rsid w:val="00327B6F"/>
    <w:rsid w:val="00335C6B"/>
    <w:rsid w:val="00346F98"/>
    <w:rsid w:val="00360341"/>
    <w:rsid w:val="00361DD5"/>
    <w:rsid w:val="00374C3C"/>
    <w:rsid w:val="0038403D"/>
    <w:rsid w:val="00391414"/>
    <w:rsid w:val="00397C94"/>
    <w:rsid w:val="003B0709"/>
    <w:rsid w:val="003B52E1"/>
    <w:rsid w:val="003C30E0"/>
    <w:rsid w:val="003D42EC"/>
    <w:rsid w:val="003E01F3"/>
    <w:rsid w:val="003E6A63"/>
    <w:rsid w:val="00403971"/>
    <w:rsid w:val="00427FC9"/>
    <w:rsid w:val="0043251D"/>
    <w:rsid w:val="0043505F"/>
    <w:rsid w:val="004351FE"/>
    <w:rsid w:val="004415AF"/>
    <w:rsid w:val="004440D5"/>
    <w:rsid w:val="004549E8"/>
    <w:rsid w:val="00463D54"/>
    <w:rsid w:val="00466B97"/>
    <w:rsid w:val="00476480"/>
    <w:rsid w:val="00476973"/>
    <w:rsid w:val="0048329D"/>
    <w:rsid w:val="00484749"/>
    <w:rsid w:val="004A4CFA"/>
    <w:rsid w:val="004B221A"/>
    <w:rsid w:val="004E00B2"/>
    <w:rsid w:val="004E1446"/>
    <w:rsid w:val="004E554E"/>
    <w:rsid w:val="004E6A87"/>
    <w:rsid w:val="00503FC3"/>
    <w:rsid w:val="00507E0C"/>
    <w:rsid w:val="00523897"/>
    <w:rsid w:val="005271B3"/>
    <w:rsid w:val="00552CED"/>
    <w:rsid w:val="005578C9"/>
    <w:rsid w:val="00563B33"/>
    <w:rsid w:val="00567A60"/>
    <w:rsid w:val="00576D34"/>
    <w:rsid w:val="00582B74"/>
    <w:rsid w:val="005846D7"/>
    <w:rsid w:val="005A46F6"/>
    <w:rsid w:val="005A63A6"/>
    <w:rsid w:val="005B469A"/>
    <w:rsid w:val="005D2494"/>
    <w:rsid w:val="005F11A7"/>
    <w:rsid w:val="005F1F7D"/>
    <w:rsid w:val="006271E6"/>
    <w:rsid w:val="00631037"/>
    <w:rsid w:val="006435FE"/>
    <w:rsid w:val="00650CAB"/>
    <w:rsid w:val="00663D27"/>
    <w:rsid w:val="00673076"/>
    <w:rsid w:val="00681BFE"/>
    <w:rsid w:val="0069601C"/>
    <w:rsid w:val="006A43C6"/>
    <w:rsid w:val="006A541B"/>
    <w:rsid w:val="006B1083"/>
    <w:rsid w:val="006B115E"/>
    <w:rsid w:val="006C6E8B"/>
    <w:rsid w:val="006E4F9B"/>
    <w:rsid w:val="006E593A"/>
    <w:rsid w:val="006E6DA5"/>
    <w:rsid w:val="006F0F7C"/>
    <w:rsid w:val="006F5597"/>
    <w:rsid w:val="006F5D44"/>
    <w:rsid w:val="00706596"/>
    <w:rsid w:val="00725A0F"/>
    <w:rsid w:val="00725F0C"/>
    <w:rsid w:val="00736848"/>
    <w:rsid w:val="00736C7E"/>
    <w:rsid w:val="0074156B"/>
    <w:rsid w:val="00744B7F"/>
    <w:rsid w:val="007638A0"/>
    <w:rsid w:val="00773999"/>
    <w:rsid w:val="00774FBB"/>
    <w:rsid w:val="007B3851"/>
    <w:rsid w:val="007B4412"/>
    <w:rsid w:val="007C6A50"/>
    <w:rsid w:val="007D3340"/>
    <w:rsid w:val="007D746A"/>
    <w:rsid w:val="007E2785"/>
    <w:rsid w:val="007E7ADA"/>
    <w:rsid w:val="007F3D5B"/>
    <w:rsid w:val="00812B9A"/>
    <w:rsid w:val="00850148"/>
    <w:rsid w:val="0085578D"/>
    <w:rsid w:val="00860C71"/>
    <w:rsid w:val="00865028"/>
    <w:rsid w:val="008708D4"/>
    <w:rsid w:val="0087267F"/>
    <w:rsid w:val="00876FEE"/>
    <w:rsid w:val="0089042F"/>
    <w:rsid w:val="00894735"/>
    <w:rsid w:val="008A3049"/>
    <w:rsid w:val="008B1995"/>
    <w:rsid w:val="008B668F"/>
    <w:rsid w:val="008C0054"/>
    <w:rsid w:val="008D6646"/>
    <w:rsid w:val="008D68E9"/>
    <w:rsid w:val="008D7127"/>
    <w:rsid w:val="008E3E7D"/>
    <w:rsid w:val="008E79AB"/>
    <w:rsid w:val="008F2635"/>
    <w:rsid w:val="00900D44"/>
    <w:rsid w:val="00907229"/>
    <w:rsid w:val="0091585A"/>
    <w:rsid w:val="00917A42"/>
    <w:rsid w:val="0092562F"/>
    <w:rsid w:val="00925E4D"/>
    <w:rsid w:val="009277F0"/>
    <w:rsid w:val="0093395B"/>
    <w:rsid w:val="0094073A"/>
    <w:rsid w:val="0095264E"/>
    <w:rsid w:val="0095344D"/>
    <w:rsid w:val="0096751B"/>
    <w:rsid w:val="0099384D"/>
    <w:rsid w:val="00997969"/>
    <w:rsid w:val="009A2D81"/>
    <w:rsid w:val="009A471F"/>
    <w:rsid w:val="009A642E"/>
    <w:rsid w:val="009B082D"/>
    <w:rsid w:val="009C3826"/>
    <w:rsid w:val="009C56E7"/>
    <w:rsid w:val="009D1FEE"/>
    <w:rsid w:val="009D6B11"/>
    <w:rsid w:val="009F320C"/>
    <w:rsid w:val="00A05F9A"/>
    <w:rsid w:val="00A060F3"/>
    <w:rsid w:val="00A179A4"/>
    <w:rsid w:val="00A43195"/>
    <w:rsid w:val="00A4455A"/>
    <w:rsid w:val="00A61A1B"/>
    <w:rsid w:val="00A64556"/>
    <w:rsid w:val="00A76CB6"/>
    <w:rsid w:val="00A8215E"/>
    <w:rsid w:val="00A8227F"/>
    <w:rsid w:val="00A834AC"/>
    <w:rsid w:val="00A84370"/>
    <w:rsid w:val="00A84E19"/>
    <w:rsid w:val="00A86B9C"/>
    <w:rsid w:val="00AA468A"/>
    <w:rsid w:val="00AB3ECC"/>
    <w:rsid w:val="00AB7A1D"/>
    <w:rsid w:val="00AF2018"/>
    <w:rsid w:val="00B07B7B"/>
    <w:rsid w:val="00B11806"/>
    <w:rsid w:val="00B11A58"/>
    <w:rsid w:val="00B12F65"/>
    <w:rsid w:val="00B17A8B"/>
    <w:rsid w:val="00B22932"/>
    <w:rsid w:val="00B348B3"/>
    <w:rsid w:val="00B35D12"/>
    <w:rsid w:val="00B625E9"/>
    <w:rsid w:val="00B65785"/>
    <w:rsid w:val="00B75168"/>
    <w:rsid w:val="00B759EC"/>
    <w:rsid w:val="00B75E4C"/>
    <w:rsid w:val="00B81EC3"/>
    <w:rsid w:val="00B831E8"/>
    <w:rsid w:val="00B833C0"/>
    <w:rsid w:val="00B84196"/>
    <w:rsid w:val="00B8456D"/>
    <w:rsid w:val="00BA0B36"/>
    <w:rsid w:val="00BA6DC7"/>
    <w:rsid w:val="00BB478D"/>
    <w:rsid w:val="00BD0909"/>
    <w:rsid w:val="00BD13FF"/>
    <w:rsid w:val="00BD7AA7"/>
    <w:rsid w:val="00BE1E47"/>
    <w:rsid w:val="00BF3269"/>
    <w:rsid w:val="00C168D9"/>
    <w:rsid w:val="00C17533"/>
    <w:rsid w:val="00C24D5F"/>
    <w:rsid w:val="00C366DA"/>
    <w:rsid w:val="00C37B1E"/>
    <w:rsid w:val="00C442AB"/>
    <w:rsid w:val="00C502D0"/>
    <w:rsid w:val="00C5596B"/>
    <w:rsid w:val="00C62CA2"/>
    <w:rsid w:val="00C73DCC"/>
    <w:rsid w:val="00C80D8D"/>
    <w:rsid w:val="00C90D3D"/>
    <w:rsid w:val="00C96A89"/>
    <w:rsid w:val="00CC343C"/>
    <w:rsid w:val="00CD7037"/>
    <w:rsid w:val="00CF370F"/>
    <w:rsid w:val="00CF48DF"/>
    <w:rsid w:val="00D1579F"/>
    <w:rsid w:val="00D16B35"/>
    <w:rsid w:val="00D178F6"/>
    <w:rsid w:val="00D206A1"/>
    <w:rsid w:val="00D21B5A"/>
    <w:rsid w:val="00D31705"/>
    <w:rsid w:val="00D330ED"/>
    <w:rsid w:val="00D34C87"/>
    <w:rsid w:val="00D50172"/>
    <w:rsid w:val="00D51788"/>
    <w:rsid w:val="00D51D92"/>
    <w:rsid w:val="00D738D4"/>
    <w:rsid w:val="00D73D71"/>
    <w:rsid w:val="00D8142F"/>
    <w:rsid w:val="00D84C4C"/>
    <w:rsid w:val="00D928E2"/>
    <w:rsid w:val="00DD3A94"/>
    <w:rsid w:val="00DF2DDE"/>
    <w:rsid w:val="00DF3901"/>
    <w:rsid w:val="00DF3A35"/>
    <w:rsid w:val="00E06BC9"/>
    <w:rsid w:val="00E159EE"/>
    <w:rsid w:val="00E21060"/>
    <w:rsid w:val="00E21C47"/>
    <w:rsid w:val="00E23A54"/>
    <w:rsid w:val="00E40D0A"/>
    <w:rsid w:val="00E43CC4"/>
    <w:rsid w:val="00E61A8D"/>
    <w:rsid w:val="00E72DA7"/>
    <w:rsid w:val="00E8524F"/>
    <w:rsid w:val="00E87816"/>
    <w:rsid w:val="00EB59BF"/>
    <w:rsid w:val="00EC1B94"/>
    <w:rsid w:val="00EC2DBB"/>
    <w:rsid w:val="00EE3161"/>
    <w:rsid w:val="00EE4E6D"/>
    <w:rsid w:val="00EF2D3F"/>
    <w:rsid w:val="00EF524F"/>
    <w:rsid w:val="00F01760"/>
    <w:rsid w:val="00F04D98"/>
    <w:rsid w:val="00F148B5"/>
    <w:rsid w:val="00F26E5A"/>
    <w:rsid w:val="00F46EC1"/>
    <w:rsid w:val="00F50C4E"/>
    <w:rsid w:val="00F52709"/>
    <w:rsid w:val="00F54DB1"/>
    <w:rsid w:val="00F54E2E"/>
    <w:rsid w:val="00F551D8"/>
    <w:rsid w:val="00F60287"/>
    <w:rsid w:val="00F63133"/>
    <w:rsid w:val="00F76EF9"/>
    <w:rsid w:val="00F81A81"/>
    <w:rsid w:val="00F82ECA"/>
    <w:rsid w:val="00F836E8"/>
    <w:rsid w:val="00FA50BE"/>
    <w:rsid w:val="00FB47AC"/>
    <w:rsid w:val="00FC5711"/>
    <w:rsid w:val="00FC5EC8"/>
    <w:rsid w:val="00FD57B0"/>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1AF65"/>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25F0C"/>
    <w:pPr>
      <w:ind w:left="720"/>
      <w:contextualSpacing/>
    </w:pPr>
  </w:style>
  <w:style w:type="table" w:customStyle="1" w:styleId="3">
    <w:name w:val="Сетка таблицы3"/>
    <w:basedOn w:val="a1"/>
    <w:next w:val="a3"/>
    <w:uiPriority w:val="59"/>
    <w:rsid w:val="0087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10"/>
    <w:rsid w:val="00A179A4"/>
    <w:rPr>
      <w:rFonts w:ascii="Times New Roman" w:eastAsia="Times New Roman" w:hAnsi="Times New Roman" w:cs="Times New Roman"/>
      <w:spacing w:val="-6"/>
      <w:shd w:val="clear" w:color="auto" w:fill="FFFFFF"/>
    </w:rPr>
  </w:style>
  <w:style w:type="paragraph" w:customStyle="1" w:styleId="10">
    <w:name w:val="Основной текст1"/>
    <w:basedOn w:val="a"/>
    <w:link w:val="ae"/>
    <w:rsid w:val="00A179A4"/>
    <w:pPr>
      <w:widowControl w:val="0"/>
      <w:shd w:val="clear" w:color="auto" w:fill="FFFFFF"/>
      <w:spacing w:after="0" w:line="312" w:lineRule="exact"/>
      <w:jc w:val="both"/>
    </w:pPr>
    <w:rPr>
      <w:rFonts w:ascii="Times New Roman" w:eastAsia="Times New Roman" w:hAnsi="Times New Roman" w:cs="Times New Roman"/>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2129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garantF1://12025268.5" TargetMode="External"/><Relationship Id="rId18" Type="http://schemas.openxmlformats.org/officeDocument/2006/relationships/hyperlink" Target="garantF1://12025268.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25268.5" TargetMode="External"/><Relationship Id="rId17" Type="http://schemas.openxmlformats.org/officeDocument/2006/relationships/hyperlink" Target="garantF1://1202526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5268.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5268.0" TargetMode="External"/><Relationship Id="rId23" Type="http://schemas.openxmlformats.org/officeDocument/2006/relationships/header" Target="header4.xml"/><Relationship Id="rId10" Type="http://schemas.openxmlformats.org/officeDocument/2006/relationships/hyperlink" Target="garantF1://12025268.3531"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hyperlink" Target="garantF1://10003000.0"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2BE8-76F5-4337-B70E-75995DE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Антонова Анна Александровна</cp:lastModifiedBy>
  <cp:revision>15</cp:revision>
  <cp:lastPrinted>2022-05-23T03:26:00Z</cp:lastPrinted>
  <dcterms:created xsi:type="dcterms:W3CDTF">2022-09-08T23:08:00Z</dcterms:created>
  <dcterms:modified xsi:type="dcterms:W3CDTF">2022-09-25T05:18:00Z</dcterms:modified>
</cp:coreProperties>
</file>