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C0" w:rsidRDefault="00D54B1D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99" y="0"/>
                <wp:lineTo x="-99" y="20807"/>
                <wp:lineTo x="20869" y="20807"/>
                <wp:lineTo x="20869" y="0"/>
                <wp:lineTo x="-99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6CC0" w:rsidRDefault="00F16CC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F16CC0" w:rsidRDefault="00F16CC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16CC0" w:rsidRDefault="00F16CC0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16CC0" w:rsidRDefault="00D54B1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F16CC0" w:rsidRDefault="00F16C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16CC0" w:rsidRDefault="00D54B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F16CC0" w:rsidRDefault="00D54B1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F16CC0" w:rsidRDefault="00F16CC0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F16CC0" w:rsidRDefault="00F16CC0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F16CC0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CC0" w:rsidRDefault="00D54B1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F16CC0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CC0" w:rsidRDefault="00D54B1D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F16CC0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CC0" w:rsidRDefault="00F16C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16CC0" w:rsidRDefault="00F16C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"/>
        <w:tblW w:w="0" w:type="auto"/>
        <w:tblInd w:w="82" w:type="dxa"/>
        <w:tblLayout w:type="fixed"/>
        <w:tblLook w:val="04A0" w:firstRow="1" w:lastRow="0" w:firstColumn="1" w:lastColumn="0" w:noHBand="0" w:noVBand="1"/>
      </w:tblPr>
      <w:tblGrid>
        <w:gridCol w:w="9585"/>
      </w:tblGrid>
      <w:tr w:rsidR="00F16CC0"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0" w:rsidRDefault="00D54B1D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государственную программу Камчатского края «Реализация государственной национальной политики и укрепление гражданского единства в Камчатском крае», утвержденную постановлением Правительства Камчатского края от 06.02.2024 № 38-П</w:t>
            </w:r>
          </w:p>
        </w:tc>
      </w:tr>
    </w:tbl>
    <w:p w:rsidR="00F16CC0" w:rsidRDefault="00F16C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16CC0" w:rsidRDefault="00F16C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16CC0" w:rsidRDefault="007857C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экспертное заключение Управления Министерства юстиции по Камчатскому краю от 09.04.2024 № </w:t>
      </w:r>
      <w:r w:rsidRPr="007857CB">
        <w:rPr>
          <w:rFonts w:ascii="Times New Roman" w:hAnsi="Times New Roman"/>
          <w:sz w:val="28"/>
        </w:rPr>
        <w:t>МинЮст-213</w:t>
      </w:r>
    </w:p>
    <w:p w:rsidR="00F16CC0" w:rsidRDefault="00F16C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16CC0" w:rsidRDefault="00D54B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F16CC0" w:rsidRDefault="00F16C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16CC0" w:rsidRDefault="00D54B1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государственную программу Камчатского края «Реализация государственной национальной политики и укрепление гражданского единства в Камчатском крае», утвержденную постановлением Правительства Камчатского края от 06.02.2024 № 38-П, </w:t>
      </w:r>
      <w:r w:rsidR="00C818D9">
        <w:rPr>
          <w:rFonts w:ascii="Times New Roman" w:hAnsi="Times New Roman"/>
          <w:sz w:val="28"/>
        </w:rPr>
        <w:t xml:space="preserve">следующие </w:t>
      </w:r>
      <w:r>
        <w:rPr>
          <w:rFonts w:ascii="Times New Roman" w:hAnsi="Times New Roman"/>
          <w:sz w:val="28"/>
        </w:rPr>
        <w:t>изменения</w:t>
      </w:r>
      <w:r w:rsidR="00C818D9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:rsidR="00C818D9" w:rsidRDefault="007857CB" w:rsidP="00C818D9">
      <w:pPr>
        <w:spacing w:after="0" w:line="240" w:lineRule="auto"/>
        <w:ind w:right="-116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в</w:t>
      </w:r>
      <w:r w:rsidR="00C818D9">
        <w:rPr>
          <w:rFonts w:ascii="Times New Roman" w:hAnsi="Times New Roman"/>
          <w:sz w:val="28"/>
        </w:rPr>
        <w:t xml:space="preserve"> разделе 1 «Стратегические приоритеты в сфере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крае»:</w:t>
      </w:r>
    </w:p>
    <w:p w:rsidR="00C818D9" w:rsidRDefault="007857CB" w:rsidP="00C818D9">
      <w:pPr>
        <w:spacing w:after="0" w:line="240" w:lineRule="auto"/>
        <w:ind w:right="-116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</w:t>
      </w:r>
      <w:r w:rsidR="00C818D9">
        <w:rPr>
          <w:rFonts w:ascii="Times New Roman" w:hAnsi="Times New Roman"/>
          <w:sz w:val="28"/>
        </w:rPr>
        <w:t>) в части 1 «Оценка текущего состояния сферы реализации Программы»:</w:t>
      </w:r>
    </w:p>
    <w:p w:rsidR="00C818D9" w:rsidRDefault="00C818D9" w:rsidP="00C818D9">
      <w:pPr>
        <w:spacing w:after="0" w:line="240" w:lineRule="auto"/>
        <w:ind w:right="-116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абзац </w:t>
      </w:r>
      <w:r w:rsidR="007857CB">
        <w:rPr>
          <w:rFonts w:ascii="Times New Roman" w:hAnsi="Times New Roman"/>
          <w:sz w:val="28"/>
        </w:rPr>
        <w:t>третий</w:t>
      </w:r>
      <w:r>
        <w:rPr>
          <w:rFonts w:ascii="Times New Roman" w:hAnsi="Times New Roman"/>
          <w:sz w:val="28"/>
        </w:rPr>
        <w:t xml:space="preserve"> пункта 2 после слов «Министерства развития гражданского общества и молодежи Камчатского края,» дополнить словами «правопреемником которого с первого апреля 2024 года является Министерство развития гражданского общества Камчатского края (далее – Министерство),»;</w:t>
      </w:r>
    </w:p>
    <w:p w:rsidR="00C818D9" w:rsidRDefault="007857CB" w:rsidP="00C818D9">
      <w:pPr>
        <w:spacing w:after="0" w:line="240" w:lineRule="auto"/>
        <w:ind w:right="-11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восьмом</w:t>
      </w:r>
      <w:r w:rsidR="00C818D9">
        <w:rPr>
          <w:rFonts w:ascii="Times New Roman" w:hAnsi="Times New Roman"/>
          <w:sz w:val="28"/>
        </w:rPr>
        <w:t xml:space="preserve"> пункта 6 слова «Министерством развития гражданского общества и молодежи Камчатского края» заменить словами «Министерством»;</w:t>
      </w:r>
    </w:p>
    <w:p w:rsidR="00C818D9" w:rsidRDefault="007857CB" w:rsidP="00C818D9">
      <w:pPr>
        <w:spacing w:after="0" w:line="240" w:lineRule="auto"/>
        <w:ind w:right="-11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="00C818D9">
        <w:rPr>
          <w:rFonts w:ascii="Times New Roman" w:hAnsi="Times New Roman"/>
          <w:sz w:val="28"/>
        </w:rPr>
        <w:t>) дополнить частью 12</w:t>
      </w:r>
      <w:r w:rsidR="00C818D9" w:rsidRPr="00EC3EC3">
        <w:rPr>
          <w:rFonts w:ascii="Times New Roman" w:hAnsi="Times New Roman"/>
          <w:sz w:val="28"/>
          <w:vertAlign w:val="superscript"/>
        </w:rPr>
        <w:t>1</w:t>
      </w:r>
      <w:r w:rsidR="00C818D9">
        <w:rPr>
          <w:rFonts w:ascii="Times New Roman" w:hAnsi="Times New Roman"/>
          <w:sz w:val="28"/>
          <w:vertAlign w:val="superscript"/>
        </w:rPr>
        <w:t xml:space="preserve"> </w:t>
      </w:r>
      <w:r w:rsidR="00C818D9">
        <w:rPr>
          <w:rFonts w:ascii="Times New Roman" w:hAnsi="Times New Roman"/>
          <w:sz w:val="28"/>
        </w:rPr>
        <w:t>следующего содержания:</w:t>
      </w:r>
    </w:p>
    <w:p w:rsidR="00C818D9" w:rsidRPr="00EC3EC3" w:rsidRDefault="00C818D9" w:rsidP="00C818D9">
      <w:pPr>
        <w:spacing w:after="0" w:line="240" w:lineRule="auto"/>
        <w:ind w:right="-11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«12</w:t>
      </w:r>
      <w:r w:rsidRPr="00EC3EC3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vertAlign w:val="superscript"/>
        </w:rPr>
        <w:t xml:space="preserve"> </w:t>
      </w:r>
      <w:r w:rsidRPr="00EC3EC3">
        <w:rPr>
          <w:rFonts w:ascii="Times New Roman" w:hAnsi="Times New Roman"/>
          <w:sz w:val="28"/>
        </w:rPr>
        <w:t>Решение указанных задач обеспечивается посредством реализации комплексов процессных мероприятий Программы.</w:t>
      </w:r>
      <w:r w:rsidR="007857CB">
        <w:rPr>
          <w:rFonts w:ascii="Times New Roman" w:hAnsi="Times New Roman"/>
          <w:sz w:val="28"/>
        </w:rPr>
        <w:t>»;</w:t>
      </w:r>
    </w:p>
    <w:p w:rsidR="00C818D9" w:rsidRDefault="007857CB" w:rsidP="00C818D9">
      <w:pPr>
        <w:spacing w:after="0" w:line="240" w:lineRule="auto"/>
        <w:ind w:right="-116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2) в</w:t>
      </w:r>
      <w:r w:rsidR="00C818D9">
        <w:rPr>
          <w:rFonts w:ascii="Times New Roman" w:hAnsi="Times New Roman"/>
          <w:sz w:val="28"/>
        </w:rPr>
        <w:t xml:space="preserve"> части 2 приложения 1 к государственной программ</w:t>
      </w:r>
      <w:r>
        <w:rPr>
          <w:rFonts w:ascii="Times New Roman" w:hAnsi="Times New Roman"/>
          <w:sz w:val="28"/>
        </w:rPr>
        <w:t xml:space="preserve">е слова </w:t>
      </w:r>
      <w:r>
        <w:rPr>
          <w:rFonts w:ascii="Times New Roman" w:hAnsi="Times New Roman"/>
          <w:sz w:val="28"/>
        </w:rPr>
        <w:br/>
        <w:t>«и молодежи» исключить;</w:t>
      </w:r>
    </w:p>
    <w:p w:rsidR="00C818D9" w:rsidRDefault="007857CB" w:rsidP="00C818D9">
      <w:pPr>
        <w:spacing w:after="0" w:line="240" w:lineRule="auto"/>
        <w:ind w:right="-116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в</w:t>
      </w:r>
      <w:r w:rsidR="00C818D9">
        <w:rPr>
          <w:rFonts w:ascii="Times New Roman" w:hAnsi="Times New Roman"/>
          <w:sz w:val="28"/>
        </w:rPr>
        <w:t xml:space="preserve"> части 2 приложения 2 к государственной программе</w:t>
      </w:r>
      <w:r>
        <w:rPr>
          <w:rFonts w:ascii="Times New Roman" w:hAnsi="Times New Roman"/>
          <w:sz w:val="28"/>
        </w:rPr>
        <w:t xml:space="preserve"> слова </w:t>
      </w:r>
      <w:r>
        <w:rPr>
          <w:rFonts w:ascii="Times New Roman" w:hAnsi="Times New Roman"/>
          <w:sz w:val="28"/>
        </w:rPr>
        <w:br/>
        <w:t>«и молодежи» исключить;</w:t>
      </w:r>
    </w:p>
    <w:p w:rsidR="00C818D9" w:rsidRDefault="007857CB" w:rsidP="00C818D9">
      <w:pPr>
        <w:spacing w:after="0" w:line="240" w:lineRule="auto"/>
        <w:ind w:right="-116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 в</w:t>
      </w:r>
      <w:r w:rsidR="00C818D9">
        <w:rPr>
          <w:rFonts w:ascii="Times New Roman" w:hAnsi="Times New Roman"/>
          <w:sz w:val="28"/>
        </w:rPr>
        <w:t xml:space="preserve"> части 3 приложения 5 к государственной программ</w:t>
      </w:r>
      <w:r>
        <w:rPr>
          <w:rFonts w:ascii="Times New Roman" w:hAnsi="Times New Roman"/>
          <w:sz w:val="28"/>
        </w:rPr>
        <w:t xml:space="preserve">е слова </w:t>
      </w:r>
      <w:r>
        <w:rPr>
          <w:rFonts w:ascii="Times New Roman" w:hAnsi="Times New Roman"/>
          <w:sz w:val="28"/>
        </w:rPr>
        <w:br/>
        <w:t>«и молодежи» исключить;</w:t>
      </w:r>
    </w:p>
    <w:p w:rsidR="00C818D9" w:rsidRDefault="007857CB" w:rsidP="00C818D9">
      <w:pPr>
        <w:spacing w:after="0" w:line="240" w:lineRule="auto"/>
        <w:ind w:right="-116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 в</w:t>
      </w:r>
      <w:r w:rsidR="00C818D9">
        <w:rPr>
          <w:rFonts w:ascii="Times New Roman" w:hAnsi="Times New Roman"/>
          <w:sz w:val="28"/>
        </w:rPr>
        <w:t xml:space="preserve"> части 2 приложения 6 к государственной программ</w:t>
      </w:r>
      <w:r>
        <w:rPr>
          <w:rFonts w:ascii="Times New Roman" w:hAnsi="Times New Roman"/>
          <w:sz w:val="28"/>
        </w:rPr>
        <w:t xml:space="preserve">е слова </w:t>
      </w:r>
      <w:r>
        <w:rPr>
          <w:rFonts w:ascii="Times New Roman" w:hAnsi="Times New Roman"/>
          <w:sz w:val="28"/>
        </w:rPr>
        <w:br/>
        <w:t>«и молодежи» исключить;</w:t>
      </w:r>
    </w:p>
    <w:p w:rsidR="00C818D9" w:rsidRDefault="007857CB" w:rsidP="00C818D9">
      <w:pPr>
        <w:spacing w:after="0" w:line="240" w:lineRule="auto"/>
        <w:ind w:right="-116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6) в</w:t>
      </w:r>
      <w:r w:rsidR="00C818D9">
        <w:rPr>
          <w:rFonts w:ascii="Times New Roman" w:hAnsi="Times New Roman"/>
          <w:sz w:val="28"/>
        </w:rPr>
        <w:t xml:space="preserve"> части 2 приложения 7 к государственной программ</w:t>
      </w:r>
      <w:r>
        <w:rPr>
          <w:rFonts w:ascii="Times New Roman" w:hAnsi="Times New Roman"/>
          <w:sz w:val="28"/>
        </w:rPr>
        <w:t xml:space="preserve">е слова </w:t>
      </w:r>
      <w:r>
        <w:rPr>
          <w:rFonts w:ascii="Times New Roman" w:hAnsi="Times New Roman"/>
          <w:sz w:val="28"/>
        </w:rPr>
        <w:br/>
        <w:t>«и молодежи» исключить;</w:t>
      </w:r>
    </w:p>
    <w:p w:rsidR="00C818D9" w:rsidRDefault="007857CB" w:rsidP="00C818D9">
      <w:pPr>
        <w:spacing w:after="0" w:line="240" w:lineRule="auto"/>
        <w:ind w:right="-116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7) в</w:t>
      </w:r>
      <w:r w:rsidR="00C818D9">
        <w:rPr>
          <w:rFonts w:ascii="Times New Roman" w:hAnsi="Times New Roman"/>
          <w:sz w:val="28"/>
        </w:rPr>
        <w:t xml:space="preserve"> части 2 приложения 8 к государственной программе слова «Министерства развития гражданского общества и молодежи Камчатского края» заменить словами «Министерства по дел</w:t>
      </w:r>
      <w:r>
        <w:rPr>
          <w:rFonts w:ascii="Times New Roman" w:hAnsi="Times New Roman"/>
          <w:sz w:val="28"/>
        </w:rPr>
        <w:t>ам молодежи Камчатского края»;</w:t>
      </w:r>
    </w:p>
    <w:p w:rsidR="00C818D9" w:rsidRDefault="007857CB" w:rsidP="00C818D9">
      <w:pPr>
        <w:spacing w:after="0" w:line="240" w:lineRule="auto"/>
        <w:ind w:right="-116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8) в</w:t>
      </w:r>
      <w:r w:rsidR="00C818D9">
        <w:rPr>
          <w:rFonts w:ascii="Times New Roman" w:hAnsi="Times New Roman"/>
          <w:sz w:val="28"/>
        </w:rPr>
        <w:t xml:space="preserve"> части 2 приложения 9 к государственной программе слова </w:t>
      </w:r>
      <w:r w:rsidR="00412CE0">
        <w:rPr>
          <w:rFonts w:ascii="Times New Roman" w:hAnsi="Times New Roman"/>
          <w:sz w:val="28"/>
        </w:rPr>
        <w:br/>
      </w:r>
      <w:r w:rsidR="00C818D9">
        <w:rPr>
          <w:rFonts w:ascii="Times New Roman" w:hAnsi="Times New Roman"/>
          <w:sz w:val="28"/>
        </w:rPr>
        <w:t>«и молодежи» исключить.</w:t>
      </w:r>
    </w:p>
    <w:p w:rsidR="00F16CC0" w:rsidRDefault="00D54B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bookmarkEnd w:id="1"/>
    <w:p w:rsidR="00F16CC0" w:rsidRDefault="00F16CC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16CC0" w:rsidRDefault="00F16CC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16CC0" w:rsidRDefault="00F16CC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39"/>
        <w:gridCol w:w="2575"/>
      </w:tblGrid>
      <w:tr w:rsidR="00F16CC0">
        <w:trPr>
          <w:trHeight w:val="1866"/>
        </w:trPr>
        <w:tc>
          <w:tcPr>
            <w:tcW w:w="35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CC0" w:rsidRDefault="00D54B1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F16CC0" w:rsidRDefault="00F16CC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CC0" w:rsidRDefault="00D54B1D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F16CC0" w:rsidRDefault="00F16CC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16CC0" w:rsidRDefault="00F16CC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F16CC0" w:rsidRDefault="00D54B1D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F16CC0" w:rsidRDefault="00F16CC0" w:rsidP="00C818D9">
      <w:pPr>
        <w:rPr>
          <w:rFonts w:ascii="Times New Roman" w:hAnsi="Times New Roman"/>
          <w:sz w:val="28"/>
        </w:rPr>
      </w:pPr>
    </w:p>
    <w:sectPr w:rsidR="00F16CC0" w:rsidSect="003C6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09" w:right="851" w:bottom="1134" w:left="1418" w:header="47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D2" w:rsidRDefault="002411D2">
      <w:pPr>
        <w:spacing w:after="0" w:line="240" w:lineRule="auto"/>
      </w:pPr>
      <w:r>
        <w:separator/>
      </w:r>
    </w:p>
  </w:endnote>
  <w:endnote w:type="continuationSeparator" w:id="0">
    <w:p w:rsidR="002411D2" w:rsidRDefault="0024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00000207" w:usb1="00000000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7A" w:rsidRDefault="003C677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7A" w:rsidRDefault="003C677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7A" w:rsidRDefault="003C677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D2" w:rsidRDefault="002411D2">
      <w:pPr>
        <w:spacing w:after="0" w:line="240" w:lineRule="auto"/>
      </w:pPr>
      <w:r>
        <w:separator/>
      </w:r>
    </w:p>
  </w:footnote>
  <w:footnote w:type="continuationSeparator" w:id="0">
    <w:p w:rsidR="002411D2" w:rsidRDefault="0024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7A" w:rsidRDefault="003C677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5442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C677A" w:rsidRPr="003C677A" w:rsidRDefault="003C677A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3C677A">
          <w:rPr>
            <w:rFonts w:ascii="Times New Roman" w:hAnsi="Times New Roman"/>
            <w:sz w:val="28"/>
            <w:szCs w:val="28"/>
          </w:rPr>
          <w:fldChar w:fldCharType="begin"/>
        </w:r>
        <w:r w:rsidRPr="003C677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C677A">
          <w:rPr>
            <w:rFonts w:ascii="Times New Roman" w:hAnsi="Times New Roman"/>
            <w:sz w:val="28"/>
            <w:szCs w:val="28"/>
          </w:rPr>
          <w:fldChar w:fldCharType="separate"/>
        </w:r>
        <w:r w:rsidR="007857CB">
          <w:rPr>
            <w:rFonts w:ascii="Times New Roman" w:hAnsi="Times New Roman"/>
            <w:noProof/>
            <w:sz w:val="28"/>
            <w:szCs w:val="28"/>
          </w:rPr>
          <w:t>2</w:t>
        </w:r>
        <w:r w:rsidRPr="003C677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16CC0" w:rsidRDefault="00F16CC0">
    <w:pPr>
      <w:pStyle w:val="ab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77A" w:rsidRDefault="003C677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C0"/>
    <w:rsid w:val="00074295"/>
    <w:rsid w:val="00105B9B"/>
    <w:rsid w:val="002411D2"/>
    <w:rsid w:val="00316410"/>
    <w:rsid w:val="003C677A"/>
    <w:rsid w:val="00412CE0"/>
    <w:rsid w:val="007857CB"/>
    <w:rsid w:val="0081208D"/>
    <w:rsid w:val="008224CE"/>
    <w:rsid w:val="00917688"/>
    <w:rsid w:val="00964436"/>
    <w:rsid w:val="00BC0A67"/>
    <w:rsid w:val="00C818D9"/>
    <w:rsid w:val="00D54B1D"/>
    <w:rsid w:val="00E9194E"/>
    <w:rsid w:val="00EC3EC3"/>
    <w:rsid w:val="00F1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BBD01"/>
  <w15:docId w15:val="{EEA7F22B-6C09-43E2-95F9-5BEF20A0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1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Theme="minorHAnsi" w:hAnsiTheme="minorHAnsi"/>
      <w:color w:val="000000"/>
      <w:sz w:val="22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0"/>
    <w:link w:val="a3"/>
    <w:rPr>
      <w:rFonts w:ascii="Segoe UI" w:hAnsi="Segoe UI"/>
      <w:color w:val="000000"/>
      <w:sz w:val="18"/>
    </w:rPr>
  </w:style>
  <w:style w:type="paragraph" w:customStyle="1" w:styleId="12">
    <w:name w:val="Основной шрифт абзаца1"/>
  </w:style>
  <w:style w:type="paragraph" w:customStyle="1" w:styleId="7">
    <w:name w:val="Оглавление 7 Знак"/>
    <w:link w:val="70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0">
    <w:name w:val="toc 2"/>
    <w:next w:val="a"/>
    <w:link w:val="210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color w:val="000000"/>
      <w:sz w:val="28"/>
    </w:rPr>
  </w:style>
  <w:style w:type="paragraph" w:styleId="40">
    <w:name w:val="toc 4"/>
    <w:next w:val="a"/>
    <w:link w:val="410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color w:val="000000"/>
      <w:sz w:val="28"/>
    </w:rPr>
  </w:style>
  <w:style w:type="paragraph" w:styleId="a5">
    <w:name w:val="List"/>
    <w:basedOn w:val="a6"/>
    <w:link w:val="a7"/>
  </w:style>
  <w:style w:type="character" w:customStyle="1" w:styleId="a7">
    <w:name w:val="Список Знак"/>
    <w:basedOn w:val="a8"/>
    <w:link w:val="a5"/>
    <w:rPr>
      <w:rFonts w:asciiTheme="minorHAnsi" w:hAnsiTheme="minorHAnsi"/>
      <w:color w:val="000000"/>
      <w:sz w:val="22"/>
    </w:rPr>
  </w:style>
  <w:style w:type="paragraph" w:styleId="6">
    <w:name w:val="toc 6"/>
    <w:next w:val="a"/>
    <w:link w:val="61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color w:val="000000"/>
      <w:sz w:val="28"/>
    </w:rPr>
  </w:style>
  <w:style w:type="paragraph" w:styleId="71">
    <w:name w:val="toc 7"/>
    <w:next w:val="a"/>
    <w:link w:val="71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10">
    <w:name w:val="Оглавление 7 Знак1"/>
    <w:link w:val="71"/>
    <w:rPr>
      <w:rFonts w:ascii="XO Thames" w:hAnsi="XO Thames"/>
      <w:color w:val="000000"/>
      <w:sz w:val="28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50">
    <w:name w:val="Оглавление 5 Знак"/>
    <w:link w:val="52"/>
    <w:rPr>
      <w:rFonts w:ascii="XO Thames" w:hAnsi="XO Thames"/>
      <w:sz w:val="28"/>
    </w:rPr>
  </w:style>
  <w:style w:type="character" w:customStyle="1" w:styleId="52">
    <w:name w:val="Оглавление 5 Знак"/>
    <w:link w:val="50"/>
    <w:rPr>
      <w:rFonts w:ascii="XO Thames" w:hAnsi="XO Thames"/>
      <w:sz w:val="28"/>
    </w:rPr>
  </w:style>
  <w:style w:type="paragraph" w:customStyle="1" w:styleId="a9">
    <w:name w:val="Верхний колонтитул Знак"/>
    <w:basedOn w:val="13"/>
    <w:link w:val="aa"/>
  </w:style>
  <w:style w:type="character" w:customStyle="1" w:styleId="aa">
    <w:name w:val="Верхний колонтитул Знак"/>
    <w:basedOn w:val="14"/>
    <w:link w:val="a9"/>
    <w:uiPriority w:val="99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 Знак1"/>
    <w:link w:val="3"/>
    <w:rPr>
      <w:rFonts w:ascii="XO Thames" w:hAnsi="XO Thames"/>
      <w:b/>
      <w:color w:val="000000"/>
      <w:sz w:val="26"/>
    </w:rPr>
  </w:style>
  <w:style w:type="paragraph" w:customStyle="1" w:styleId="15">
    <w:name w:val="Гиперссылка1"/>
    <w:basedOn w:val="16"/>
    <w:link w:val="17"/>
    <w:rPr>
      <w:color w:val="0563C1" w:themeColor="hyperlink"/>
      <w:u w:val="single"/>
    </w:rPr>
  </w:style>
  <w:style w:type="character" w:customStyle="1" w:styleId="17">
    <w:name w:val="Гиперссылка1"/>
    <w:basedOn w:val="18"/>
    <w:link w:val="15"/>
    <w:rPr>
      <w:rFonts w:asciiTheme="minorHAnsi" w:hAnsiTheme="minorHAnsi"/>
      <w:color w:val="0563C1" w:themeColor="hyperlink"/>
      <w:sz w:val="22"/>
      <w:u w:val="single"/>
    </w:rPr>
  </w:style>
  <w:style w:type="paragraph" w:customStyle="1" w:styleId="42">
    <w:name w:val="Заголовок 4 Знак"/>
    <w:link w:val="43"/>
    <w:rPr>
      <w:rFonts w:ascii="XO Thames" w:hAnsi="XO Thames"/>
      <w:b/>
      <w:sz w:val="24"/>
    </w:rPr>
  </w:style>
  <w:style w:type="character" w:customStyle="1" w:styleId="43">
    <w:name w:val="Заголовок 4 Знак"/>
    <w:link w:val="42"/>
    <w:rPr>
      <w:rFonts w:ascii="XO Thames" w:hAnsi="XO Thames"/>
      <w:b/>
      <w:sz w:val="24"/>
    </w:rPr>
  </w:style>
  <w:style w:type="paragraph" w:customStyle="1" w:styleId="Footnote1">
    <w:name w:val="Footnote1"/>
    <w:link w:val="Footnote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10">
    <w:name w:val="Footnote1"/>
    <w:link w:val="Footnote1"/>
    <w:rPr>
      <w:rFonts w:ascii="XO Thames" w:hAnsi="XO Thames"/>
      <w:color w:val="000000"/>
      <w:sz w:val="22"/>
    </w:rPr>
  </w:style>
  <w:style w:type="paragraph" w:customStyle="1" w:styleId="16">
    <w:name w:val="Основной шрифт абзаца1"/>
    <w:link w:val="18"/>
    <w:pPr>
      <w:spacing w:after="160" w:line="264" w:lineRule="auto"/>
    </w:pPr>
  </w:style>
  <w:style w:type="character" w:customStyle="1" w:styleId="18">
    <w:name w:val="Основной шрифт абзаца1"/>
    <w:link w:val="16"/>
    <w:rPr>
      <w:rFonts w:asciiTheme="minorHAnsi" w:hAnsiTheme="minorHAnsi"/>
      <w:color w:val="000000"/>
      <w:sz w:val="22"/>
    </w:rPr>
  </w:style>
  <w:style w:type="paragraph" w:customStyle="1" w:styleId="19">
    <w:name w:val="Оглавление 1 Знак"/>
    <w:link w:val="1a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styleId="30">
    <w:name w:val="toc 3"/>
    <w:next w:val="a"/>
    <w:link w:val="310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0"/>
    <w:rPr>
      <w:rFonts w:ascii="XO Thames" w:hAnsi="XO Thames"/>
      <w:color w:val="000000"/>
      <w:sz w:val="28"/>
    </w:rPr>
  </w:style>
  <w:style w:type="paragraph" w:customStyle="1" w:styleId="44">
    <w:name w:val="Оглавление 4 Знак"/>
    <w:link w:val="45"/>
    <w:rPr>
      <w:rFonts w:ascii="XO Thames" w:hAnsi="XO Thames"/>
      <w:sz w:val="28"/>
    </w:rPr>
  </w:style>
  <w:style w:type="character" w:customStyle="1" w:styleId="45">
    <w:name w:val="Оглавление 4 Знак"/>
    <w:link w:val="44"/>
    <w:rPr>
      <w:rFonts w:ascii="XO Thames" w:hAnsi="XO Thames"/>
      <w:sz w:val="28"/>
    </w:rPr>
  </w:style>
  <w:style w:type="paragraph" w:styleId="ab">
    <w:name w:val="header"/>
    <w:basedOn w:val="a"/>
    <w:link w:val="1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Верхний колонтитул Знак1"/>
    <w:basedOn w:val="10"/>
    <w:link w:val="ab"/>
    <w:rPr>
      <w:rFonts w:asciiTheme="minorHAnsi" w:hAnsiTheme="minorHAnsi"/>
      <w:color w:val="000000"/>
      <w:sz w:val="22"/>
    </w:rPr>
  </w:style>
  <w:style w:type="paragraph" w:styleId="ac">
    <w:name w:val="Plain Text"/>
    <w:basedOn w:val="a"/>
    <w:link w:val="ad"/>
    <w:pPr>
      <w:spacing w:after="0" w:line="240" w:lineRule="auto"/>
    </w:pPr>
    <w:rPr>
      <w:rFonts w:ascii="Calibri" w:hAnsi="Calibri"/>
    </w:rPr>
  </w:style>
  <w:style w:type="character" w:customStyle="1" w:styleId="ad">
    <w:name w:val="Текст Знак"/>
    <w:basedOn w:val="10"/>
    <w:link w:val="ac"/>
    <w:rPr>
      <w:rFonts w:ascii="Calibri" w:hAnsi="Calibri"/>
      <w:color w:val="000000"/>
      <w:sz w:val="22"/>
    </w:rPr>
  </w:style>
  <w:style w:type="paragraph" w:styleId="ae">
    <w:name w:val="footer"/>
    <w:basedOn w:val="a"/>
    <w:link w:val="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c">
    <w:name w:val="Нижний колонтитул Знак1"/>
    <w:basedOn w:val="10"/>
    <w:link w:val="ae"/>
    <w:rPr>
      <w:rFonts w:ascii="Times New Roman" w:hAnsi="Times New Roman"/>
      <w:color w:val="000000"/>
      <w:sz w:val="28"/>
    </w:rPr>
  </w:style>
  <w:style w:type="paragraph" w:customStyle="1" w:styleId="af">
    <w:name w:val="Нижний колонтитул Знак"/>
    <w:basedOn w:val="13"/>
    <w:link w:val="af0"/>
    <w:rPr>
      <w:rFonts w:ascii="Times New Roman" w:hAnsi="Times New Roman"/>
      <w:sz w:val="28"/>
    </w:rPr>
  </w:style>
  <w:style w:type="character" w:customStyle="1" w:styleId="af0">
    <w:name w:val="Нижний колонтитул Знак"/>
    <w:basedOn w:val="14"/>
    <w:link w:val="af"/>
    <w:rPr>
      <w:rFonts w:ascii="Times New Roman" w:hAnsi="Times New Roman"/>
      <w:sz w:val="28"/>
    </w:rPr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character" w:customStyle="1" w:styleId="51">
    <w:name w:val="Заголовок 5 Знак1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1"/>
    <w:link w:val="1"/>
    <w:rPr>
      <w:rFonts w:ascii="XO Thames" w:hAnsi="XO Thames"/>
      <w:b/>
      <w:color w:val="000000"/>
      <w:sz w:val="32"/>
    </w:rPr>
  </w:style>
  <w:style w:type="paragraph" w:customStyle="1" w:styleId="22">
    <w:name w:val="Гиперссылка2"/>
    <w:basedOn w:val="12"/>
    <w:link w:val="af1"/>
    <w:rPr>
      <w:color w:val="0563C1" w:themeColor="hyperlink"/>
      <w:u w:val="single"/>
    </w:rPr>
  </w:style>
  <w:style w:type="character" w:styleId="af1">
    <w:name w:val="Hyperlink"/>
    <w:basedOn w:val="a0"/>
    <w:link w:val="2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d">
    <w:name w:val="toc 1"/>
    <w:next w:val="a"/>
    <w:link w:val="110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10">
    <w:name w:val="Оглавление 1 Знак1"/>
    <w:link w:val="1d"/>
    <w:rPr>
      <w:rFonts w:ascii="XO Thames" w:hAnsi="XO Thames"/>
      <w:b/>
      <w:color w:val="000000"/>
      <w:sz w:val="28"/>
    </w:rPr>
  </w:style>
  <w:style w:type="paragraph" w:customStyle="1" w:styleId="23">
    <w:name w:val="Заголовок 2 Знак"/>
    <w:link w:val="24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Pr>
      <w:rFonts w:ascii="XO Thames" w:hAnsi="XO Thames"/>
      <w:b/>
      <w:sz w:val="28"/>
    </w:rPr>
  </w:style>
  <w:style w:type="paragraph" w:customStyle="1" w:styleId="1e">
    <w:name w:val="Заголовок 1 Знак"/>
    <w:link w:val="1f"/>
    <w:rPr>
      <w:rFonts w:ascii="XO Thames" w:hAnsi="XO Thames"/>
      <w:b/>
      <w:sz w:val="32"/>
    </w:rPr>
  </w:style>
  <w:style w:type="character" w:customStyle="1" w:styleId="1f">
    <w:name w:val="Заголовок 1 Знак"/>
    <w:link w:val="1e"/>
    <w:rPr>
      <w:rFonts w:ascii="XO Thames" w:hAnsi="XO Thames"/>
      <w:b/>
      <w:sz w:val="3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53">
    <w:name w:val="Заголовок 5 Знак"/>
    <w:link w:val="54"/>
    <w:rPr>
      <w:rFonts w:ascii="XO Thames" w:hAnsi="XO Thames"/>
      <w:b/>
    </w:rPr>
  </w:style>
  <w:style w:type="character" w:customStyle="1" w:styleId="54">
    <w:name w:val="Заголовок 5 Знак"/>
    <w:link w:val="53"/>
    <w:rPr>
      <w:rFonts w:ascii="XO Thames" w:hAnsi="XO Thames"/>
      <w:b/>
      <w:sz w:val="22"/>
    </w:rPr>
  </w:style>
  <w:style w:type="paragraph" w:customStyle="1" w:styleId="af2">
    <w:name w:val="Колонтитул"/>
    <w:link w:val="af3"/>
    <w:pPr>
      <w:spacing w:after="160"/>
      <w:jc w:val="both"/>
    </w:pPr>
    <w:rPr>
      <w:rFonts w:ascii="XO Thames" w:hAnsi="XO Thames"/>
      <w:sz w:val="20"/>
    </w:rPr>
  </w:style>
  <w:style w:type="character" w:customStyle="1" w:styleId="af3">
    <w:name w:val="Колонтитул"/>
    <w:link w:val="af2"/>
    <w:rPr>
      <w:rFonts w:ascii="XO Thames" w:hAnsi="XO Thames"/>
      <w:color w:val="000000"/>
      <w:sz w:val="20"/>
    </w:rPr>
  </w:style>
  <w:style w:type="paragraph" w:styleId="91">
    <w:name w:val="toc 9"/>
    <w:next w:val="a"/>
    <w:link w:val="91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color w:val="000000"/>
      <w:sz w:val="28"/>
    </w:rPr>
  </w:style>
  <w:style w:type="paragraph" w:styleId="8">
    <w:name w:val="toc 8"/>
    <w:next w:val="a"/>
    <w:link w:val="81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1">
    <w:name w:val="Оглавление 8 Знак1"/>
    <w:link w:val="8"/>
    <w:rPr>
      <w:rFonts w:ascii="XO Thames" w:hAnsi="XO Thames"/>
      <w:color w:val="000000"/>
      <w:sz w:val="28"/>
    </w:rPr>
  </w:style>
  <w:style w:type="paragraph" w:styleId="af4">
    <w:name w:val="Title"/>
    <w:next w:val="a6"/>
    <w:link w:val="af5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1f0">
    <w:name w:val="Заголовок1"/>
    <w:basedOn w:val="10"/>
    <w:rPr>
      <w:rFonts w:ascii="Liberation Sans" w:hAnsi="Liberation Sans"/>
      <w:color w:val="000000"/>
      <w:sz w:val="28"/>
    </w:rPr>
  </w:style>
  <w:style w:type="paragraph" w:customStyle="1" w:styleId="32">
    <w:name w:val="Оглавление 3 Знак"/>
    <w:link w:val="33"/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f6">
    <w:name w:val="index heading"/>
    <w:basedOn w:val="a"/>
    <w:link w:val="af7"/>
  </w:style>
  <w:style w:type="character" w:customStyle="1" w:styleId="af7">
    <w:name w:val="Указатель Знак"/>
    <w:basedOn w:val="10"/>
    <w:link w:val="af6"/>
    <w:rPr>
      <w:rFonts w:asciiTheme="minorHAnsi" w:hAnsiTheme="minorHAnsi"/>
      <w:color w:val="000000"/>
      <w:sz w:val="22"/>
    </w:rPr>
  </w:style>
  <w:style w:type="paragraph" w:styleId="55">
    <w:name w:val="toc 5"/>
    <w:next w:val="a"/>
    <w:link w:val="510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Pr>
      <w:rFonts w:ascii="XO Thames" w:hAnsi="XO Thames"/>
      <w:color w:val="000000"/>
      <w:sz w:val="28"/>
    </w:rPr>
  </w:style>
  <w:style w:type="paragraph" w:customStyle="1" w:styleId="25">
    <w:name w:val="Оглавление 2 Знак"/>
    <w:link w:val="26"/>
    <w:rPr>
      <w:rFonts w:ascii="XO Thames" w:hAnsi="XO Thames"/>
      <w:sz w:val="28"/>
    </w:rPr>
  </w:style>
  <w:style w:type="character" w:customStyle="1" w:styleId="26">
    <w:name w:val="Оглавление 2 Знак"/>
    <w:link w:val="25"/>
    <w:rPr>
      <w:rFonts w:ascii="XO Thames" w:hAnsi="XO Thames"/>
      <w:sz w:val="28"/>
    </w:rPr>
  </w:style>
  <w:style w:type="paragraph" w:customStyle="1" w:styleId="34">
    <w:name w:val="Заголовок 3 Знак"/>
    <w:link w:val="35"/>
    <w:rPr>
      <w:rFonts w:ascii="XO Thames" w:hAnsi="XO Thames"/>
      <w:b/>
      <w:sz w:val="26"/>
    </w:rPr>
  </w:style>
  <w:style w:type="character" w:customStyle="1" w:styleId="35">
    <w:name w:val="Заголовок 3 Знак"/>
    <w:link w:val="34"/>
    <w:rPr>
      <w:rFonts w:ascii="XO Thames" w:hAnsi="XO Thames"/>
      <w:b/>
      <w:sz w:val="26"/>
    </w:rPr>
  </w:style>
  <w:style w:type="paragraph" w:styleId="af8">
    <w:name w:val="Subtitle"/>
    <w:next w:val="a"/>
    <w:link w:val="1f1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1f1">
    <w:name w:val="Подзаголовок Знак1"/>
    <w:link w:val="af8"/>
    <w:rPr>
      <w:rFonts w:ascii="XO Thames" w:hAnsi="XO Thames"/>
      <w:i/>
      <w:color w:val="000000"/>
      <w:sz w:val="24"/>
    </w:rPr>
  </w:style>
  <w:style w:type="paragraph" w:styleId="a6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0"/>
    <w:link w:val="a6"/>
    <w:rPr>
      <w:rFonts w:asciiTheme="minorHAnsi" w:hAnsiTheme="minorHAnsi"/>
      <w:color w:val="000000"/>
      <w:sz w:val="22"/>
    </w:rPr>
  </w:style>
  <w:style w:type="paragraph" w:styleId="af9">
    <w:name w:val="caption"/>
    <w:basedOn w:val="a"/>
    <w:link w:val="afa"/>
    <w:pPr>
      <w:spacing w:before="120" w:after="120"/>
    </w:pPr>
    <w:rPr>
      <w:i/>
      <w:sz w:val="24"/>
    </w:rPr>
  </w:style>
  <w:style w:type="character" w:customStyle="1" w:styleId="afa">
    <w:name w:val="Название объекта Знак"/>
    <w:basedOn w:val="10"/>
    <w:link w:val="af9"/>
    <w:rPr>
      <w:rFonts w:asciiTheme="minorHAnsi" w:hAnsiTheme="minorHAnsi"/>
      <w:i/>
      <w:color w:val="000000"/>
      <w:sz w:val="24"/>
    </w:rPr>
  </w:style>
  <w:style w:type="paragraph" w:customStyle="1" w:styleId="80">
    <w:name w:val="Оглавление 8 Знак"/>
    <w:link w:val="82"/>
    <w:rPr>
      <w:rFonts w:ascii="XO Thames" w:hAnsi="XO Thames"/>
      <w:sz w:val="28"/>
    </w:rPr>
  </w:style>
  <w:style w:type="character" w:customStyle="1" w:styleId="82">
    <w:name w:val="Оглавление 8 Знак"/>
    <w:link w:val="80"/>
    <w:rPr>
      <w:rFonts w:ascii="XO Thames" w:hAnsi="XO Thames"/>
      <w:sz w:val="28"/>
    </w:rPr>
  </w:style>
  <w:style w:type="paragraph" w:customStyle="1" w:styleId="afb">
    <w:name w:val="Подзаголовок Знак"/>
    <w:link w:val="afc"/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character" w:customStyle="1" w:styleId="af5">
    <w:name w:val="Заголовок Знак"/>
    <w:link w:val="af4"/>
    <w:rPr>
      <w:rFonts w:ascii="XO Thames" w:hAnsi="XO Thames"/>
      <w:b/>
      <w:caps/>
      <w:color w:val="000000"/>
      <w:sz w:val="40"/>
    </w:rPr>
  </w:style>
  <w:style w:type="character" w:customStyle="1" w:styleId="41">
    <w:name w:val="Заголовок 4 Знак1"/>
    <w:link w:val="4"/>
    <w:rPr>
      <w:rFonts w:ascii="XO Thames" w:hAnsi="XO Thames"/>
      <w:b/>
      <w:color w:val="000000"/>
      <w:sz w:val="24"/>
    </w:rPr>
  </w:style>
  <w:style w:type="paragraph" w:customStyle="1" w:styleId="afd">
    <w:name w:val="Название Знак"/>
    <w:link w:val="afe"/>
    <w:rPr>
      <w:rFonts w:ascii="XO Thames" w:hAnsi="XO Thames"/>
      <w:b/>
      <w:caps/>
      <w:sz w:val="40"/>
    </w:rPr>
  </w:style>
  <w:style w:type="character" w:customStyle="1" w:styleId="afe">
    <w:name w:val="Название Знак"/>
    <w:link w:val="afd"/>
    <w:rPr>
      <w:rFonts w:ascii="XO Thames" w:hAnsi="XO Thames"/>
      <w:b/>
      <w:caps/>
      <w:sz w:val="40"/>
    </w:rPr>
  </w:style>
  <w:style w:type="character" w:customStyle="1" w:styleId="21">
    <w:name w:val="Заголовок 2 Знак1"/>
    <w:link w:val="2"/>
    <w:rPr>
      <w:rFonts w:ascii="XO Thames" w:hAnsi="XO Thames"/>
      <w:b/>
      <w:color w:val="000000"/>
      <w:sz w:val="28"/>
    </w:rPr>
  </w:style>
  <w:style w:type="table" w:customStyle="1" w:styleId="27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2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Андрусяк Сергей Сергеевич</dc:creator>
  <cp:lastModifiedBy>Андрусяк Сергей Сергеевич</cp:lastModifiedBy>
  <cp:revision>2</cp:revision>
  <dcterms:created xsi:type="dcterms:W3CDTF">2024-05-23T00:00:00Z</dcterms:created>
  <dcterms:modified xsi:type="dcterms:W3CDTF">2024-05-23T00:00:00Z</dcterms:modified>
</cp:coreProperties>
</file>