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84867" w:rsidP="00EE4D2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60" w:rsidRDefault="00182960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60" w:rsidRPr="00852610" w:rsidRDefault="00182960" w:rsidP="00182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27.07.2004 № 79-ФЗ «О государственной гражданской службе Российской Федерации», руководствуясь частью 2.2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</w:t>
      </w:r>
      <w:r w:rsidRPr="00182960">
        <w:t xml:space="preserve"> </w:t>
      </w:r>
    </w:p>
    <w:p w:rsidR="004E00B2" w:rsidRPr="004549E8" w:rsidRDefault="004E00B2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960" w:rsidRDefault="00182960" w:rsidP="001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07" w:rsidRPr="00125907" w:rsidRDefault="00125907" w:rsidP="001F4C13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1.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Камчатского края (далее – комиссия) в составе согласно </w:t>
      </w:r>
      <w:proofErr w:type="gramStart"/>
      <w:r w:rsidRPr="00125907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 </w:t>
      </w:r>
    </w:p>
    <w:p w:rsidR="001F4C13" w:rsidRDefault="001F4C13" w:rsidP="00125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13">
        <w:rPr>
          <w:rFonts w:ascii="Times New Roman" w:hAnsi="Times New Roman" w:cs="Times New Roman"/>
          <w:bCs/>
          <w:sz w:val="28"/>
          <w:szCs w:val="28"/>
        </w:rPr>
        <w:t>2. Определить, что комиссия осуществляет свою деятельность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125907" w:rsidRDefault="00125907" w:rsidP="001F4C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  <w:t xml:space="preserve">Признать утратившим силу приказ Министерства развития гражданского общества и молодежи Камчатского от </w:t>
      </w:r>
      <w:r w:rsidR="00EE4D2F">
        <w:rPr>
          <w:rFonts w:ascii="Times New Roman" w:hAnsi="Times New Roman" w:cs="Times New Roman"/>
          <w:bCs/>
          <w:sz w:val="28"/>
          <w:szCs w:val="28"/>
        </w:rPr>
        <w:t>09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 w:rsidR="00EE4D2F">
        <w:rPr>
          <w:rFonts w:ascii="Times New Roman" w:hAnsi="Times New Roman" w:cs="Times New Roman"/>
          <w:bCs/>
          <w:sz w:val="28"/>
          <w:szCs w:val="28"/>
        </w:rPr>
        <w:t>1</w:t>
      </w:r>
      <w:r w:rsidRPr="00125907">
        <w:rPr>
          <w:rFonts w:ascii="Times New Roman" w:hAnsi="Times New Roman" w:cs="Times New Roman"/>
          <w:bCs/>
          <w:sz w:val="28"/>
          <w:szCs w:val="28"/>
        </w:rPr>
        <w:t>.202</w:t>
      </w:r>
      <w:r w:rsidR="00EE4D2F">
        <w:rPr>
          <w:rFonts w:ascii="Times New Roman" w:hAnsi="Times New Roman" w:cs="Times New Roman"/>
          <w:bCs/>
          <w:sz w:val="28"/>
          <w:szCs w:val="28"/>
        </w:rPr>
        <w:t>4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E4D2F">
        <w:rPr>
          <w:rFonts w:ascii="Times New Roman" w:hAnsi="Times New Roman" w:cs="Times New Roman"/>
          <w:bCs/>
          <w:sz w:val="28"/>
          <w:szCs w:val="28"/>
        </w:rPr>
        <w:t>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-Н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25907">
        <w:rPr>
          <w:rFonts w:ascii="Times New Roman" w:hAnsi="Times New Roman" w:cs="Times New Roman"/>
          <w:bCs/>
          <w:sz w:val="28"/>
          <w:szCs w:val="28"/>
        </w:rPr>
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Камчатского края»</w:t>
      </w:r>
      <w:r w:rsidR="003B7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125907" w:rsidP="001F4C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4.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</w:r>
      <w:r w:rsidRPr="000F357B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его официального опубликования.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</w:r>
    </w:p>
    <w:p w:rsidR="000610BE" w:rsidRDefault="000610BE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07" w:rsidRDefault="00125907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1F4C13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4A066C" w:rsidRDefault="004A06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A066C" w:rsidRPr="00672FC8" w:rsidRDefault="004A066C" w:rsidP="00125907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259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приказу Министерства</w:t>
      </w:r>
    </w:p>
    <w:p w:rsidR="004A066C" w:rsidRDefault="00614AA7" w:rsidP="00125907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 w:rsidR="004A066C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4A066C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066C" w:rsidTr="00125907">
        <w:tc>
          <w:tcPr>
            <w:tcW w:w="414" w:type="dxa"/>
            <w:hideMark/>
          </w:tcPr>
          <w:p w:rsidR="004A066C" w:rsidRDefault="004A066C" w:rsidP="0040482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A2CBA" w:rsidRDefault="00AA2CBA" w:rsidP="00AA2CB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614AA7" w:rsidRP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</w:t>
      </w:r>
      <w:r w:rsidRPr="0061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</w:p>
    <w:p w:rsidR="0032440F" w:rsidRPr="00614AA7" w:rsidRDefault="0032440F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AA7" w:rsidRPr="00614AA7" w:rsidRDefault="00614AA7" w:rsidP="00614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61"/>
        <w:gridCol w:w="6345"/>
      </w:tblGrid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Анатольевна</w:t>
            </w:r>
          </w:p>
        </w:tc>
        <w:tc>
          <w:tcPr>
            <w:tcW w:w="6345" w:type="dxa"/>
          </w:tcPr>
          <w:p w:rsidR="00125907" w:rsidRPr="00614AA7" w:rsidRDefault="005C7D28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5907"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развития гражданского общества Камчатского края, председатель комиссии;</w:t>
            </w:r>
          </w:p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Андрусяк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345" w:type="dxa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отдела правового и финансового обеспечения Министерства развития гражданского общества </w:t>
            </w:r>
            <w:r w:rsidRPr="00614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Анна Александровна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6345" w:type="dxa"/>
          </w:tcPr>
          <w:p w:rsidR="00125907" w:rsidRPr="00614AA7" w:rsidRDefault="00125907" w:rsidP="0032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референт отдела правового и финансового обеспечения Министерства развития гражданского общества </w:t>
            </w:r>
            <w:r w:rsidRPr="00614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Заколутин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</w:tcPr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311"/>
                <w:tab w:val="left" w:pos="675"/>
                <w:tab w:val="left" w:pos="82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референт отдела по профилактике коррупционных и иных правонарушений Администрации Губернатора Камчатского края;</w:t>
            </w:r>
          </w:p>
          <w:p w:rsidR="00125907" w:rsidRPr="00614AA7" w:rsidRDefault="00125907" w:rsidP="00AB2E86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 </w:t>
            </w: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Валимамед</w:t>
            </w:r>
            <w:proofErr w:type="spellEnd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345" w:type="dxa"/>
          </w:tcPr>
          <w:p w:rsidR="00125907" w:rsidRPr="00125907" w:rsidRDefault="00125907" w:rsidP="00AB2E86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Камчатской региональной национальной азербайджанской общественной организации «АЗЕРИ»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Общественной палаты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Pr="00A6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t xml:space="preserve"> </w:t>
            </w:r>
          </w:p>
          <w:p w:rsidR="00125907" w:rsidRPr="00614AA7" w:rsidRDefault="00125907" w:rsidP="00AB2E86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07" w:rsidRPr="00614AA7" w:rsidTr="001F4C13">
        <w:tc>
          <w:tcPr>
            <w:tcW w:w="3261" w:type="dxa"/>
          </w:tcPr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</w:t>
            </w:r>
            <w:proofErr w:type="spellEnd"/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5907" w:rsidRPr="00614AA7" w:rsidRDefault="00125907" w:rsidP="00AB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6345" w:type="dxa"/>
          </w:tcPr>
          <w:p w:rsidR="00125907" w:rsidRPr="00614AA7" w:rsidRDefault="00125907" w:rsidP="00AB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директора по научной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АНОО ВО ЦРФ «Российский университет кооперац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ии», представитель образователь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 высшего образования, дея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 связана с государствен</w:t>
            </w:r>
            <w:r w:rsidRPr="0061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7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службой.</w:t>
            </w:r>
          </w:p>
        </w:tc>
      </w:tr>
    </w:tbl>
    <w:p w:rsidR="00125907" w:rsidRDefault="001259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5907" w:rsidSect="001F4C1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9C" w:rsidRDefault="0032449C" w:rsidP="0031799B">
      <w:pPr>
        <w:spacing w:after="0" w:line="240" w:lineRule="auto"/>
      </w:pPr>
      <w:r>
        <w:separator/>
      </w:r>
    </w:p>
  </w:endnote>
  <w:endnote w:type="continuationSeparator" w:id="0">
    <w:p w:rsidR="0032449C" w:rsidRDefault="0032449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9C" w:rsidRDefault="0032449C" w:rsidP="0031799B">
      <w:pPr>
        <w:spacing w:after="0" w:line="240" w:lineRule="auto"/>
      </w:pPr>
      <w:r>
        <w:separator/>
      </w:r>
    </w:p>
  </w:footnote>
  <w:footnote w:type="continuationSeparator" w:id="0">
    <w:p w:rsidR="0032449C" w:rsidRDefault="0032449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D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0D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0D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4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0D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4C04"/>
    <w:rsid w:val="00020314"/>
    <w:rsid w:val="00033533"/>
    <w:rsid w:val="00041215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78ED"/>
    <w:rsid w:val="000E53EF"/>
    <w:rsid w:val="000F357B"/>
    <w:rsid w:val="00112C1A"/>
    <w:rsid w:val="00113F00"/>
    <w:rsid w:val="00125907"/>
    <w:rsid w:val="00132704"/>
    <w:rsid w:val="00140E22"/>
    <w:rsid w:val="001462CB"/>
    <w:rsid w:val="00180140"/>
    <w:rsid w:val="00181702"/>
    <w:rsid w:val="00181A55"/>
    <w:rsid w:val="00182960"/>
    <w:rsid w:val="0018739B"/>
    <w:rsid w:val="001B2EFE"/>
    <w:rsid w:val="001C15D6"/>
    <w:rsid w:val="001C4098"/>
    <w:rsid w:val="001D00F5"/>
    <w:rsid w:val="001D4724"/>
    <w:rsid w:val="001F4C13"/>
    <w:rsid w:val="00213104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0D76"/>
    <w:rsid w:val="002D5D0F"/>
    <w:rsid w:val="002E4E87"/>
    <w:rsid w:val="002F3844"/>
    <w:rsid w:val="0030022E"/>
    <w:rsid w:val="00313CF4"/>
    <w:rsid w:val="0031799B"/>
    <w:rsid w:val="0032440F"/>
    <w:rsid w:val="0032449C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B7CA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55C67"/>
    <w:rsid w:val="00463D54"/>
    <w:rsid w:val="0046569C"/>
    <w:rsid w:val="00466B97"/>
    <w:rsid w:val="00484749"/>
    <w:rsid w:val="004A066C"/>
    <w:rsid w:val="004B221A"/>
    <w:rsid w:val="004E00B2"/>
    <w:rsid w:val="004E1446"/>
    <w:rsid w:val="004E554E"/>
    <w:rsid w:val="004E6A87"/>
    <w:rsid w:val="00503FC3"/>
    <w:rsid w:val="00507E0C"/>
    <w:rsid w:val="005168E2"/>
    <w:rsid w:val="00525D1B"/>
    <w:rsid w:val="005271B3"/>
    <w:rsid w:val="005578C9"/>
    <w:rsid w:val="00563B33"/>
    <w:rsid w:val="00576D34"/>
    <w:rsid w:val="005846D7"/>
    <w:rsid w:val="005A46F6"/>
    <w:rsid w:val="005A503A"/>
    <w:rsid w:val="005B05F7"/>
    <w:rsid w:val="005C7D28"/>
    <w:rsid w:val="005D2494"/>
    <w:rsid w:val="005F11A7"/>
    <w:rsid w:val="005F1F7D"/>
    <w:rsid w:val="00610C53"/>
    <w:rsid w:val="00614AA7"/>
    <w:rsid w:val="00617298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940C0"/>
    <w:rsid w:val="007B3851"/>
    <w:rsid w:val="007C0D49"/>
    <w:rsid w:val="007D3340"/>
    <w:rsid w:val="007D746A"/>
    <w:rsid w:val="007E7ADA"/>
    <w:rsid w:val="007F3D5B"/>
    <w:rsid w:val="007F7A62"/>
    <w:rsid w:val="008004DC"/>
    <w:rsid w:val="00812B9A"/>
    <w:rsid w:val="00825303"/>
    <w:rsid w:val="00852610"/>
    <w:rsid w:val="0085578D"/>
    <w:rsid w:val="00860C71"/>
    <w:rsid w:val="008708D4"/>
    <w:rsid w:val="0089042F"/>
    <w:rsid w:val="00894735"/>
    <w:rsid w:val="008B1995"/>
    <w:rsid w:val="008B4A11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2A57"/>
    <w:rsid w:val="00925E4D"/>
    <w:rsid w:val="009277F0"/>
    <w:rsid w:val="0093395B"/>
    <w:rsid w:val="0094073A"/>
    <w:rsid w:val="009418D1"/>
    <w:rsid w:val="0095264E"/>
    <w:rsid w:val="0095344D"/>
    <w:rsid w:val="00963270"/>
    <w:rsid w:val="0096751B"/>
    <w:rsid w:val="00991A3A"/>
    <w:rsid w:val="0099384D"/>
    <w:rsid w:val="00997969"/>
    <w:rsid w:val="009A2D81"/>
    <w:rsid w:val="009A471F"/>
    <w:rsid w:val="009D1FEE"/>
    <w:rsid w:val="009E6910"/>
    <w:rsid w:val="009E69C7"/>
    <w:rsid w:val="009F29E7"/>
    <w:rsid w:val="009F320C"/>
    <w:rsid w:val="00A005FA"/>
    <w:rsid w:val="00A117C6"/>
    <w:rsid w:val="00A43195"/>
    <w:rsid w:val="00A7128F"/>
    <w:rsid w:val="00A8215E"/>
    <w:rsid w:val="00A8227F"/>
    <w:rsid w:val="00A834AC"/>
    <w:rsid w:val="00A84370"/>
    <w:rsid w:val="00A84867"/>
    <w:rsid w:val="00AA2CBA"/>
    <w:rsid w:val="00AA67DF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2BCB"/>
    <w:rsid w:val="00B831E8"/>
    <w:rsid w:val="00B833C0"/>
    <w:rsid w:val="00B8456D"/>
    <w:rsid w:val="00B97739"/>
    <w:rsid w:val="00BA6144"/>
    <w:rsid w:val="00BA6DC7"/>
    <w:rsid w:val="00BB478D"/>
    <w:rsid w:val="00BD13FF"/>
    <w:rsid w:val="00BE1E47"/>
    <w:rsid w:val="00BF3269"/>
    <w:rsid w:val="00C1369F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21A74"/>
    <w:rsid w:val="00D31705"/>
    <w:rsid w:val="00D330ED"/>
    <w:rsid w:val="00D34C87"/>
    <w:rsid w:val="00D50172"/>
    <w:rsid w:val="00D738D4"/>
    <w:rsid w:val="00D8142F"/>
    <w:rsid w:val="00D87509"/>
    <w:rsid w:val="00D928E2"/>
    <w:rsid w:val="00DB5553"/>
    <w:rsid w:val="00DD3A94"/>
    <w:rsid w:val="00DF3901"/>
    <w:rsid w:val="00DF3A35"/>
    <w:rsid w:val="00E07F12"/>
    <w:rsid w:val="00E14372"/>
    <w:rsid w:val="00E159EE"/>
    <w:rsid w:val="00E21060"/>
    <w:rsid w:val="00E40D0A"/>
    <w:rsid w:val="00E43CC4"/>
    <w:rsid w:val="00E5075F"/>
    <w:rsid w:val="00E56152"/>
    <w:rsid w:val="00E61A8D"/>
    <w:rsid w:val="00E72DA7"/>
    <w:rsid w:val="00E8524F"/>
    <w:rsid w:val="00EC2DBB"/>
    <w:rsid w:val="00EE4D2F"/>
    <w:rsid w:val="00EF524F"/>
    <w:rsid w:val="00F148B5"/>
    <w:rsid w:val="00F31EAA"/>
    <w:rsid w:val="00F46EC1"/>
    <w:rsid w:val="00F50760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511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61E7-2F73-4390-B67F-0E8C17CC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3</cp:revision>
  <cp:lastPrinted>2023-08-01T00:15:00Z</cp:lastPrinted>
  <dcterms:created xsi:type="dcterms:W3CDTF">2024-05-30T03:30:00Z</dcterms:created>
  <dcterms:modified xsi:type="dcterms:W3CDTF">2024-05-30T03:32:00Z</dcterms:modified>
</cp:coreProperties>
</file>