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DE" w:rsidRDefault="00BE02C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284"/>
                <wp:lineTo x="20199" y="20284"/>
                <wp:lineTo x="20199" y="0"/>
                <wp:lineTo x="-317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9DE" w:rsidRDefault="00B259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259DE" w:rsidRDefault="00B259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259DE" w:rsidRDefault="00B259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259DE" w:rsidRDefault="00BE02C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259DE" w:rsidRDefault="00B25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259DE" w:rsidRDefault="00BE02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B259DE" w:rsidRDefault="00BE02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259DE" w:rsidRDefault="00B259D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B259DE" w:rsidRDefault="00B259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259DE">
        <w:trPr>
          <w:trHeight w:val="427"/>
        </w:trPr>
        <w:tc>
          <w:tcPr>
            <w:tcW w:w="4253" w:type="dxa"/>
          </w:tcPr>
          <w:p w:rsidR="00B259DE" w:rsidRDefault="00BE02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259DE">
        <w:trPr>
          <w:trHeight w:val="247"/>
        </w:trPr>
        <w:tc>
          <w:tcPr>
            <w:tcW w:w="4253" w:type="dxa"/>
          </w:tcPr>
          <w:p w:rsidR="00B259DE" w:rsidRDefault="00BE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259DE">
        <w:trPr>
          <w:trHeight w:val="80"/>
        </w:trPr>
        <w:tc>
          <w:tcPr>
            <w:tcW w:w="4253" w:type="dxa"/>
          </w:tcPr>
          <w:p w:rsidR="00B259DE" w:rsidRDefault="00B259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259DE" w:rsidRDefault="00B259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7"/>
        <w:tblW w:w="96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2"/>
      </w:tblGrid>
      <w:tr w:rsidR="00B259DE"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265321" w:rsidP="005748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65321">
              <w:rPr>
                <w:rFonts w:ascii="Times New Roman" w:eastAsia="Calibri" w:hAnsi="Times New Roman"/>
                <w:b/>
                <w:sz w:val="28"/>
              </w:rPr>
              <w:t>Об утверждении Порядка предоставления в 2024 году из краевого бюджета субсидии автономной некоммерческой организации «</w:t>
            </w:r>
            <w:r w:rsidR="001169BC" w:rsidRPr="001169BC">
              <w:rPr>
                <w:rFonts w:ascii="Times New Roman" w:eastAsia="Calibri" w:hAnsi="Times New Roman"/>
                <w:b/>
                <w:sz w:val="28"/>
              </w:rPr>
              <w:t>Центр развития Камчатки</w:t>
            </w:r>
            <w:r w:rsidRPr="00265321">
              <w:rPr>
                <w:rFonts w:ascii="Times New Roman" w:eastAsia="Calibri" w:hAnsi="Times New Roman"/>
                <w:b/>
                <w:sz w:val="28"/>
              </w:rPr>
              <w:t>» в целях финансового обеспечения затрат, связанных с оказанием услуг по проведению общественных обсуждений</w:t>
            </w:r>
            <w:r w:rsidR="00674141">
              <w:rPr>
                <w:rFonts w:ascii="Times New Roman" w:eastAsia="Calibri" w:hAnsi="Times New Roman"/>
                <w:b/>
                <w:sz w:val="28"/>
              </w:rPr>
              <w:t xml:space="preserve"> (стратегических сессий)</w:t>
            </w:r>
            <w:r w:rsidRPr="00265321">
              <w:rPr>
                <w:rFonts w:ascii="Times New Roman" w:eastAsia="Calibri" w:hAnsi="Times New Roman"/>
                <w:b/>
                <w:sz w:val="28"/>
              </w:rPr>
              <w:t xml:space="preserve"> результатов реализации мероприятий по развитию Камчатского края с целью</w:t>
            </w:r>
            <w:r w:rsidR="0062079D">
              <w:rPr>
                <w:rFonts w:ascii="Times New Roman" w:eastAsia="Calibri" w:hAnsi="Times New Roman"/>
                <w:b/>
                <w:sz w:val="28"/>
              </w:rPr>
              <w:t xml:space="preserve"> выявления общественного мнения, </w:t>
            </w:r>
            <w:r w:rsidRPr="00265321">
              <w:rPr>
                <w:rFonts w:ascii="Times New Roman" w:eastAsia="Calibri" w:hAnsi="Times New Roman"/>
                <w:b/>
                <w:sz w:val="28"/>
              </w:rPr>
              <w:t>выработки предложений по повышению эффективности</w:t>
            </w:r>
            <w:r w:rsidR="0062079D">
              <w:rPr>
                <w:rFonts w:ascii="Times New Roman" w:eastAsia="Calibri" w:hAnsi="Times New Roman"/>
                <w:b/>
                <w:sz w:val="28"/>
              </w:rPr>
              <w:t xml:space="preserve"> и оказания содействия </w:t>
            </w:r>
            <w:r w:rsidR="0057487B">
              <w:rPr>
                <w:rFonts w:ascii="Times New Roman" w:eastAsia="Calibri" w:hAnsi="Times New Roman"/>
                <w:b/>
                <w:sz w:val="28"/>
              </w:rPr>
              <w:t>в</w:t>
            </w:r>
            <w:r w:rsidR="0062079D">
              <w:rPr>
                <w:rFonts w:ascii="Times New Roman" w:eastAsia="Calibri" w:hAnsi="Times New Roman"/>
                <w:b/>
                <w:sz w:val="28"/>
              </w:rPr>
              <w:t xml:space="preserve"> их реализации</w:t>
            </w:r>
            <w:r w:rsidR="003C4BF6">
              <w:rPr>
                <w:rFonts w:ascii="Times New Roman" w:eastAsia="Calibri" w:hAnsi="Times New Roman"/>
                <w:b/>
                <w:sz w:val="28"/>
              </w:rPr>
              <w:t xml:space="preserve"> по сферам</w:t>
            </w:r>
          </w:p>
        </w:tc>
      </w:tr>
    </w:tbl>
    <w:p w:rsidR="00B259DE" w:rsidRDefault="00B259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38A4" w:rsidRDefault="00DF38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38A4" w:rsidRPr="00265321" w:rsidRDefault="00265321" w:rsidP="0026532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5321">
        <w:rPr>
          <w:rFonts w:ascii="Times New Roman" w:hAnsi="Times New Roman"/>
          <w:sz w:val="28"/>
        </w:rPr>
        <w:t>В соответствии с абзацем вторым пункта 2 стать</w:t>
      </w:r>
      <w:r w:rsidR="009E272C">
        <w:rPr>
          <w:rFonts w:ascii="Times New Roman" w:hAnsi="Times New Roman"/>
          <w:sz w:val="28"/>
        </w:rPr>
        <w:t>и</w:t>
      </w:r>
      <w:r w:rsidRPr="00265321">
        <w:rPr>
          <w:rFonts w:ascii="Times New Roman" w:hAnsi="Times New Roman"/>
          <w:sz w:val="28"/>
        </w:rPr>
        <w:t xml:space="preserve"> 78</w:t>
      </w:r>
      <w:r w:rsidRPr="00265321">
        <w:rPr>
          <w:rFonts w:ascii="Times New Roman" w:hAnsi="Times New Roman"/>
          <w:sz w:val="28"/>
          <w:vertAlign w:val="superscript"/>
        </w:rPr>
        <w:t>1</w:t>
      </w:r>
      <w:r w:rsidRPr="00265321">
        <w:rPr>
          <w:rFonts w:ascii="Times New Roman" w:hAnsi="Times New Roman"/>
          <w:sz w:val="28"/>
        </w:rPr>
        <w:t xml:space="preserve">, подпунктом 1 </w:t>
      </w:r>
      <w:r w:rsidR="00E636E9">
        <w:rPr>
          <w:rFonts w:ascii="Times New Roman" w:hAnsi="Times New Roman"/>
          <w:sz w:val="28"/>
        </w:rPr>
        <w:br/>
      </w:r>
      <w:r w:rsidRPr="00265321">
        <w:rPr>
          <w:rFonts w:ascii="Times New Roman" w:hAnsi="Times New Roman"/>
          <w:sz w:val="28"/>
        </w:rPr>
        <w:t>пункта 2 статьи 78</w:t>
      </w:r>
      <w:r w:rsidRPr="00265321">
        <w:rPr>
          <w:rFonts w:ascii="Times New Roman" w:hAnsi="Times New Roman"/>
          <w:sz w:val="28"/>
          <w:vertAlign w:val="superscript"/>
        </w:rPr>
        <w:t>5</w:t>
      </w:r>
      <w:r w:rsidRPr="00265321"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B259DE" w:rsidRDefault="00B259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59DE" w:rsidRDefault="00BE02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B259DE" w:rsidRDefault="00B259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5321" w:rsidRDefault="00E636E9" w:rsidP="0026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65321" w:rsidRPr="00265321">
        <w:rPr>
          <w:rFonts w:ascii="Times New Roman" w:hAnsi="Times New Roman"/>
          <w:sz w:val="28"/>
        </w:rPr>
        <w:t xml:space="preserve">Утвердить Порядок предоставления </w:t>
      </w:r>
      <w:r w:rsidR="001B3BBD" w:rsidRPr="00265321">
        <w:rPr>
          <w:rFonts w:ascii="Times New Roman" w:hAnsi="Times New Roman"/>
          <w:sz w:val="28"/>
        </w:rPr>
        <w:t xml:space="preserve">в 2024 году </w:t>
      </w:r>
      <w:r w:rsidR="00265321" w:rsidRPr="00265321">
        <w:rPr>
          <w:rFonts w:ascii="Times New Roman" w:hAnsi="Times New Roman"/>
          <w:sz w:val="28"/>
        </w:rPr>
        <w:t>из краевого бюджета субсидии автономной некоммерческой организации «</w:t>
      </w:r>
      <w:r w:rsidR="001169BC" w:rsidRPr="001169BC">
        <w:rPr>
          <w:rFonts w:ascii="Times New Roman" w:hAnsi="Times New Roman"/>
          <w:sz w:val="28"/>
        </w:rPr>
        <w:t>Центр развития Камчатки</w:t>
      </w:r>
      <w:r w:rsidR="00265321" w:rsidRPr="00265321">
        <w:rPr>
          <w:rFonts w:ascii="Times New Roman" w:hAnsi="Times New Roman"/>
          <w:sz w:val="28"/>
        </w:rPr>
        <w:t xml:space="preserve">» в целях финансового обеспечения затрат, связанных с оказанием услуг по проведению общественных обсуждений </w:t>
      </w:r>
      <w:r w:rsidR="00674141" w:rsidRPr="00674141">
        <w:rPr>
          <w:rFonts w:ascii="Times New Roman" w:hAnsi="Times New Roman"/>
          <w:sz w:val="28"/>
        </w:rPr>
        <w:t>(стратегических сессий)</w:t>
      </w:r>
      <w:r w:rsidR="00674141">
        <w:rPr>
          <w:rFonts w:ascii="Times New Roman" w:hAnsi="Times New Roman"/>
          <w:sz w:val="28"/>
        </w:rPr>
        <w:t xml:space="preserve"> </w:t>
      </w:r>
      <w:r w:rsidR="00265321" w:rsidRPr="00265321">
        <w:rPr>
          <w:rFonts w:ascii="Times New Roman" w:hAnsi="Times New Roman"/>
          <w:sz w:val="28"/>
        </w:rPr>
        <w:t>результатов реализации мероприятий по развитию Камчатского края с целью в</w:t>
      </w:r>
      <w:r w:rsidR="0062079D">
        <w:rPr>
          <w:rFonts w:ascii="Times New Roman" w:hAnsi="Times New Roman"/>
          <w:sz w:val="28"/>
        </w:rPr>
        <w:t xml:space="preserve">ыявления общественного мнения, </w:t>
      </w:r>
      <w:r w:rsidR="00265321" w:rsidRPr="00265321">
        <w:rPr>
          <w:rFonts w:ascii="Times New Roman" w:hAnsi="Times New Roman"/>
          <w:sz w:val="28"/>
        </w:rPr>
        <w:t>выработки предложений по повышению эффективности</w:t>
      </w:r>
      <w:r w:rsidR="0062079D">
        <w:rPr>
          <w:rFonts w:ascii="Times New Roman" w:hAnsi="Times New Roman"/>
          <w:sz w:val="28"/>
        </w:rPr>
        <w:t xml:space="preserve"> </w:t>
      </w:r>
      <w:r w:rsidR="0062079D">
        <w:rPr>
          <w:rFonts w:ascii="Times New Roman" w:hAnsi="Times New Roman"/>
          <w:sz w:val="28"/>
        </w:rPr>
        <w:lastRenderedPageBreak/>
        <w:t xml:space="preserve">и оказания содействия </w:t>
      </w:r>
      <w:r w:rsidR="0057487B">
        <w:rPr>
          <w:rFonts w:ascii="Times New Roman" w:hAnsi="Times New Roman"/>
          <w:sz w:val="28"/>
        </w:rPr>
        <w:t>в</w:t>
      </w:r>
      <w:r w:rsidR="0062079D">
        <w:rPr>
          <w:rFonts w:ascii="Times New Roman" w:hAnsi="Times New Roman"/>
          <w:sz w:val="28"/>
        </w:rPr>
        <w:t xml:space="preserve"> их </w:t>
      </w:r>
      <w:r w:rsidR="00674141">
        <w:rPr>
          <w:rFonts w:ascii="Times New Roman" w:hAnsi="Times New Roman"/>
          <w:sz w:val="28"/>
        </w:rPr>
        <w:t>реализации</w:t>
      </w:r>
      <w:r w:rsidR="003C4BF6">
        <w:rPr>
          <w:rFonts w:ascii="Times New Roman" w:hAnsi="Times New Roman"/>
          <w:sz w:val="28"/>
        </w:rPr>
        <w:t xml:space="preserve"> по сферам</w:t>
      </w:r>
      <w:r w:rsidR="00265321" w:rsidRPr="00265321">
        <w:rPr>
          <w:rFonts w:ascii="Times New Roman" w:hAnsi="Times New Roman"/>
          <w:sz w:val="28"/>
        </w:rPr>
        <w:t xml:space="preserve">, согласно приложению к настоящему постановлению. </w:t>
      </w:r>
    </w:p>
    <w:p w:rsidR="00B259DE" w:rsidRDefault="00E636E9" w:rsidP="00265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265321" w:rsidRPr="00265321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B259DE" w:rsidRDefault="00B25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9DE" w:rsidRDefault="00B25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1D4" w:rsidRDefault="001B0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32"/>
        <w:gridCol w:w="2532"/>
      </w:tblGrid>
      <w:tr w:rsidR="00B259DE">
        <w:trPr>
          <w:trHeight w:val="1252"/>
        </w:trPr>
        <w:tc>
          <w:tcPr>
            <w:tcW w:w="3578" w:type="dxa"/>
            <w:shd w:val="clear" w:color="auto" w:fill="auto"/>
          </w:tcPr>
          <w:p w:rsidR="00B259DE" w:rsidRDefault="00BE02C6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B259DE" w:rsidRDefault="00B259DE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B259DE" w:rsidRDefault="00B259DE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B259DE" w:rsidRDefault="00B259DE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B259DE" w:rsidRDefault="00B259DE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B259DE" w:rsidRDefault="00BE02C6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259DE" w:rsidRDefault="00B259DE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B259DE" w:rsidRDefault="00B259DE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259DE" w:rsidRDefault="00BE02C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476"/>
        <w:gridCol w:w="474"/>
        <w:gridCol w:w="3675"/>
        <w:gridCol w:w="480"/>
        <w:gridCol w:w="1932"/>
        <w:gridCol w:w="488"/>
        <w:gridCol w:w="1776"/>
      </w:tblGrid>
      <w:tr w:rsidR="00B259DE" w:rsidTr="0026532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DE" w:rsidRDefault="00BE02C6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2" w:name="_GoBack_Копия_1"/>
            <w:bookmarkEnd w:id="2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B259DE" w:rsidTr="0026532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DE" w:rsidRDefault="00BE02C6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B259DE" w:rsidTr="0026532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259DE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E02C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E02C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Calibri" w:hAnsi="Calibri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E02C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259DE" w:rsidRDefault="00BE02C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Calibri" w:hAnsi="Calibri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259DE" w:rsidRDefault="00B259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9DE" w:rsidRPr="00D27087" w:rsidRDefault="00BE02C6" w:rsidP="00D71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087">
        <w:rPr>
          <w:rFonts w:ascii="Times New Roman" w:hAnsi="Times New Roman"/>
          <w:sz w:val="28"/>
          <w:szCs w:val="28"/>
        </w:rPr>
        <w:t>Порядок</w:t>
      </w:r>
    </w:p>
    <w:p w:rsidR="00265321" w:rsidRDefault="00265321" w:rsidP="00052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087">
        <w:rPr>
          <w:rFonts w:ascii="Times New Roman" w:hAnsi="Times New Roman"/>
          <w:sz w:val="28"/>
          <w:szCs w:val="28"/>
        </w:rPr>
        <w:t>предоставления в 2024 году из краевого бюджета субсидии автономной некоммерческой организации «</w:t>
      </w:r>
      <w:r w:rsidR="001169BC" w:rsidRPr="00D27087">
        <w:rPr>
          <w:rFonts w:ascii="Times New Roman" w:hAnsi="Times New Roman"/>
          <w:sz w:val="28"/>
          <w:szCs w:val="28"/>
        </w:rPr>
        <w:t>Центр развития Камчатки</w:t>
      </w:r>
      <w:r w:rsidRPr="00D27087">
        <w:rPr>
          <w:rFonts w:ascii="Times New Roman" w:hAnsi="Times New Roman"/>
          <w:sz w:val="28"/>
          <w:szCs w:val="28"/>
        </w:rPr>
        <w:t xml:space="preserve">» в целях финансового обеспечения затрат, связанных с оказанием услуг по проведению общественных обсуждений </w:t>
      </w:r>
      <w:r w:rsidR="00FE520E" w:rsidRPr="00D27087">
        <w:rPr>
          <w:rFonts w:ascii="Times New Roman" w:hAnsi="Times New Roman"/>
          <w:sz w:val="28"/>
          <w:szCs w:val="28"/>
        </w:rPr>
        <w:t xml:space="preserve">(стратегических сессий) </w:t>
      </w:r>
      <w:r w:rsidRPr="00D27087">
        <w:rPr>
          <w:rFonts w:ascii="Times New Roman" w:hAnsi="Times New Roman"/>
          <w:sz w:val="28"/>
          <w:szCs w:val="28"/>
        </w:rPr>
        <w:t xml:space="preserve">результатов реализации мероприятий по развитию Камчатского края с целью </w:t>
      </w:r>
      <w:r w:rsidR="00FE520E" w:rsidRPr="00D27087">
        <w:rPr>
          <w:rFonts w:ascii="Times New Roman" w:hAnsi="Times New Roman"/>
          <w:sz w:val="28"/>
          <w:szCs w:val="28"/>
        </w:rPr>
        <w:t xml:space="preserve">выявления общественного мнения, выработки предложений по повышению эффективности и оказания содействия </w:t>
      </w:r>
      <w:r w:rsidR="00053FA6">
        <w:rPr>
          <w:rFonts w:ascii="Times New Roman" w:hAnsi="Times New Roman"/>
          <w:sz w:val="28"/>
          <w:szCs w:val="28"/>
        </w:rPr>
        <w:t>в</w:t>
      </w:r>
      <w:r w:rsidR="00FE520E" w:rsidRPr="00D27087">
        <w:rPr>
          <w:rFonts w:ascii="Times New Roman" w:hAnsi="Times New Roman"/>
          <w:sz w:val="28"/>
          <w:szCs w:val="28"/>
        </w:rPr>
        <w:t xml:space="preserve"> их реализации</w:t>
      </w:r>
      <w:r w:rsidR="003C4BF6" w:rsidRPr="00D27087">
        <w:rPr>
          <w:rFonts w:ascii="Times New Roman" w:hAnsi="Times New Roman"/>
          <w:sz w:val="28"/>
          <w:szCs w:val="28"/>
        </w:rPr>
        <w:t xml:space="preserve"> по сферам</w:t>
      </w:r>
    </w:p>
    <w:p w:rsidR="00052391" w:rsidRPr="00052391" w:rsidRDefault="00052391" w:rsidP="00052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321" w:rsidRPr="00CE646B" w:rsidRDefault="00BE02C6" w:rsidP="00E6160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t xml:space="preserve">1. </w:t>
      </w:r>
      <w:r w:rsidR="00265321" w:rsidRPr="00940F08">
        <w:rPr>
          <w:rFonts w:ascii="Times New Roman" w:hAnsi="Times New Roman"/>
          <w:color w:val="auto"/>
          <w:sz w:val="28"/>
          <w:szCs w:val="28"/>
        </w:rPr>
        <w:t>Настоящий Порядок регулирует вопросы предоставления в 2024 году из краевого бюджета за счет средств краевого бюджета</w:t>
      </w:r>
      <w:r w:rsidR="00063B8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830C9" w:rsidRPr="002830C9">
        <w:rPr>
          <w:rFonts w:ascii="Times New Roman" w:hAnsi="Times New Roman"/>
          <w:color w:val="auto"/>
          <w:sz w:val="28"/>
          <w:szCs w:val="28"/>
        </w:rPr>
        <w:t>в том числе за счет средств резервного фонда Правительства Камчатского края</w:t>
      </w:r>
      <w:r w:rsidR="002830C9">
        <w:rPr>
          <w:rFonts w:ascii="Times New Roman" w:hAnsi="Times New Roman"/>
          <w:color w:val="auto"/>
          <w:sz w:val="28"/>
          <w:szCs w:val="28"/>
        </w:rPr>
        <w:t>,</w:t>
      </w:r>
      <w:r w:rsidR="00265321" w:rsidRPr="00940F08">
        <w:rPr>
          <w:rFonts w:ascii="Times New Roman" w:hAnsi="Times New Roman"/>
          <w:color w:val="auto"/>
          <w:sz w:val="28"/>
          <w:szCs w:val="28"/>
        </w:rPr>
        <w:t xml:space="preserve"> субсидии</w:t>
      </w:r>
      <w:r w:rsidR="00265321" w:rsidRPr="00940F08">
        <w:rPr>
          <w:rFonts w:ascii="Calibri" w:hAnsi="Calibri"/>
        </w:rPr>
        <w:t xml:space="preserve"> </w:t>
      </w:r>
      <w:r w:rsidR="00352BA6" w:rsidRPr="00E61607">
        <w:rPr>
          <w:rFonts w:ascii="Times New Roman" w:hAnsi="Times New Roman"/>
          <w:sz w:val="28"/>
          <w:szCs w:val="28"/>
        </w:rPr>
        <w:t>социально ориентированн</w:t>
      </w:r>
      <w:r w:rsidR="00352BA6">
        <w:rPr>
          <w:rFonts w:ascii="Times New Roman" w:hAnsi="Times New Roman"/>
          <w:sz w:val="28"/>
          <w:szCs w:val="28"/>
        </w:rPr>
        <w:t>ой</w:t>
      </w:r>
      <w:r w:rsidR="00352BA6" w:rsidRPr="00E61607">
        <w:rPr>
          <w:rFonts w:ascii="Times New Roman" w:hAnsi="Times New Roman"/>
          <w:sz w:val="28"/>
          <w:szCs w:val="28"/>
        </w:rPr>
        <w:t xml:space="preserve"> некоммерческ</w:t>
      </w:r>
      <w:r w:rsidR="00352BA6">
        <w:rPr>
          <w:rFonts w:ascii="Times New Roman" w:hAnsi="Times New Roman"/>
          <w:sz w:val="28"/>
          <w:szCs w:val="28"/>
        </w:rPr>
        <w:t>ой</w:t>
      </w:r>
      <w:r w:rsidR="00352BA6" w:rsidRPr="00E61607">
        <w:rPr>
          <w:rFonts w:ascii="Times New Roman" w:hAnsi="Times New Roman"/>
          <w:sz w:val="28"/>
          <w:szCs w:val="28"/>
        </w:rPr>
        <w:t xml:space="preserve"> организаци</w:t>
      </w:r>
      <w:r w:rsidR="00352BA6">
        <w:rPr>
          <w:rFonts w:ascii="Times New Roman" w:hAnsi="Times New Roman"/>
          <w:sz w:val="28"/>
          <w:szCs w:val="28"/>
        </w:rPr>
        <w:t>и</w:t>
      </w:r>
      <w:r w:rsidR="00CA1F3E">
        <w:rPr>
          <w:rFonts w:ascii="Times New Roman" w:hAnsi="Times New Roman"/>
          <w:sz w:val="28"/>
          <w:szCs w:val="28"/>
        </w:rPr>
        <w:t xml:space="preserve"> – </w:t>
      </w:r>
      <w:r w:rsidR="00265321" w:rsidRPr="00940F08">
        <w:rPr>
          <w:rFonts w:ascii="Times New Roman" w:hAnsi="Times New Roman"/>
          <w:sz w:val="28"/>
          <w:szCs w:val="28"/>
        </w:rPr>
        <w:t>автономной некоммерческой организации «</w:t>
      </w:r>
      <w:r w:rsidR="001169BC" w:rsidRPr="00940F08">
        <w:rPr>
          <w:rFonts w:ascii="Times New Roman" w:hAnsi="Times New Roman"/>
          <w:sz w:val="28"/>
          <w:szCs w:val="28"/>
        </w:rPr>
        <w:t>Центр развития Камчатки</w:t>
      </w:r>
      <w:r w:rsidR="00265321" w:rsidRPr="00940F08">
        <w:rPr>
          <w:rFonts w:ascii="Times New Roman" w:hAnsi="Times New Roman"/>
          <w:sz w:val="28"/>
          <w:szCs w:val="28"/>
        </w:rPr>
        <w:t>»</w:t>
      </w:r>
      <w:r w:rsidR="00352BA6">
        <w:rPr>
          <w:rFonts w:ascii="Times New Roman" w:hAnsi="Times New Roman"/>
          <w:sz w:val="28"/>
          <w:szCs w:val="28"/>
        </w:rPr>
        <w:t>,</w:t>
      </w:r>
      <w:r w:rsidR="00E61607">
        <w:rPr>
          <w:rFonts w:ascii="Times New Roman" w:hAnsi="Times New Roman"/>
          <w:sz w:val="28"/>
          <w:szCs w:val="28"/>
        </w:rPr>
        <w:t xml:space="preserve"> </w:t>
      </w:r>
      <w:r w:rsidR="00E61607" w:rsidRPr="00FF0BCD">
        <w:rPr>
          <w:rFonts w:ascii="Times New Roman" w:hAnsi="Times New Roman"/>
          <w:sz w:val="28"/>
          <w:szCs w:val="28"/>
        </w:rPr>
        <w:t xml:space="preserve">осуществляющей виды </w:t>
      </w:r>
      <w:r w:rsidR="004435C1" w:rsidRPr="00FF0BCD">
        <w:rPr>
          <w:rFonts w:ascii="Times New Roman" w:hAnsi="Times New Roman"/>
          <w:sz w:val="28"/>
          <w:szCs w:val="28"/>
        </w:rPr>
        <w:t xml:space="preserve">деятельности </w:t>
      </w:r>
      <w:r w:rsidR="00E61607" w:rsidRPr="00FF0BCD">
        <w:rPr>
          <w:rFonts w:ascii="Times New Roman" w:hAnsi="Times New Roman"/>
          <w:sz w:val="28"/>
          <w:szCs w:val="28"/>
        </w:rPr>
        <w:t xml:space="preserve">в области просвещения, науки, культуры, искусства,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</w:t>
      </w:r>
      <w:r w:rsidR="008F73B0" w:rsidRPr="00FF0BCD">
        <w:rPr>
          <w:rFonts w:ascii="Times New Roman" w:hAnsi="Times New Roman"/>
          <w:sz w:val="28"/>
          <w:szCs w:val="28"/>
        </w:rPr>
        <w:t>населения Камчатского края</w:t>
      </w:r>
      <w:r w:rsidR="00E61607" w:rsidRPr="00FF0BCD">
        <w:rPr>
          <w:rFonts w:ascii="Times New Roman" w:hAnsi="Times New Roman"/>
          <w:sz w:val="28"/>
          <w:szCs w:val="28"/>
        </w:rPr>
        <w:t xml:space="preserve"> </w:t>
      </w:r>
      <w:r w:rsidR="00265321" w:rsidRPr="00FF0BCD">
        <w:rPr>
          <w:rFonts w:ascii="Times New Roman" w:hAnsi="Times New Roman"/>
          <w:color w:val="auto"/>
          <w:sz w:val="28"/>
          <w:szCs w:val="28"/>
        </w:rPr>
        <w:t>(далее</w:t>
      </w:r>
      <w:r w:rsidR="003623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7F8F">
        <w:rPr>
          <w:rFonts w:ascii="Times New Roman" w:hAnsi="Times New Roman"/>
          <w:color w:val="auto"/>
          <w:sz w:val="28"/>
          <w:szCs w:val="28"/>
        </w:rPr>
        <w:t xml:space="preserve">также </w:t>
      </w:r>
      <w:r w:rsidR="00E87F8F" w:rsidRPr="00FF0BCD">
        <w:rPr>
          <w:rFonts w:ascii="Times New Roman" w:hAnsi="Times New Roman"/>
          <w:color w:val="auto"/>
          <w:sz w:val="28"/>
          <w:szCs w:val="28"/>
        </w:rPr>
        <w:t>–</w:t>
      </w:r>
      <w:r w:rsidR="00E87F8F">
        <w:rPr>
          <w:rFonts w:ascii="Times New Roman" w:hAnsi="Times New Roman"/>
          <w:color w:val="auto"/>
          <w:sz w:val="28"/>
          <w:szCs w:val="28"/>
        </w:rPr>
        <w:t xml:space="preserve"> получатель субсидии, </w:t>
      </w:r>
      <w:r w:rsidR="00681F40" w:rsidRPr="00FF0BCD">
        <w:rPr>
          <w:rFonts w:ascii="Times New Roman" w:hAnsi="Times New Roman"/>
          <w:color w:val="auto"/>
          <w:sz w:val="28"/>
          <w:szCs w:val="28"/>
        </w:rPr>
        <w:t>Организация</w:t>
      </w:r>
      <w:r w:rsidR="00265321" w:rsidRPr="00FF0BCD">
        <w:rPr>
          <w:rFonts w:ascii="Times New Roman" w:hAnsi="Times New Roman"/>
          <w:color w:val="auto"/>
          <w:sz w:val="28"/>
          <w:szCs w:val="28"/>
        </w:rPr>
        <w:t>)</w:t>
      </w:r>
      <w:r w:rsidR="00CE646B">
        <w:rPr>
          <w:rFonts w:ascii="Times New Roman" w:hAnsi="Times New Roman"/>
          <w:color w:val="auto"/>
          <w:sz w:val="28"/>
          <w:szCs w:val="28"/>
        </w:rPr>
        <w:t>,</w:t>
      </w:r>
      <w:r w:rsidR="00265321" w:rsidRPr="00FF0BCD">
        <w:rPr>
          <w:rFonts w:ascii="Times New Roman" w:hAnsi="Times New Roman"/>
          <w:color w:val="auto"/>
          <w:sz w:val="28"/>
          <w:szCs w:val="28"/>
        </w:rPr>
        <w:t xml:space="preserve"> на финансовое обеспечение затрат, связанных с оказанием Организацией услуг</w:t>
      </w:r>
      <w:r w:rsidR="00A969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5321" w:rsidRPr="00940F08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265321" w:rsidRPr="00940F08">
        <w:rPr>
          <w:rFonts w:ascii="Times New Roman" w:hAnsi="Times New Roman"/>
          <w:sz w:val="28"/>
        </w:rPr>
        <w:t xml:space="preserve">проведению общественных обсуждений </w:t>
      </w:r>
      <w:r w:rsidR="00674141" w:rsidRPr="00940F08">
        <w:rPr>
          <w:rFonts w:ascii="Times New Roman" w:hAnsi="Times New Roman"/>
          <w:sz w:val="28"/>
        </w:rPr>
        <w:t xml:space="preserve">(стратегических сессий) </w:t>
      </w:r>
      <w:r w:rsidR="00265321" w:rsidRPr="00940F08">
        <w:rPr>
          <w:rFonts w:ascii="Times New Roman" w:hAnsi="Times New Roman"/>
          <w:sz w:val="28"/>
        </w:rPr>
        <w:t xml:space="preserve">результатов реализации мероприятий по развитию Камчатского края с целью выявления </w:t>
      </w:r>
      <w:r w:rsidR="00674141" w:rsidRPr="00940F08">
        <w:rPr>
          <w:rFonts w:ascii="Times New Roman" w:hAnsi="Times New Roman"/>
          <w:sz w:val="28"/>
        </w:rPr>
        <w:t xml:space="preserve">общественного мнения, выработки предложений по повышению эффективности и оказания содействия </w:t>
      </w:r>
      <w:r w:rsidR="00053FA6">
        <w:rPr>
          <w:rFonts w:ascii="Times New Roman" w:hAnsi="Times New Roman"/>
          <w:sz w:val="28"/>
        </w:rPr>
        <w:t>в</w:t>
      </w:r>
      <w:r w:rsidR="00674141" w:rsidRPr="00940F08">
        <w:rPr>
          <w:rFonts w:ascii="Times New Roman" w:hAnsi="Times New Roman"/>
          <w:sz w:val="28"/>
        </w:rPr>
        <w:t xml:space="preserve"> их реализации </w:t>
      </w:r>
      <w:r w:rsidR="00B902F8" w:rsidRPr="00400D96">
        <w:rPr>
          <w:rFonts w:ascii="Times New Roman" w:hAnsi="Times New Roman"/>
          <w:sz w:val="28"/>
          <w:szCs w:val="28"/>
        </w:rPr>
        <w:t>по сферам</w:t>
      </w:r>
      <w:r w:rsidR="00CE646B" w:rsidRPr="00400D96">
        <w:rPr>
          <w:rFonts w:ascii="Times New Roman" w:hAnsi="Times New Roman"/>
          <w:sz w:val="28"/>
          <w:szCs w:val="28"/>
        </w:rPr>
        <w:t>,</w:t>
      </w:r>
      <w:r w:rsidR="00B902F8" w:rsidRPr="00400D96">
        <w:rPr>
          <w:rFonts w:ascii="Times New Roman" w:hAnsi="Times New Roman"/>
          <w:sz w:val="28"/>
          <w:szCs w:val="28"/>
        </w:rPr>
        <w:t xml:space="preserve"> и в соответствии с </w:t>
      </w:r>
      <w:r w:rsidR="00E35C78" w:rsidRPr="00400D96">
        <w:rPr>
          <w:rFonts w:ascii="Times New Roman" w:hAnsi="Times New Roman"/>
          <w:sz w:val="28"/>
          <w:szCs w:val="28"/>
        </w:rPr>
        <w:t>графиком общественных обсуждений (стратегических сессий) результатов реализации мероприятий по развитию Камчатского края</w:t>
      </w:r>
      <w:r w:rsidR="00B902F8" w:rsidRPr="00400D96">
        <w:rPr>
          <w:rFonts w:ascii="Times New Roman" w:hAnsi="Times New Roman"/>
          <w:sz w:val="28"/>
          <w:szCs w:val="28"/>
        </w:rPr>
        <w:t xml:space="preserve">, утвержденным приказом Министерства развития гражданского общества Камчатского края от </w:t>
      </w:r>
      <w:r w:rsidR="00400D96" w:rsidRPr="00400D96">
        <w:rPr>
          <w:rFonts w:ascii="Times New Roman" w:hAnsi="Times New Roman"/>
          <w:sz w:val="28"/>
          <w:szCs w:val="28"/>
        </w:rPr>
        <w:t>14</w:t>
      </w:r>
      <w:r w:rsidR="00B902F8" w:rsidRPr="00400D96">
        <w:rPr>
          <w:rFonts w:ascii="Times New Roman" w:hAnsi="Times New Roman"/>
          <w:sz w:val="28"/>
          <w:szCs w:val="28"/>
        </w:rPr>
        <w:t>.</w:t>
      </w:r>
      <w:r w:rsidR="00400D96" w:rsidRPr="00400D96">
        <w:rPr>
          <w:rFonts w:ascii="Times New Roman" w:hAnsi="Times New Roman"/>
          <w:sz w:val="28"/>
          <w:szCs w:val="28"/>
        </w:rPr>
        <w:t>11</w:t>
      </w:r>
      <w:r w:rsidR="00B902F8" w:rsidRPr="00400D96">
        <w:rPr>
          <w:rFonts w:ascii="Times New Roman" w:hAnsi="Times New Roman"/>
          <w:sz w:val="28"/>
          <w:szCs w:val="28"/>
        </w:rPr>
        <w:t xml:space="preserve">.2024 № </w:t>
      </w:r>
      <w:r w:rsidR="00400D96" w:rsidRPr="00400D96">
        <w:rPr>
          <w:rFonts w:ascii="Times New Roman" w:hAnsi="Times New Roman"/>
          <w:sz w:val="28"/>
          <w:szCs w:val="28"/>
        </w:rPr>
        <w:t>196</w:t>
      </w:r>
      <w:r w:rsidR="00B902F8" w:rsidRPr="00400D96">
        <w:rPr>
          <w:rFonts w:ascii="Times New Roman" w:hAnsi="Times New Roman"/>
          <w:sz w:val="28"/>
          <w:szCs w:val="28"/>
        </w:rPr>
        <w:t>-П,</w:t>
      </w:r>
      <w:r w:rsidR="004435C1" w:rsidRPr="00400D96">
        <w:rPr>
          <w:rFonts w:ascii="Calibri" w:hAnsi="Calibri"/>
        </w:rPr>
        <w:t xml:space="preserve"> </w:t>
      </w:r>
      <w:r w:rsidR="00265321" w:rsidRPr="00400D96">
        <w:rPr>
          <w:rFonts w:ascii="Times New Roman" w:hAnsi="Times New Roman"/>
          <w:sz w:val="28"/>
          <w:szCs w:val="28"/>
        </w:rPr>
        <w:t>в целях достижения результатов комплекса процессных мероприятий «</w:t>
      </w:r>
      <w:r w:rsidR="00B902F8" w:rsidRPr="00400D96">
        <w:rPr>
          <w:rFonts w:ascii="Times New Roman" w:hAnsi="Times New Roman"/>
          <w:sz w:val="28"/>
          <w:szCs w:val="28"/>
        </w:rPr>
        <w:t>Предоставление финансовой поддержки социально ориентированным некоммерческим организациям</w:t>
      </w:r>
      <w:r w:rsidR="00265321" w:rsidRPr="00400D96">
        <w:rPr>
          <w:rFonts w:ascii="Times New Roman" w:hAnsi="Times New Roman"/>
          <w:sz w:val="28"/>
          <w:szCs w:val="28"/>
        </w:rPr>
        <w:t xml:space="preserve">» государственной </w:t>
      </w:r>
      <w:hyperlink r:id="rId8" w:history="1">
        <w:r w:rsidR="00265321" w:rsidRPr="00400D96">
          <w:rPr>
            <w:rFonts w:ascii="Times New Roman" w:hAnsi="Times New Roman"/>
            <w:sz w:val="28"/>
            <w:szCs w:val="28"/>
          </w:rPr>
          <w:t>программы</w:t>
        </w:r>
      </w:hyperlink>
      <w:r w:rsidR="00265321" w:rsidRPr="00940F08">
        <w:rPr>
          <w:rFonts w:ascii="Times New Roman" w:hAnsi="Times New Roman"/>
          <w:sz w:val="28"/>
          <w:szCs w:val="28"/>
        </w:rPr>
        <w:t xml:space="preserve"> Камчатского края «Реализация государственной</w:t>
      </w:r>
      <w:r w:rsidR="00265321" w:rsidRPr="00940F08">
        <w:rPr>
          <w:rFonts w:ascii="Times New Roman" w:hAnsi="Times New Roman"/>
          <w:color w:val="auto"/>
          <w:sz w:val="28"/>
          <w:szCs w:val="28"/>
        </w:rPr>
        <w:t xml:space="preserve"> национальной </w:t>
      </w:r>
      <w:r w:rsidR="00265321" w:rsidRPr="00940F08">
        <w:rPr>
          <w:rFonts w:ascii="Times New Roman" w:hAnsi="Times New Roman"/>
          <w:sz w:val="28"/>
          <w:szCs w:val="28"/>
        </w:rPr>
        <w:t>политики и укрепление гражданского единства в Камчатском крае», утвержденной постановлением Правительства Камчатского края от 06.02.2024 № 38-П</w:t>
      </w:r>
      <w:r w:rsidR="0019509C">
        <w:rPr>
          <w:rFonts w:ascii="Times New Roman" w:hAnsi="Times New Roman"/>
          <w:sz w:val="28"/>
          <w:szCs w:val="28"/>
        </w:rPr>
        <w:t xml:space="preserve"> (далее – Субсидия)</w:t>
      </w:r>
      <w:r w:rsidR="00265321" w:rsidRPr="00940F08">
        <w:rPr>
          <w:rFonts w:ascii="Times New Roman" w:hAnsi="Times New Roman"/>
          <w:sz w:val="28"/>
          <w:szCs w:val="28"/>
        </w:rPr>
        <w:t>.</w:t>
      </w:r>
    </w:p>
    <w:p w:rsidR="00B259DE" w:rsidRPr="0019509C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t xml:space="preserve">2. Министерство развития гражданского общества Камчатского края (далее </w:t>
      </w:r>
      <w:r w:rsidRPr="00940F08">
        <w:rPr>
          <w:rFonts w:ascii="Times New Roman" w:hAnsi="Times New Roman"/>
          <w:sz w:val="28"/>
        </w:rPr>
        <w:t>–</w:t>
      </w:r>
      <w:r w:rsidRPr="00940F08">
        <w:rPr>
          <w:rFonts w:ascii="Times New Roman" w:hAnsi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B259DE" w:rsidRPr="00940F08" w:rsidRDefault="00BE02C6" w:rsidP="00D715E5">
      <w:pPr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lastRenderedPageBreak/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B259DE" w:rsidRPr="00940F08" w:rsidRDefault="00BE02C6" w:rsidP="00D715E5">
      <w:pPr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B259DE" w:rsidRPr="00940F08" w:rsidRDefault="00BE02C6" w:rsidP="00D715E5">
      <w:pPr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t>Способом предоставления Субсидии является финансовое обеспечение затрат.</w:t>
      </w:r>
    </w:p>
    <w:p w:rsidR="00B259DE" w:rsidRPr="003E023E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455DDF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40F08">
        <w:rPr>
          <w:rFonts w:ascii="Times New Roman" w:hAnsi="Times New Roman"/>
          <w:sz w:val="28"/>
          <w:szCs w:val="28"/>
        </w:rPr>
        <w:t>4. Направлени</w:t>
      </w:r>
      <w:r w:rsidR="009E272C">
        <w:rPr>
          <w:rFonts w:ascii="Times New Roman" w:hAnsi="Times New Roman"/>
          <w:sz w:val="28"/>
          <w:szCs w:val="28"/>
        </w:rPr>
        <w:t>ями</w:t>
      </w:r>
      <w:r w:rsidRPr="00940F08">
        <w:rPr>
          <w:rFonts w:ascii="Times New Roman" w:hAnsi="Times New Roman"/>
          <w:sz w:val="28"/>
          <w:szCs w:val="28"/>
        </w:rPr>
        <w:t xml:space="preserve"> расходов, в целях финансового обеспечения котор</w:t>
      </w:r>
      <w:r w:rsidR="00724CD8">
        <w:rPr>
          <w:rFonts w:ascii="Times New Roman" w:hAnsi="Times New Roman"/>
          <w:sz w:val="28"/>
          <w:szCs w:val="28"/>
        </w:rPr>
        <w:t>ых</w:t>
      </w:r>
      <w:r w:rsidRPr="00940F08">
        <w:rPr>
          <w:rFonts w:ascii="Times New Roman" w:hAnsi="Times New Roman"/>
          <w:sz w:val="28"/>
          <w:szCs w:val="28"/>
        </w:rPr>
        <w:t xml:space="preserve"> </w:t>
      </w:r>
      <w:r w:rsidRPr="00B2188E">
        <w:rPr>
          <w:rFonts w:ascii="Times New Roman" w:hAnsi="Times New Roman"/>
          <w:sz w:val="28"/>
          <w:szCs w:val="28"/>
        </w:rPr>
        <w:t xml:space="preserve">предоставляется Субсидия, </w:t>
      </w:r>
      <w:r w:rsidR="00265321" w:rsidRPr="00B2188E">
        <w:rPr>
          <w:rFonts w:ascii="Times New Roman" w:hAnsi="Times New Roman"/>
          <w:sz w:val="28"/>
          <w:szCs w:val="28"/>
        </w:rPr>
        <w:t xml:space="preserve">являются </w:t>
      </w:r>
      <w:r w:rsidR="000E1D8D" w:rsidRPr="00B2188E">
        <w:rPr>
          <w:rFonts w:ascii="Times New Roman" w:hAnsi="Times New Roman"/>
          <w:sz w:val="28"/>
          <w:szCs w:val="28"/>
        </w:rPr>
        <w:t>затраты</w:t>
      </w:r>
      <w:r w:rsidR="00265321" w:rsidRPr="00B2188E">
        <w:rPr>
          <w:rFonts w:ascii="Times New Roman" w:hAnsi="Times New Roman"/>
          <w:sz w:val="28"/>
          <w:szCs w:val="28"/>
        </w:rPr>
        <w:t xml:space="preserve"> Организации</w:t>
      </w:r>
      <w:r w:rsidR="00724CD8">
        <w:rPr>
          <w:rFonts w:ascii="Times New Roman" w:hAnsi="Times New Roman"/>
          <w:sz w:val="28"/>
          <w:szCs w:val="28"/>
        </w:rPr>
        <w:t xml:space="preserve"> на</w:t>
      </w:r>
      <w:r w:rsidR="00455DDF">
        <w:rPr>
          <w:rFonts w:ascii="Times New Roman" w:hAnsi="Times New Roman"/>
          <w:sz w:val="28"/>
          <w:szCs w:val="28"/>
        </w:rPr>
        <w:t>:</w:t>
      </w:r>
    </w:p>
    <w:p w:rsidR="00B311BF" w:rsidRDefault="00B311BF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B311BF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у</w:t>
      </w:r>
      <w:r w:rsidRPr="00B311BF">
        <w:rPr>
          <w:rFonts w:ascii="Times New Roman" w:hAnsi="Times New Roman"/>
          <w:sz w:val="28"/>
          <w:szCs w:val="28"/>
        </w:rPr>
        <w:t xml:space="preserve"> труда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B311BF">
        <w:rPr>
          <w:rFonts w:ascii="Times New Roman" w:hAnsi="Times New Roman"/>
          <w:sz w:val="28"/>
          <w:szCs w:val="28"/>
        </w:rPr>
        <w:t xml:space="preserve"> и страховых взносов на обязательное страхование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455DDF" w:rsidRDefault="00B311BF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5DDF">
        <w:rPr>
          <w:rFonts w:ascii="Times New Roman" w:hAnsi="Times New Roman"/>
          <w:sz w:val="28"/>
          <w:szCs w:val="28"/>
        </w:rPr>
        <w:t>) о</w:t>
      </w:r>
      <w:r w:rsidR="00455DDF" w:rsidRPr="00455DDF">
        <w:rPr>
          <w:rFonts w:ascii="Times New Roman" w:hAnsi="Times New Roman"/>
          <w:sz w:val="28"/>
          <w:szCs w:val="28"/>
        </w:rPr>
        <w:t>плат</w:t>
      </w:r>
      <w:r w:rsidR="00724CD8">
        <w:rPr>
          <w:rFonts w:ascii="Times New Roman" w:hAnsi="Times New Roman"/>
          <w:sz w:val="28"/>
          <w:szCs w:val="28"/>
        </w:rPr>
        <w:t>у</w:t>
      </w:r>
      <w:r w:rsidR="00455DDF" w:rsidRPr="00455DDF">
        <w:rPr>
          <w:rFonts w:ascii="Times New Roman" w:hAnsi="Times New Roman"/>
          <w:sz w:val="28"/>
          <w:szCs w:val="28"/>
        </w:rPr>
        <w:t xml:space="preserve"> аренды помещения для проведения общественных обсуждений (стратегических сессий)</w:t>
      </w:r>
      <w:r w:rsidR="00455DDF">
        <w:rPr>
          <w:rFonts w:ascii="Times New Roman" w:hAnsi="Times New Roman"/>
          <w:sz w:val="28"/>
          <w:szCs w:val="28"/>
        </w:rPr>
        <w:t xml:space="preserve">, </w:t>
      </w:r>
      <w:r w:rsidR="00455DDF" w:rsidRPr="00455DDF">
        <w:rPr>
          <w:rFonts w:ascii="Times New Roman" w:hAnsi="Times New Roman"/>
          <w:sz w:val="28"/>
          <w:szCs w:val="28"/>
        </w:rPr>
        <w:t>указанн</w:t>
      </w:r>
      <w:r w:rsidR="00455DDF">
        <w:rPr>
          <w:rFonts w:ascii="Times New Roman" w:hAnsi="Times New Roman"/>
          <w:sz w:val="28"/>
          <w:szCs w:val="28"/>
        </w:rPr>
        <w:t>ых в части 1 настоящего Порядка;</w:t>
      </w:r>
    </w:p>
    <w:p w:rsidR="00455DDF" w:rsidRPr="00455DDF" w:rsidRDefault="00B311BF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5DDF">
        <w:rPr>
          <w:rFonts w:ascii="Times New Roman" w:hAnsi="Times New Roman"/>
          <w:sz w:val="28"/>
          <w:szCs w:val="28"/>
        </w:rPr>
        <w:t xml:space="preserve">) </w:t>
      </w:r>
      <w:r w:rsidR="00265321" w:rsidRPr="00B2188E">
        <w:rPr>
          <w:rFonts w:ascii="Times New Roman" w:hAnsi="Times New Roman"/>
          <w:sz w:val="28"/>
          <w:szCs w:val="28"/>
        </w:rPr>
        <w:t>проведени</w:t>
      </w:r>
      <w:r w:rsidR="00B2188E" w:rsidRPr="00B2188E">
        <w:rPr>
          <w:rFonts w:ascii="Times New Roman" w:hAnsi="Times New Roman"/>
          <w:sz w:val="28"/>
          <w:szCs w:val="28"/>
        </w:rPr>
        <w:t>е</w:t>
      </w:r>
      <w:r w:rsidR="00265321" w:rsidRPr="00B2188E">
        <w:rPr>
          <w:rFonts w:ascii="Times New Roman" w:hAnsi="Times New Roman"/>
          <w:sz w:val="28"/>
          <w:szCs w:val="28"/>
        </w:rPr>
        <w:t xml:space="preserve"> общественных обсуждений </w:t>
      </w:r>
      <w:r w:rsidR="00455DDF">
        <w:rPr>
          <w:rFonts w:ascii="Times New Roman" w:hAnsi="Times New Roman"/>
          <w:sz w:val="28"/>
          <w:szCs w:val="28"/>
        </w:rPr>
        <w:t xml:space="preserve">(стратегических сессий), </w:t>
      </w:r>
      <w:r w:rsidR="009E272C" w:rsidRPr="00455DDF">
        <w:rPr>
          <w:rFonts w:ascii="Times New Roman" w:hAnsi="Times New Roman"/>
          <w:sz w:val="28"/>
          <w:szCs w:val="28"/>
        </w:rPr>
        <w:t>указанных в части 1 н</w:t>
      </w:r>
      <w:r w:rsidR="00455DDF" w:rsidRPr="00455DDF">
        <w:rPr>
          <w:rFonts w:ascii="Times New Roman" w:hAnsi="Times New Roman"/>
          <w:sz w:val="28"/>
          <w:szCs w:val="28"/>
        </w:rPr>
        <w:t>астоящего Порядка</w:t>
      </w:r>
      <w:r w:rsidR="00E14584">
        <w:rPr>
          <w:rFonts w:ascii="Times New Roman" w:hAnsi="Times New Roman"/>
          <w:sz w:val="28"/>
          <w:szCs w:val="28"/>
        </w:rPr>
        <w:t xml:space="preserve"> </w:t>
      </w:r>
      <w:r w:rsidR="00455DDF">
        <w:rPr>
          <w:rFonts w:ascii="Times New Roman" w:hAnsi="Times New Roman"/>
          <w:sz w:val="28"/>
          <w:szCs w:val="28"/>
        </w:rPr>
        <w:t>(</w:t>
      </w:r>
      <w:r w:rsidR="00724CD8">
        <w:rPr>
          <w:rFonts w:ascii="Times New Roman" w:hAnsi="Times New Roman"/>
          <w:sz w:val="28"/>
          <w:szCs w:val="28"/>
        </w:rPr>
        <w:t>о</w:t>
      </w:r>
      <w:r w:rsidR="00724CD8" w:rsidRPr="00724CD8">
        <w:rPr>
          <w:rFonts w:ascii="Times New Roman" w:hAnsi="Times New Roman"/>
          <w:sz w:val="28"/>
          <w:szCs w:val="28"/>
        </w:rPr>
        <w:t>плата услуг модераторов, аналитиков, экспертов</w:t>
      </w:r>
      <w:r w:rsidR="00724CD8">
        <w:rPr>
          <w:rFonts w:ascii="Times New Roman" w:hAnsi="Times New Roman"/>
          <w:sz w:val="28"/>
          <w:szCs w:val="28"/>
        </w:rPr>
        <w:t>,</w:t>
      </w:r>
      <w:r w:rsidR="00724CD8" w:rsidRPr="00724CD8">
        <w:t xml:space="preserve"> </w:t>
      </w:r>
      <w:r w:rsidR="00724CD8">
        <w:rPr>
          <w:rFonts w:ascii="Times New Roman" w:hAnsi="Times New Roman"/>
          <w:sz w:val="28"/>
          <w:szCs w:val="28"/>
        </w:rPr>
        <w:t>з</w:t>
      </w:r>
      <w:r w:rsidR="00724CD8" w:rsidRPr="00724CD8">
        <w:rPr>
          <w:rFonts w:ascii="Times New Roman" w:hAnsi="Times New Roman"/>
          <w:sz w:val="28"/>
          <w:szCs w:val="28"/>
        </w:rPr>
        <w:t xml:space="preserve">акупка мебели, оргтехники (в том числе оплата услуг по </w:t>
      </w:r>
      <w:r w:rsidR="00724CD8">
        <w:rPr>
          <w:rFonts w:ascii="Times New Roman" w:hAnsi="Times New Roman"/>
          <w:sz w:val="28"/>
          <w:szCs w:val="28"/>
        </w:rPr>
        <w:t>доставке, монтажу оборудования), к</w:t>
      </w:r>
      <w:r w:rsidR="00724CD8" w:rsidRPr="00724CD8">
        <w:rPr>
          <w:rFonts w:ascii="Times New Roman" w:hAnsi="Times New Roman"/>
          <w:sz w:val="28"/>
          <w:szCs w:val="28"/>
        </w:rPr>
        <w:t>анцелярские расходы</w:t>
      </w:r>
      <w:r w:rsidR="00724CD8">
        <w:rPr>
          <w:rFonts w:ascii="Times New Roman" w:hAnsi="Times New Roman"/>
          <w:sz w:val="28"/>
          <w:szCs w:val="28"/>
        </w:rPr>
        <w:t xml:space="preserve">, </w:t>
      </w:r>
      <w:r w:rsidR="001C0CE3">
        <w:rPr>
          <w:rFonts w:ascii="Times New Roman" w:hAnsi="Times New Roman"/>
          <w:sz w:val="28"/>
          <w:szCs w:val="28"/>
        </w:rPr>
        <w:t>оплата услуг связи, банка</w:t>
      </w:r>
      <w:r w:rsidR="00724CD8">
        <w:rPr>
          <w:rFonts w:ascii="Times New Roman" w:hAnsi="Times New Roman"/>
          <w:sz w:val="28"/>
          <w:szCs w:val="28"/>
        </w:rPr>
        <w:t>)</w:t>
      </w:r>
      <w:r w:rsidR="00455DDF" w:rsidRPr="00455DDF">
        <w:rPr>
          <w:rFonts w:ascii="Times New Roman" w:hAnsi="Times New Roman"/>
          <w:sz w:val="28"/>
          <w:szCs w:val="28"/>
        </w:rPr>
        <w:t>;</w:t>
      </w:r>
    </w:p>
    <w:p w:rsidR="009E272C" w:rsidRDefault="00B311BF" w:rsidP="00724CD8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5DDF">
        <w:rPr>
          <w:rFonts w:ascii="Times New Roman" w:hAnsi="Times New Roman"/>
          <w:sz w:val="28"/>
          <w:szCs w:val="28"/>
        </w:rPr>
        <w:t xml:space="preserve">) </w:t>
      </w:r>
      <w:r w:rsidR="00455DDF" w:rsidRPr="00455DDF">
        <w:rPr>
          <w:rFonts w:ascii="Times New Roman" w:hAnsi="Times New Roman"/>
          <w:sz w:val="28"/>
          <w:szCs w:val="28"/>
        </w:rPr>
        <w:t>изготовление и размещение информационных материалов, размещенных на наружных носителях (щитах, стендах, баннерах), с информацией о реализации мероприятий по развитию Камчатского края</w:t>
      </w:r>
      <w:r w:rsidR="00455DDF">
        <w:rPr>
          <w:rFonts w:ascii="Times New Roman" w:hAnsi="Times New Roman"/>
          <w:sz w:val="28"/>
          <w:szCs w:val="28"/>
        </w:rPr>
        <w:t>.</w:t>
      </w:r>
    </w:p>
    <w:p w:rsidR="00B259DE" w:rsidRPr="003E023E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81F40">
        <w:rPr>
          <w:rFonts w:ascii="Times New Roman" w:hAnsi="Times New Roman"/>
          <w:sz w:val="28"/>
          <w:szCs w:val="28"/>
        </w:rPr>
        <w:t xml:space="preserve">5. Условием предоставления Субсидии является соответствие </w:t>
      </w:r>
      <w:r w:rsidR="00681F40" w:rsidRPr="00681F40">
        <w:rPr>
          <w:rFonts w:ascii="Times New Roman" w:hAnsi="Times New Roman"/>
          <w:sz w:val="28"/>
          <w:szCs w:val="28"/>
        </w:rPr>
        <w:t>Организации</w:t>
      </w:r>
      <w:r w:rsidRPr="00681F40"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 (далее </w:t>
      </w:r>
      <w:r w:rsidRPr="00681F40">
        <w:rPr>
          <w:rFonts w:ascii="Times New Roman" w:hAnsi="Times New Roman"/>
          <w:sz w:val="28"/>
        </w:rPr>
        <w:t>–</w:t>
      </w:r>
      <w:r w:rsidR="003E023E">
        <w:rPr>
          <w:rFonts w:ascii="Times New Roman" w:hAnsi="Times New Roman"/>
          <w:sz w:val="28"/>
          <w:szCs w:val="28"/>
        </w:rPr>
        <w:t xml:space="preserve"> </w:t>
      </w:r>
      <w:r w:rsidRPr="00681F40">
        <w:rPr>
          <w:rFonts w:ascii="Times New Roman" w:hAnsi="Times New Roman"/>
          <w:sz w:val="28"/>
          <w:szCs w:val="28"/>
        </w:rPr>
        <w:t>Соглашение), следующим требованиям:</w:t>
      </w:r>
    </w:p>
    <w:p w:rsidR="00B259DE" w:rsidRPr="00CE5AB9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259DE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59DE" w:rsidRPr="00CE5AB9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259DE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не получает средства из </w:t>
      </w:r>
      <w:r w:rsidR="00CE5AB9">
        <w:rPr>
          <w:rFonts w:ascii="Times New Roman" w:hAnsi="Times New Roman"/>
          <w:sz w:val="28"/>
          <w:szCs w:val="28"/>
        </w:rPr>
        <w:t xml:space="preserve">краевого </w:t>
      </w:r>
      <w:r>
        <w:rPr>
          <w:rFonts w:ascii="Times New Roman" w:hAnsi="Times New Roman"/>
          <w:sz w:val="28"/>
          <w:szCs w:val="28"/>
        </w:rPr>
        <w:t>бюджета на основании иных нормативных правовых актов Камчатского края на цели, установленные настоящим Порядком;</w:t>
      </w:r>
    </w:p>
    <w:p w:rsidR="00B259DE" w:rsidRPr="00E60E13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259DE" w:rsidRPr="00E60E13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у </w:t>
      </w:r>
      <w:r w:rsidR="00681F40">
        <w:rPr>
          <w:rFonts w:ascii="Times New Roman" w:hAnsi="Times New Roman"/>
          <w:sz w:val="28"/>
          <w:szCs w:val="28"/>
        </w:rPr>
        <w:t>Организации</w:t>
      </w:r>
      <w:r w:rsidR="00681F40" w:rsidRPr="00681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259DE" w:rsidRPr="00E60E13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у </w:t>
      </w:r>
      <w:r w:rsidR="00681F40" w:rsidRPr="00681F40">
        <w:rPr>
          <w:rFonts w:ascii="Times New Roman" w:hAnsi="Times New Roman"/>
          <w:sz w:val="28"/>
          <w:szCs w:val="28"/>
        </w:rPr>
        <w:t>Организаци</w:t>
      </w:r>
      <w:r w:rsidR="00681F40">
        <w:rPr>
          <w:rFonts w:ascii="Times New Roman" w:hAnsi="Times New Roman"/>
          <w:sz w:val="28"/>
          <w:szCs w:val="28"/>
        </w:rPr>
        <w:t>и</w:t>
      </w:r>
      <w:r w:rsidR="00681F40" w:rsidRPr="00681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</w:t>
      </w:r>
      <w:r w:rsidR="00B2188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B259DE" w:rsidRPr="001B0FED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4C23C7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другого юридического ли</w:t>
      </w:r>
      <w:r w:rsidR="001B0FED">
        <w:rPr>
          <w:rFonts w:ascii="Times New Roman" w:hAnsi="Times New Roman"/>
          <w:sz w:val="28"/>
          <w:szCs w:val="28"/>
        </w:rPr>
        <w:t>ца), ликвидации, в отношении нее</w:t>
      </w:r>
      <w:r>
        <w:rPr>
          <w:rFonts w:ascii="Times New Roman" w:hAnsi="Times New Roman"/>
          <w:sz w:val="28"/>
          <w:szCs w:val="28"/>
        </w:rPr>
        <w:t xml:space="preserve"> не введена процедура банкротства, деятельность </w:t>
      </w:r>
      <w:r w:rsidR="00681F40" w:rsidRPr="00681F40">
        <w:rPr>
          <w:rFonts w:ascii="Times New Roman" w:hAnsi="Times New Roman"/>
          <w:sz w:val="28"/>
          <w:szCs w:val="28"/>
        </w:rPr>
        <w:t>Организаци</w:t>
      </w:r>
      <w:r w:rsidR="00681F40">
        <w:rPr>
          <w:rFonts w:ascii="Times New Roman" w:hAnsi="Times New Roman"/>
          <w:sz w:val="28"/>
          <w:szCs w:val="28"/>
        </w:rPr>
        <w:t>и</w:t>
      </w:r>
      <w:r w:rsidR="00681F40" w:rsidRPr="00681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B259DE" w:rsidRPr="002677FE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681F40" w:rsidRPr="00681F40">
        <w:rPr>
          <w:rFonts w:ascii="Times New Roman" w:hAnsi="Times New Roman"/>
          <w:sz w:val="28"/>
          <w:szCs w:val="28"/>
        </w:rPr>
        <w:t>Организаци</w:t>
      </w:r>
      <w:r w:rsidR="00681F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получения Субсидии </w:t>
      </w:r>
      <w:r w:rsidR="00681F40" w:rsidRPr="00681F40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="00F36F53">
        <w:rPr>
          <w:rFonts w:ascii="Times New Roman" w:hAnsi="Times New Roman"/>
          <w:sz w:val="28"/>
          <w:szCs w:val="28"/>
        </w:rPr>
        <w:t xml:space="preserve">в срок </w:t>
      </w:r>
      <w:r w:rsidR="00F36F53">
        <w:rPr>
          <w:rFonts w:ascii="Times New Roman" w:hAnsi="Times New Roman"/>
          <w:sz w:val="28"/>
          <w:szCs w:val="28"/>
        </w:rPr>
        <w:br/>
      </w:r>
      <w:r w:rsidR="00F36F53" w:rsidRPr="00400D96">
        <w:rPr>
          <w:rFonts w:ascii="Times New Roman" w:hAnsi="Times New Roman"/>
          <w:sz w:val="28"/>
          <w:szCs w:val="28"/>
        </w:rPr>
        <w:t xml:space="preserve">до 10 декабря 2024 года </w:t>
      </w:r>
      <w:r w:rsidRPr="00400D96">
        <w:rPr>
          <w:rFonts w:ascii="Times New Roman" w:hAnsi="Times New Roman"/>
          <w:sz w:val="28"/>
          <w:szCs w:val="28"/>
        </w:rPr>
        <w:t>в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Министерство следующие документы: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заявку на предоставление Субсидии, подписанную руководителем </w:t>
      </w:r>
      <w:r w:rsidR="00681F4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по форме, утвержденной Министерством, содержащую в том числе информацию о соответствии </w:t>
      </w:r>
      <w:r w:rsidR="00681F40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требованиям, указанным в части 5 настоящего Порядка;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заверенную копию устава;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смету по направлению расходов, предусмотренных частью 4 настоящего Порядка.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Документы, указанные в части 6 настоящего Порядка, подлежат регистрации в день их поступления в Министерство.</w:t>
      </w:r>
    </w:p>
    <w:p w:rsidR="00B259DE" w:rsidRDefault="00BE02C6" w:rsidP="00D715E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Министерство в течение </w:t>
      </w:r>
      <w:r w:rsidR="00290FB4">
        <w:rPr>
          <w:sz w:val="28"/>
          <w:szCs w:val="28"/>
        </w:rPr>
        <w:t>10 рабочих дней со дня регистрации</w:t>
      </w:r>
      <w:r>
        <w:rPr>
          <w:sz w:val="28"/>
          <w:szCs w:val="28"/>
        </w:rPr>
        <w:t xml:space="preserve"> документов, указанных в части 6 настоящего Порядка, рассматривает их и </w:t>
      </w:r>
      <w:r>
        <w:rPr>
          <w:sz w:val="28"/>
          <w:szCs w:val="28"/>
        </w:rPr>
        <w:lastRenderedPageBreak/>
        <w:t xml:space="preserve">проводит проверку </w:t>
      </w:r>
      <w:r w:rsidR="00681F40" w:rsidRPr="00681F40">
        <w:rPr>
          <w:sz w:val="28"/>
          <w:szCs w:val="28"/>
        </w:rPr>
        <w:t>Организаци</w:t>
      </w:r>
      <w:r w:rsidR="00681F40">
        <w:rPr>
          <w:sz w:val="28"/>
          <w:szCs w:val="28"/>
        </w:rPr>
        <w:t>и</w:t>
      </w:r>
      <w:r w:rsidR="00681F40" w:rsidRPr="00681F40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соответствие указанным в части 5 настоящего Порядка требованиям:</w:t>
      </w:r>
    </w:p>
    <w:p w:rsidR="00B259DE" w:rsidRDefault="00BE02C6" w:rsidP="00D715E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1)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«Интернет», посредством использования сервиса «Предоставление сведений из ЕГРЮЛ/ЕГРИП в электронном виде»;</w:t>
      </w:r>
    </w:p>
    <w:p w:rsidR="00B259DE" w:rsidRDefault="00BE02C6" w:rsidP="00D715E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2) в соответствии с пунктом 2 части 5 настоящего Порядка на официальном сайте Федеральной службы по финансовому мониторингу в информационно-телекоммуникационной сети «Интернет»,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B259DE" w:rsidRDefault="00BE02C6" w:rsidP="00D715E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3) в соответствии с пунктом 3 части 5 настоящего Порядка на официальном сайте Федеральной службы по финансовому мониторингу в информационно-телекоммуникационной сети «Интернет», на странице «Перечни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решениями Совета Безопасности ООН»;</w:t>
      </w:r>
    </w:p>
    <w:p w:rsidR="00B259DE" w:rsidRDefault="00BE02C6" w:rsidP="00D715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соответствии с пунктами 4 и 7 части 5 настоящего Порядка </w:t>
      </w:r>
      <w:r>
        <w:rPr>
          <w:color w:val="auto"/>
          <w:sz w:val="28"/>
          <w:szCs w:val="28"/>
        </w:rPr>
        <w:t xml:space="preserve">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</w:t>
      </w:r>
      <w:r w:rsidR="00681F40">
        <w:rPr>
          <w:color w:val="auto"/>
          <w:sz w:val="28"/>
          <w:szCs w:val="28"/>
        </w:rPr>
        <w:t>Организации</w:t>
      </w:r>
      <w:r>
        <w:rPr>
          <w:color w:val="auto"/>
          <w:sz w:val="28"/>
          <w:szCs w:val="28"/>
        </w:rPr>
        <w:t>;</w:t>
      </w:r>
    </w:p>
    <w:p w:rsidR="00B259DE" w:rsidRDefault="00BE02C6" w:rsidP="00D715E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5) в соответствии с пунктом 5 части 5 настоящего Порядка на официальном сайте Министерства юстиции Российской Федерации в информационно-телекоммуникационной сети «Интернет», на странице «Реестр иностранных агентов»;</w:t>
      </w:r>
    </w:p>
    <w:p w:rsidR="00B259DE" w:rsidRDefault="00BE02C6" w:rsidP="00D715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B259DE" w:rsidRDefault="00BE02C6" w:rsidP="00D715E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7) в соответствии с пунктом 9 части 5 настоящего Порядка на официальном сайте Федеральной налоговой службы в информационно-телекоммуникационной сети «Интернет», на странице «Поиск сведений в </w:t>
      </w:r>
      <w:r w:rsidR="00672D31">
        <w:rPr>
          <w:color w:val="auto"/>
          <w:sz w:val="28"/>
          <w:szCs w:val="28"/>
        </w:rPr>
        <w:t xml:space="preserve">реестре </w:t>
      </w:r>
      <w:r>
        <w:rPr>
          <w:color w:val="auto"/>
          <w:sz w:val="28"/>
          <w:szCs w:val="28"/>
        </w:rPr>
        <w:t>дисквалифицированных лиц».</w:t>
      </w:r>
    </w:p>
    <w:p w:rsidR="00B259DE" w:rsidRDefault="00BE02C6" w:rsidP="00D715E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Министерство в течение 10 рабочих дней со дня регистрации документов, указанных в части 6 настоящего Порядка, принимает решение о предоставлении Субсидии либо об отказе в предоставлении Субсидии. 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Основаниями для отказа в предоставлении Субсидии являются: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несоответствие </w:t>
      </w:r>
      <w:r w:rsidR="00F41F07" w:rsidRPr="00F41F07">
        <w:rPr>
          <w:rFonts w:ascii="Times New Roman" w:hAnsi="Times New Roman"/>
          <w:sz w:val="28"/>
          <w:szCs w:val="28"/>
        </w:rPr>
        <w:t>Организаци</w:t>
      </w:r>
      <w:r w:rsidR="00F41F07">
        <w:rPr>
          <w:rFonts w:ascii="Times New Roman" w:hAnsi="Times New Roman"/>
          <w:sz w:val="28"/>
          <w:szCs w:val="28"/>
        </w:rPr>
        <w:t>и</w:t>
      </w:r>
      <w:r w:rsidR="00F41F07" w:rsidRPr="00F4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требованиям, указанным в части 5 настоящего Порядка;</w:t>
      </w:r>
    </w:p>
    <w:p w:rsidR="00B259DE" w:rsidRDefault="00BE02C6" w:rsidP="00D715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документов, представленных </w:t>
      </w:r>
      <w:r w:rsidR="00F41F0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 требованиям, определенным частью 6 настоящего Порядка, или непредставление (представление не в полном объеме) указанных документов;</w:t>
      </w:r>
    </w:p>
    <w:p w:rsidR="00B259DE" w:rsidRDefault="00BE02C6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установление факта недостоверности представленной </w:t>
      </w:r>
      <w:r w:rsidR="00F41F0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информации.</w:t>
      </w:r>
    </w:p>
    <w:p w:rsidR="00B259DE" w:rsidRDefault="00BE02C6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В случае принятия решения об отказе в предоставлении Субсидии Министерство в течение 5 рабочих дней со дня принятия такого решения направляет в адрес </w:t>
      </w:r>
      <w:r w:rsidR="00F41F07" w:rsidRPr="00F41F07">
        <w:rPr>
          <w:rFonts w:ascii="Times New Roman" w:hAnsi="Times New Roman"/>
          <w:sz w:val="28"/>
          <w:szCs w:val="28"/>
        </w:rPr>
        <w:t>Организаци</w:t>
      </w:r>
      <w:r w:rsidR="00F41F07">
        <w:rPr>
          <w:rFonts w:ascii="Times New Roman" w:hAnsi="Times New Roman"/>
          <w:sz w:val="28"/>
          <w:szCs w:val="28"/>
        </w:rPr>
        <w:t>и</w:t>
      </w:r>
      <w:r w:rsidR="00F41F07" w:rsidRPr="00F4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</w:t>
      </w:r>
      <w:r w:rsidR="00CF20E6" w:rsidRPr="00CF20E6">
        <w:rPr>
          <w:rFonts w:ascii="Times New Roman" w:hAnsi="Times New Roman"/>
          <w:sz w:val="28"/>
          <w:szCs w:val="28"/>
        </w:rPr>
        <w:t>Организаци</w:t>
      </w:r>
      <w:r w:rsidR="00CF20E6">
        <w:rPr>
          <w:rFonts w:ascii="Times New Roman" w:hAnsi="Times New Roman"/>
          <w:sz w:val="28"/>
          <w:szCs w:val="28"/>
        </w:rPr>
        <w:t>ей</w:t>
      </w:r>
      <w:r w:rsidR="00CF20E6" w:rsidRPr="00CF2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уведомления.</w:t>
      </w:r>
    </w:p>
    <w:p w:rsidR="00B259DE" w:rsidRDefault="00BE02C6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Отказ </w:t>
      </w:r>
      <w:r w:rsidR="0063701C">
        <w:rPr>
          <w:rFonts w:ascii="Times New Roman" w:hAnsi="Times New Roman"/>
          <w:sz w:val="28"/>
          <w:szCs w:val="28"/>
        </w:rPr>
        <w:t xml:space="preserve">в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не препятствует повторной подаче </w:t>
      </w:r>
      <w:r w:rsidR="0063701C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="0063701C">
        <w:rPr>
          <w:rFonts w:ascii="Times New Roman" w:hAnsi="Times New Roman"/>
          <w:sz w:val="28"/>
          <w:szCs w:val="28"/>
        </w:rPr>
        <w:t xml:space="preserve">в порядке и сроки, указанные в части 6 настоящего Порядка, </w:t>
      </w:r>
      <w:r>
        <w:rPr>
          <w:rFonts w:ascii="Times New Roman" w:hAnsi="Times New Roman"/>
          <w:sz w:val="28"/>
          <w:szCs w:val="28"/>
        </w:rPr>
        <w:t xml:space="preserve">после устранения </w:t>
      </w:r>
      <w:r w:rsidR="00CF20E6" w:rsidRPr="00CF20E6">
        <w:rPr>
          <w:rFonts w:ascii="Times New Roman" w:hAnsi="Times New Roman"/>
          <w:sz w:val="28"/>
          <w:szCs w:val="28"/>
        </w:rPr>
        <w:t>Организаци</w:t>
      </w:r>
      <w:r w:rsidR="00CF20E6">
        <w:rPr>
          <w:rFonts w:ascii="Times New Roman" w:hAnsi="Times New Roman"/>
          <w:sz w:val="28"/>
          <w:szCs w:val="28"/>
        </w:rPr>
        <w:t>ей</w:t>
      </w:r>
      <w:r w:rsidR="00CF20E6" w:rsidRPr="00CF20E6">
        <w:rPr>
          <w:rFonts w:ascii="Times New Roman" w:hAnsi="Times New Roman"/>
          <w:sz w:val="28"/>
          <w:szCs w:val="28"/>
        </w:rPr>
        <w:t xml:space="preserve"> </w:t>
      </w:r>
      <w:r w:rsidR="0063701C">
        <w:rPr>
          <w:rFonts w:ascii="Times New Roman" w:hAnsi="Times New Roman"/>
          <w:sz w:val="28"/>
          <w:szCs w:val="28"/>
        </w:rPr>
        <w:t>причин отказа.</w:t>
      </w:r>
    </w:p>
    <w:p w:rsidR="00E572B1" w:rsidRDefault="007466DE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66DE">
        <w:rPr>
          <w:rFonts w:ascii="Times New Roman" w:hAnsi="Times New Roman"/>
          <w:sz w:val="28"/>
          <w:szCs w:val="28"/>
        </w:rPr>
        <w:t>13. Субсидия предоставляется Организации в размере, определенном</w:t>
      </w:r>
      <w:r>
        <w:rPr>
          <w:rFonts w:ascii="Times New Roman" w:hAnsi="Times New Roman"/>
          <w:sz w:val="28"/>
          <w:szCs w:val="28"/>
        </w:rPr>
        <w:t xml:space="preserve"> по следующей формуле</w:t>
      </w:r>
      <w:r w:rsidRPr="007466DE">
        <w:rPr>
          <w:rFonts w:ascii="Times New Roman" w:hAnsi="Times New Roman"/>
          <w:sz w:val="28"/>
          <w:szCs w:val="28"/>
        </w:rPr>
        <w:t>:</w:t>
      </w:r>
    </w:p>
    <w:p w:rsidR="00E572B1" w:rsidRPr="00ED32CE" w:rsidRDefault="00E572B1" w:rsidP="00ED32C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572B1" w:rsidRPr="00631C60" w:rsidRDefault="00E572B1" w:rsidP="00B7775A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1C60">
        <w:rPr>
          <w:rFonts w:ascii="Times New Roman" w:hAnsi="Times New Roman"/>
          <w:sz w:val="28"/>
          <w:szCs w:val="28"/>
        </w:rPr>
        <w:t>C</w:t>
      </w:r>
      <w:r w:rsidRPr="00631C60">
        <w:rPr>
          <w:rFonts w:ascii="Times New Roman" w:hAnsi="Times New Roman"/>
          <w:sz w:val="28"/>
          <w:szCs w:val="28"/>
          <w:vertAlign w:val="subscript"/>
        </w:rPr>
        <w:t>i</w:t>
      </w:r>
      <w:r w:rsidRPr="00631C60">
        <w:rPr>
          <w:rFonts w:ascii="Times New Roman" w:hAnsi="Times New Roman"/>
          <w:sz w:val="28"/>
          <w:szCs w:val="28"/>
        </w:rPr>
        <w:t xml:space="preserve"> = </w:t>
      </w:r>
      <w:r w:rsidR="00631C60">
        <w:rPr>
          <w:rFonts w:ascii="Times New Roman" w:hAnsi="Times New Roman"/>
          <w:sz w:val="28"/>
          <w:szCs w:val="28"/>
        </w:rPr>
        <w:t>(К</w:t>
      </w:r>
      <w:r w:rsidRPr="00631C60">
        <w:rPr>
          <w:rFonts w:ascii="Times New Roman" w:hAnsi="Times New Roman"/>
          <w:sz w:val="28"/>
          <w:szCs w:val="28"/>
        </w:rPr>
        <w:t>С х М</w:t>
      </w:r>
      <w:r w:rsidRPr="00631C60">
        <w:rPr>
          <w:rFonts w:ascii="Times New Roman" w:hAnsi="Times New Roman"/>
          <w:sz w:val="28"/>
          <w:szCs w:val="28"/>
          <w:vertAlign w:val="subscript"/>
        </w:rPr>
        <w:t>р</w:t>
      </w:r>
      <w:r w:rsidR="00631C60" w:rsidRPr="00631C60">
        <w:rPr>
          <w:rFonts w:ascii="Times New Roman" w:hAnsi="Times New Roman"/>
          <w:sz w:val="28"/>
          <w:szCs w:val="28"/>
        </w:rPr>
        <w:t>)</w:t>
      </w:r>
      <w:r w:rsidR="00631C60">
        <w:rPr>
          <w:rFonts w:ascii="Times New Roman" w:hAnsi="Times New Roman"/>
          <w:sz w:val="28"/>
          <w:szCs w:val="28"/>
        </w:rPr>
        <w:t xml:space="preserve"> + (КБ </w:t>
      </w:r>
      <w:r w:rsidR="00631C60" w:rsidRPr="00631C60">
        <w:rPr>
          <w:rFonts w:ascii="Times New Roman" w:hAnsi="Times New Roman"/>
          <w:sz w:val="28"/>
          <w:szCs w:val="28"/>
        </w:rPr>
        <w:t>х</w:t>
      </w:r>
      <w:r w:rsidR="00631C60">
        <w:rPr>
          <w:rFonts w:ascii="Times New Roman" w:hAnsi="Times New Roman"/>
          <w:sz w:val="28"/>
          <w:szCs w:val="28"/>
        </w:rPr>
        <w:t xml:space="preserve"> Н</w:t>
      </w:r>
      <w:r w:rsidR="00631C60" w:rsidRPr="00631C60">
        <w:rPr>
          <w:rFonts w:ascii="Times New Roman" w:hAnsi="Times New Roman"/>
          <w:sz w:val="28"/>
          <w:szCs w:val="28"/>
          <w:vertAlign w:val="subscript"/>
        </w:rPr>
        <w:t>р</w:t>
      </w:r>
      <w:r w:rsidR="00631C60" w:rsidRPr="00631C60">
        <w:rPr>
          <w:rFonts w:ascii="Times New Roman" w:hAnsi="Times New Roman"/>
          <w:sz w:val="28"/>
          <w:szCs w:val="28"/>
        </w:rPr>
        <w:t>)</w:t>
      </w:r>
      <w:r w:rsidRPr="00631C60">
        <w:rPr>
          <w:rFonts w:ascii="Times New Roman" w:hAnsi="Times New Roman"/>
          <w:sz w:val="28"/>
          <w:szCs w:val="28"/>
        </w:rPr>
        <w:t>, где:</w:t>
      </w:r>
    </w:p>
    <w:p w:rsidR="00E572B1" w:rsidRPr="00ED32CE" w:rsidRDefault="00E572B1" w:rsidP="00ED32C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72B1" w:rsidRPr="00631C60" w:rsidRDefault="00E572B1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C60">
        <w:rPr>
          <w:rFonts w:ascii="Times New Roman" w:hAnsi="Times New Roman"/>
          <w:sz w:val="28"/>
          <w:szCs w:val="28"/>
        </w:rPr>
        <w:t>C</w:t>
      </w:r>
      <w:r w:rsidRPr="00631C60">
        <w:rPr>
          <w:rFonts w:ascii="Times New Roman" w:hAnsi="Times New Roman"/>
          <w:sz w:val="28"/>
          <w:szCs w:val="28"/>
          <w:vertAlign w:val="subscript"/>
        </w:rPr>
        <w:t>i</w:t>
      </w:r>
      <w:r w:rsidRPr="00631C60">
        <w:rPr>
          <w:rFonts w:ascii="Times New Roman" w:hAnsi="Times New Roman"/>
          <w:sz w:val="28"/>
          <w:szCs w:val="28"/>
        </w:rPr>
        <w:t xml:space="preserve"> </w:t>
      </w:r>
      <w:r w:rsidR="00631EF2">
        <w:rPr>
          <w:rFonts w:ascii="Times New Roman" w:hAnsi="Times New Roman"/>
          <w:sz w:val="28"/>
          <w:szCs w:val="28"/>
        </w:rPr>
        <w:t>–</w:t>
      </w:r>
      <w:r w:rsidR="009551D7">
        <w:rPr>
          <w:rFonts w:ascii="Times New Roman" w:hAnsi="Times New Roman"/>
          <w:sz w:val="28"/>
          <w:szCs w:val="28"/>
        </w:rPr>
        <w:t xml:space="preserve"> объем С</w:t>
      </w:r>
      <w:r w:rsidRPr="00631C60">
        <w:rPr>
          <w:rFonts w:ascii="Times New Roman" w:hAnsi="Times New Roman"/>
          <w:sz w:val="28"/>
          <w:szCs w:val="28"/>
        </w:rPr>
        <w:t xml:space="preserve">убсидии на финансовое обеспечение затрат, связанных </w:t>
      </w:r>
      <w:r w:rsidR="00631C60" w:rsidRPr="00631C60">
        <w:rPr>
          <w:rFonts w:ascii="Times New Roman" w:hAnsi="Times New Roman"/>
          <w:sz w:val="28"/>
          <w:szCs w:val="28"/>
        </w:rPr>
        <w:t>с проведением общественных обсуждений (стратегических сессии), указанных в части 1 настоящего Порядка</w:t>
      </w:r>
      <w:r w:rsidRPr="00631C60">
        <w:rPr>
          <w:rFonts w:ascii="Times New Roman" w:hAnsi="Times New Roman"/>
          <w:sz w:val="28"/>
          <w:szCs w:val="28"/>
        </w:rPr>
        <w:t>;</w:t>
      </w:r>
    </w:p>
    <w:p w:rsidR="00E572B1" w:rsidRPr="00631C60" w:rsidRDefault="00631C60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</w:t>
      </w:r>
      <w:r w:rsidR="00E572B1" w:rsidRPr="00631C60">
        <w:rPr>
          <w:rFonts w:ascii="Times New Roman" w:hAnsi="Times New Roman"/>
          <w:sz w:val="28"/>
          <w:szCs w:val="28"/>
        </w:rPr>
        <w:t xml:space="preserve"> </w:t>
      </w:r>
      <w:r w:rsidR="00631EF2">
        <w:rPr>
          <w:rFonts w:ascii="Times New Roman" w:hAnsi="Times New Roman"/>
          <w:sz w:val="28"/>
          <w:szCs w:val="28"/>
        </w:rPr>
        <w:t>–</w:t>
      </w:r>
      <w:r w:rsidR="00E572B1" w:rsidRPr="00631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Pr="00631C60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ых</w:t>
      </w:r>
      <w:r w:rsidRPr="00631C60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</w:t>
      </w:r>
      <w:r w:rsidRPr="00631C60">
        <w:rPr>
          <w:rFonts w:ascii="Times New Roman" w:hAnsi="Times New Roman"/>
          <w:sz w:val="28"/>
          <w:szCs w:val="28"/>
        </w:rPr>
        <w:t xml:space="preserve"> (стратегическ</w:t>
      </w:r>
      <w:r>
        <w:rPr>
          <w:rFonts w:ascii="Times New Roman" w:hAnsi="Times New Roman"/>
          <w:sz w:val="28"/>
          <w:szCs w:val="28"/>
        </w:rPr>
        <w:t>их</w:t>
      </w:r>
      <w:r w:rsidRPr="00631C60">
        <w:rPr>
          <w:rFonts w:ascii="Times New Roman" w:hAnsi="Times New Roman"/>
          <w:sz w:val="28"/>
          <w:szCs w:val="28"/>
        </w:rPr>
        <w:t xml:space="preserve"> сесси</w:t>
      </w:r>
      <w:r>
        <w:rPr>
          <w:rFonts w:ascii="Times New Roman" w:hAnsi="Times New Roman"/>
          <w:sz w:val="28"/>
          <w:szCs w:val="28"/>
        </w:rPr>
        <w:t>й</w:t>
      </w:r>
      <w:r w:rsidRPr="00631C60">
        <w:rPr>
          <w:rFonts w:ascii="Times New Roman" w:hAnsi="Times New Roman"/>
          <w:sz w:val="28"/>
          <w:szCs w:val="28"/>
        </w:rPr>
        <w:t>)</w:t>
      </w:r>
      <w:r w:rsidR="00E572B1" w:rsidRPr="00631C60">
        <w:rPr>
          <w:rFonts w:ascii="Times New Roman" w:hAnsi="Times New Roman"/>
          <w:sz w:val="28"/>
          <w:szCs w:val="28"/>
        </w:rPr>
        <w:t>;</w:t>
      </w:r>
    </w:p>
    <w:p w:rsidR="00E572B1" w:rsidRPr="00631EF2" w:rsidRDefault="00E572B1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М</w:t>
      </w:r>
      <w:r w:rsidRPr="00631EF2">
        <w:rPr>
          <w:rFonts w:ascii="Times New Roman" w:hAnsi="Times New Roman"/>
          <w:sz w:val="28"/>
          <w:szCs w:val="28"/>
          <w:vertAlign w:val="subscript"/>
        </w:rPr>
        <w:t>р</w:t>
      </w:r>
      <w:r w:rsidRPr="00631EF2">
        <w:rPr>
          <w:rFonts w:ascii="Times New Roman" w:hAnsi="Times New Roman"/>
          <w:sz w:val="28"/>
          <w:szCs w:val="28"/>
        </w:rPr>
        <w:t xml:space="preserve"> </w:t>
      </w:r>
      <w:r w:rsidR="00631EF2">
        <w:rPr>
          <w:rFonts w:ascii="Times New Roman" w:hAnsi="Times New Roman"/>
          <w:sz w:val="28"/>
          <w:szCs w:val="28"/>
        </w:rPr>
        <w:t>–</w:t>
      </w:r>
      <w:r w:rsidRPr="00631EF2">
        <w:rPr>
          <w:rFonts w:ascii="Times New Roman" w:hAnsi="Times New Roman"/>
          <w:sz w:val="28"/>
          <w:szCs w:val="28"/>
        </w:rPr>
        <w:t xml:space="preserve"> расчетный объем </w:t>
      </w:r>
      <w:r w:rsidR="009551D7">
        <w:rPr>
          <w:rFonts w:ascii="Times New Roman" w:hAnsi="Times New Roman"/>
          <w:sz w:val="28"/>
          <w:szCs w:val="28"/>
        </w:rPr>
        <w:t>С</w:t>
      </w:r>
      <w:r w:rsidR="00631C60" w:rsidRPr="00631EF2">
        <w:rPr>
          <w:rFonts w:ascii="Times New Roman" w:hAnsi="Times New Roman"/>
          <w:sz w:val="28"/>
          <w:szCs w:val="28"/>
        </w:rPr>
        <w:t>убсидии на проведение одного общественного обсуждения (стратегической сессии)</w:t>
      </w:r>
      <w:r w:rsidRPr="00631EF2">
        <w:rPr>
          <w:rFonts w:ascii="Times New Roman" w:hAnsi="Times New Roman"/>
          <w:sz w:val="28"/>
          <w:szCs w:val="28"/>
        </w:rPr>
        <w:t>, рассчитываемый по следующей формуле:</w:t>
      </w:r>
    </w:p>
    <w:p w:rsidR="00E572B1" w:rsidRPr="00631EF2" w:rsidRDefault="00E572B1" w:rsidP="00ED32C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72B1" w:rsidRPr="00631EF2" w:rsidRDefault="00E572B1" w:rsidP="00B7775A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М</w:t>
      </w:r>
      <w:r w:rsidRPr="00631EF2">
        <w:rPr>
          <w:rFonts w:ascii="Times New Roman" w:hAnsi="Times New Roman"/>
          <w:sz w:val="28"/>
          <w:szCs w:val="28"/>
          <w:vertAlign w:val="subscript"/>
        </w:rPr>
        <w:t>р</w:t>
      </w:r>
      <w:r w:rsidRPr="00631EF2">
        <w:rPr>
          <w:rFonts w:ascii="Times New Roman" w:hAnsi="Times New Roman"/>
          <w:sz w:val="28"/>
          <w:szCs w:val="28"/>
        </w:rPr>
        <w:t xml:space="preserve"> = (</w:t>
      </w:r>
      <w:r w:rsidR="00631C60" w:rsidRPr="00631EF2">
        <w:rPr>
          <w:rFonts w:ascii="Times New Roman" w:hAnsi="Times New Roman"/>
          <w:sz w:val="28"/>
          <w:szCs w:val="28"/>
        </w:rPr>
        <w:t>ОТ</w:t>
      </w:r>
      <w:r w:rsidRPr="00631EF2">
        <w:rPr>
          <w:rFonts w:ascii="Times New Roman" w:hAnsi="Times New Roman"/>
          <w:sz w:val="28"/>
          <w:szCs w:val="28"/>
        </w:rPr>
        <w:t xml:space="preserve"> + </w:t>
      </w:r>
      <w:r w:rsidR="00911E9D" w:rsidRPr="00631EF2">
        <w:rPr>
          <w:rFonts w:ascii="Times New Roman" w:hAnsi="Times New Roman"/>
          <w:sz w:val="28"/>
          <w:szCs w:val="28"/>
        </w:rPr>
        <w:t>А +</w:t>
      </w:r>
      <w:r w:rsidRPr="00631EF2">
        <w:rPr>
          <w:rFonts w:ascii="Times New Roman" w:hAnsi="Times New Roman"/>
          <w:sz w:val="28"/>
          <w:szCs w:val="28"/>
        </w:rPr>
        <w:t xml:space="preserve"> </w:t>
      </w:r>
      <w:r w:rsidR="00911E9D" w:rsidRPr="00631EF2">
        <w:rPr>
          <w:rFonts w:ascii="Times New Roman" w:hAnsi="Times New Roman"/>
          <w:sz w:val="28"/>
          <w:szCs w:val="28"/>
        </w:rPr>
        <w:t>ОБ</w:t>
      </w:r>
      <w:r w:rsidR="00C96094">
        <w:rPr>
          <w:rFonts w:ascii="Times New Roman" w:hAnsi="Times New Roman"/>
          <w:sz w:val="28"/>
          <w:szCs w:val="28"/>
        </w:rPr>
        <w:t xml:space="preserve"> + МО</w:t>
      </w:r>
      <w:r w:rsidR="0098494C">
        <w:rPr>
          <w:rFonts w:ascii="Times New Roman" w:hAnsi="Times New Roman"/>
          <w:sz w:val="28"/>
          <w:szCs w:val="28"/>
        </w:rPr>
        <w:t xml:space="preserve"> + УС + УБ</w:t>
      </w:r>
      <w:r w:rsidR="00631EF2" w:rsidRPr="00631EF2">
        <w:rPr>
          <w:rFonts w:ascii="Times New Roman" w:hAnsi="Times New Roman"/>
          <w:sz w:val="28"/>
          <w:szCs w:val="28"/>
        </w:rPr>
        <w:t xml:space="preserve">), </w:t>
      </w:r>
      <w:r w:rsidRPr="00631EF2">
        <w:rPr>
          <w:rFonts w:ascii="Times New Roman" w:hAnsi="Times New Roman"/>
          <w:sz w:val="28"/>
          <w:szCs w:val="28"/>
        </w:rPr>
        <w:t>где:</w:t>
      </w:r>
    </w:p>
    <w:p w:rsidR="00E572B1" w:rsidRPr="00631EF2" w:rsidRDefault="00E572B1" w:rsidP="00ED32C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72B1" w:rsidRPr="00631EF2" w:rsidRDefault="00631C60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ОТ</w:t>
      </w:r>
      <w:r w:rsidR="00E572B1" w:rsidRPr="00631EF2">
        <w:rPr>
          <w:rFonts w:ascii="Times New Roman" w:hAnsi="Times New Roman"/>
          <w:sz w:val="28"/>
          <w:szCs w:val="28"/>
        </w:rPr>
        <w:t xml:space="preserve"> </w:t>
      </w:r>
      <w:r w:rsidR="00631EF2">
        <w:rPr>
          <w:rFonts w:ascii="Times New Roman" w:hAnsi="Times New Roman"/>
          <w:sz w:val="28"/>
          <w:szCs w:val="28"/>
        </w:rPr>
        <w:t>–</w:t>
      </w:r>
      <w:r w:rsidR="00E572B1" w:rsidRPr="00631EF2">
        <w:rPr>
          <w:rFonts w:ascii="Times New Roman" w:hAnsi="Times New Roman"/>
          <w:sz w:val="28"/>
          <w:szCs w:val="28"/>
        </w:rPr>
        <w:t xml:space="preserve"> </w:t>
      </w:r>
      <w:r w:rsidRPr="00631EF2">
        <w:rPr>
          <w:rFonts w:ascii="Times New Roman" w:hAnsi="Times New Roman"/>
          <w:sz w:val="28"/>
          <w:szCs w:val="28"/>
        </w:rPr>
        <w:t>оплата труда работников Организации и страховых взносов на обязательное страхование в соответствии с законодательством Российской Федерации</w:t>
      </w:r>
      <w:r w:rsidR="00E572B1" w:rsidRPr="00631EF2">
        <w:rPr>
          <w:rFonts w:ascii="Times New Roman" w:hAnsi="Times New Roman"/>
          <w:sz w:val="28"/>
          <w:szCs w:val="28"/>
        </w:rPr>
        <w:t>;</w:t>
      </w:r>
    </w:p>
    <w:p w:rsidR="00E572B1" w:rsidRPr="00631EF2" w:rsidRDefault="00631C60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 xml:space="preserve">А </w:t>
      </w:r>
      <w:r w:rsidR="00631EF2">
        <w:rPr>
          <w:rFonts w:ascii="Times New Roman" w:hAnsi="Times New Roman"/>
          <w:sz w:val="28"/>
          <w:szCs w:val="28"/>
        </w:rPr>
        <w:t>–</w:t>
      </w:r>
      <w:r w:rsidR="00E572B1" w:rsidRPr="00631EF2">
        <w:rPr>
          <w:rFonts w:ascii="Times New Roman" w:hAnsi="Times New Roman"/>
          <w:sz w:val="28"/>
          <w:szCs w:val="28"/>
        </w:rPr>
        <w:t xml:space="preserve"> </w:t>
      </w:r>
      <w:r w:rsidRPr="00631EF2">
        <w:rPr>
          <w:rFonts w:ascii="Times New Roman" w:hAnsi="Times New Roman"/>
          <w:sz w:val="28"/>
          <w:szCs w:val="28"/>
        </w:rPr>
        <w:t>оплата аренды помещения для проведения общественных обсуждений (стратегических сессий)</w:t>
      </w:r>
      <w:r w:rsidR="00E572B1" w:rsidRPr="00631EF2">
        <w:rPr>
          <w:rFonts w:ascii="Times New Roman" w:hAnsi="Times New Roman"/>
          <w:sz w:val="28"/>
          <w:szCs w:val="28"/>
        </w:rPr>
        <w:t>;</w:t>
      </w:r>
    </w:p>
    <w:p w:rsidR="00C96094" w:rsidRDefault="00911E9D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ОБ</w:t>
      </w:r>
      <w:r w:rsidR="00E572B1" w:rsidRPr="00631EF2">
        <w:rPr>
          <w:rFonts w:ascii="Times New Roman" w:hAnsi="Times New Roman"/>
          <w:sz w:val="28"/>
          <w:szCs w:val="28"/>
        </w:rPr>
        <w:t xml:space="preserve"> </w:t>
      </w:r>
      <w:r w:rsidR="00631EF2">
        <w:rPr>
          <w:rFonts w:ascii="Times New Roman" w:hAnsi="Times New Roman"/>
          <w:sz w:val="28"/>
          <w:szCs w:val="28"/>
        </w:rPr>
        <w:t>–</w:t>
      </w:r>
      <w:r w:rsidR="00E572B1" w:rsidRPr="00631EF2">
        <w:rPr>
          <w:rFonts w:ascii="Times New Roman" w:hAnsi="Times New Roman"/>
          <w:sz w:val="28"/>
          <w:szCs w:val="28"/>
        </w:rPr>
        <w:t xml:space="preserve"> </w:t>
      </w:r>
      <w:r w:rsidRPr="00631EF2">
        <w:rPr>
          <w:rFonts w:ascii="Times New Roman" w:hAnsi="Times New Roman"/>
          <w:sz w:val="28"/>
          <w:szCs w:val="28"/>
        </w:rPr>
        <w:t>оплата услуг модераторов, аналитиков, экспертов</w:t>
      </w:r>
      <w:r w:rsidR="00C96094">
        <w:rPr>
          <w:rFonts w:ascii="Times New Roman" w:hAnsi="Times New Roman"/>
          <w:sz w:val="28"/>
          <w:szCs w:val="28"/>
        </w:rPr>
        <w:t>;</w:t>
      </w:r>
      <w:r w:rsidR="00631EF2" w:rsidRPr="00631EF2">
        <w:rPr>
          <w:rFonts w:ascii="Times New Roman" w:hAnsi="Times New Roman"/>
          <w:sz w:val="28"/>
          <w:szCs w:val="28"/>
        </w:rPr>
        <w:t xml:space="preserve"> </w:t>
      </w:r>
    </w:p>
    <w:p w:rsidR="00E572B1" w:rsidRDefault="00C96094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– </w:t>
      </w:r>
      <w:r w:rsidR="006C2D58" w:rsidRPr="008F5CF0">
        <w:rPr>
          <w:rFonts w:ascii="Times New Roman" w:hAnsi="Times New Roman"/>
          <w:sz w:val="28"/>
          <w:szCs w:val="28"/>
        </w:rPr>
        <w:t xml:space="preserve">затраты </w:t>
      </w:r>
      <w:r w:rsidR="008F5CF0" w:rsidRPr="008F5CF0">
        <w:rPr>
          <w:rFonts w:ascii="Times New Roman" w:hAnsi="Times New Roman"/>
          <w:sz w:val="28"/>
          <w:szCs w:val="28"/>
        </w:rPr>
        <w:t>на</w:t>
      </w:r>
      <w:r w:rsidR="008F5CF0">
        <w:rPr>
          <w:rFonts w:ascii="Times New Roman" w:hAnsi="Times New Roman"/>
          <w:sz w:val="28"/>
          <w:szCs w:val="28"/>
        </w:rPr>
        <w:t xml:space="preserve"> м</w:t>
      </w:r>
      <w:r w:rsidR="008F5CF0" w:rsidRPr="008F5CF0">
        <w:rPr>
          <w:rFonts w:ascii="Times New Roman" w:hAnsi="Times New Roman"/>
          <w:sz w:val="28"/>
          <w:szCs w:val="28"/>
        </w:rPr>
        <w:t>атериально-техническое обеспечение</w:t>
      </w:r>
      <w:r w:rsidR="008F5CF0">
        <w:rPr>
          <w:rFonts w:ascii="Times New Roman" w:hAnsi="Times New Roman"/>
          <w:sz w:val="28"/>
          <w:szCs w:val="28"/>
        </w:rPr>
        <w:t xml:space="preserve"> деятельности Организации (</w:t>
      </w:r>
      <w:r w:rsidR="00631EF2" w:rsidRPr="00631EF2">
        <w:rPr>
          <w:rFonts w:ascii="Times New Roman" w:hAnsi="Times New Roman"/>
          <w:sz w:val="28"/>
          <w:szCs w:val="28"/>
        </w:rPr>
        <w:t>закупка мебели, оргтехники (в том числе оплата услуг по доставке, монтажу оборудования), канцелярские расходы</w:t>
      </w:r>
      <w:r w:rsidR="008F5CF0">
        <w:rPr>
          <w:rFonts w:ascii="Times New Roman" w:hAnsi="Times New Roman"/>
          <w:sz w:val="28"/>
          <w:szCs w:val="28"/>
        </w:rPr>
        <w:t>)</w:t>
      </w:r>
      <w:r w:rsidR="00E572B1" w:rsidRPr="00631EF2">
        <w:rPr>
          <w:rFonts w:ascii="Times New Roman" w:hAnsi="Times New Roman"/>
          <w:sz w:val="28"/>
          <w:szCs w:val="28"/>
        </w:rPr>
        <w:t>;</w:t>
      </w:r>
    </w:p>
    <w:p w:rsidR="0098494C" w:rsidRPr="002E653A" w:rsidRDefault="0098494C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E653A">
        <w:rPr>
          <w:rFonts w:ascii="Times New Roman" w:hAnsi="Times New Roman"/>
          <w:sz w:val="28"/>
          <w:szCs w:val="28"/>
        </w:rPr>
        <w:t>УС – оплата услуг связи;</w:t>
      </w:r>
    </w:p>
    <w:p w:rsidR="0098494C" w:rsidRPr="00631EF2" w:rsidRDefault="0098494C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E653A">
        <w:rPr>
          <w:rFonts w:ascii="Times New Roman" w:hAnsi="Times New Roman"/>
          <w:sz w:val="28"/>
          <w:szCs w:val="28"/>
        </w:rPr>
        <w:t>УБ –  плата банковских услуг;</w:t>
      </w:r>
    </w:p>
    <w:p w:rsidR="00631EF2" w:rsidRPr="00631EF2" w:rsidRDefault="00631EF2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КБ – количество информационных материалов, размещенных на наружных носителях (щитах, стендах, баннерах), с информацией о реализации мероприятий по развитию Камчатского края;</w:t>
      </w:r>
    </w:p>
    <w:p w:rsidR="00631EF2" w:rsidRDefault="00631EF2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Н</w:t>
      </w:r>
      <w:r w:rsidRPr="00AF383B">
        <w:rPr>
          <w:rFonts w:ascii="Times New Roman" w:hAnsi="Times New Roman"/>
          <w:sz w:val="28"/>
          <w:szCs w:val="28"/>
          <w:vertAlign w:val="subscript"/>
        </w:rPr>
        <w:t>р</w:t>
      </w:r>
      <w:r w:rsidRPr="0063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31EF2">
        <w:rPr>
          <w:rFonts w:ascii="Times New Roman" w:hAnsi="Times New Roman"/>
          <w:sz w:val="28"/>
          <w:szCs w:val="28"/>
        </w:rPr>
        <w:t xml:space="preserve"> расчетный объем субсидии на изготовление и размещение </w:t>
      </w:r>
      <w:r w:rsidR="00B570DB" w:rsidRPr="00B570DB">
        <w:rPr>
          <w:rFonts w:ascii="Times New Roman" w:hAnsi="Times New Roman"/>
          <w:sz w:val="28"/>
          <w:szCs w:val="28"/>
        </w:rPr>
        <w:t>одн</w:t>
      </w:r>
      <w:r w:rsidR="00B570DB">
        <w:rPr>
          <w:rFonts w:ascii="Times New Roman" w:hAnsi="Times New Roman"/>
          <w:sz w:val="28"/>
          <w:szCs w:val="28"/>
        </w:rPr>
        <w:t>ой</w:t>
      </w:r>
      <w:r w:rsidR="00B570DB" w:rsidRPr="00B570DB">
        <w:rPr>
          <w:rFonts w:ascii="Times New Roman" w:hAnsi="Times New Roman"/>
          <w:sz w:val="28"/>
          <w:szCs w:val="28"/>
        </w:rPr>
        <w:t xml:space="preserve"> единиц</w:t>
      </w:r>
      <w:r w:rsidR="00B570DB">
        <w:rPr>
          <w:rFonts w:ascii="Times New Roman" w:hAnsi="Times New Roman"/>
          <w:sz w:val="28"/>
          <w:szCs w:val="28"/>
        </w:rPr>
        <w:t>ы</w:t>
      </w:r>
      <w:r w:rsidR="00B570DB" w:rsidRPr="00B570DB">
        <w:rPr>
          <w:rFonts w:ascii="Times New Roman" w:hAnsi="Times New Roman"/>
          <w:sz w:val="28"/>
          <w:szCs w:val="28"/>
        </w:rPr>
        <w:t xml:space="preserve"> </w:t>
      </w:r>
      <w:r w:rsidRPr="00631EF2">
        <w:rPr>
          <w:rFonts w:ascii="Times New Roman" w:hAnsi="Times New Roman"/>
          <w:sz w:val="28"/>
          <w:szCs w:val="28"/>
        </w:rPr>
        <w:t>информационных материалов на наружных носителях (щитах, стендах, баннерах), с информацией о реализации мероприятий по развитию Камчатского края, рассчитываемый по следующей формуле:</w:t>
      </w:r>
    </w:p>
    <w:p w:rsidR="00AF383B" w:rsidRPr="00631EF2" w:rsidRDefault="00AF383B" w:rsidP="00007081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EF2" w:rsidRDefault="00631EF2" w:rsidP="00B777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631EF2">
        <w:rPr>
          <w:rFonts w:ascii="Times New Roman" w:hAnsi="Times New Roman"/>
          <w:sz w:val="28"/>
          <w:szCs w:val="28"/>
        </w:rPr>
        <w:t>Н</w:t>
      </w:r>
      <w:r w:rsidRPr="00AF383B">
        <w:rPr>
          <w:rFonts w:ascii="Times New Roman" w:hAnsi="Times New Roman"/>
          <w:sz w:val="28"/>
          <w:szCs w:val="28"/>
          <w:vertAlign w:val="subscript"/>
        </w:rPr>
        <w:t>р</w:t>
      </w:r>
      <w:r w:rsidRPr="00631EF2">
        <w:rPr>
          <w:rFonts w:ascii="Times New Roman" w:hAnsi="Times New Roman"/>
          <w:sz w:val="28"/>
          <w:szCs w:val="28"/>
        </w:rPr>
        <w:t xml:space="preserve"> = (ДМ +</w:t>
      </w:r>
      <w:r w:rsidR="00AF383B">
        <w:rPr>
          <w:rFonts w:ascii="Times New Roman" w:hAnsi="Times New Roman"/>
          <w:sz w:val="28"/>
          <w:szCs w:val="28"/>
        </w:rPr>
        <w:t xml:space="preserve"> П +</w:t>
      </w:r>
      <w:r w:rsidRPr="0063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31EF2">
        <w:rPr>
          <w:rFonts w:ascii="Times New Roman" w:hAnsi="Times New Roman"/>
          <w:sz w:val="28"/>
          <w:szCs w:val="28"/>
        </w:rPr>
        <w:t xml:space="preserve"> + </w:t>
      </w:r>
      <w:r w:rsidR="00BA099C">
        <w:rPr>
          <w:rFonts w:ascii="Times New Roman" w:hAnsi="Times New Roman"/>
          <w:sz w:val="28"/>
          <w:szCs w:val="28"/>
        </w:rPr>
        <w:t>А</w:t>
      </w:r>
      <w:r w:rsidRPr="00631EF2">
        <w:rPr>
          <w:rFonts w:ascii="Times New Roman" w:hAnsi="Times New Roman"/>
          <w:sz w:val="28"/>
          <w:szCs w:val="28"/>
        </w:rPr>
        <w:t>Б), где:</w:t>
      </w:r>
    </w:p>
    <w:p w:rsidR="00E367DF" w:rsidRPr="00631EF2" w:rsidRDefault="00E367DF" w:rsidP="00E367DF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EF2" w:rsidRDefault="00631EF2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 – </w:t>
      </w:r>
      <w:r w:rsidR="006C2D58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 xml:space="preserve">изготовление </w:t>
      </w:r>
      <w:r w:rsidRPr="00631EF2">
        <w:rPr>
          <w:rFonts w:ascii="Times New Roman" w:hAnsi="Times New Roman"/>
          <w:sz w:val="28"/>
          <w:szCs w:val="28"/>
        </w:rPr>
        <w:t>дизайн-макет</w:t>
      </w:r>
      <w:r w:rsidR="00B570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BA099C" w:rsidRDefault="00BA099C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 – </w:t>
      </w:r>
      <w:r w:rsidR="00B570DB" w:rsidRPr="00B570DB">
        <w:rPr>
          <w:rFonts w:ascii="Times New Roman" w:hAnsi="Times New Roman"/>
          <w:sz w:val="28"/>
          <w:szCs w:val="28"/>
        </w:rPr>
        <w:t xml:space="preserve">расходы на </w:t>
      </w:r>
      <w:r w:rsidRPr="00BA099C">
        <w:rPr>
          <w:rFonts w:ascii="Times New Roman" w:hAnsi="Times New Roman"/>
          <w:sz w:val="28"/>
          <w:szCs w:val="28"/>
        </w:rPr>
        <w:t>изготовление (печать)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9C">
        <w:rPr>
          <w:rFonts w:ascii="Times New Roman" w:hAnsi="Times New Roman"/>
          <w:sz w:val="28"/>
          <w:szCs w:val="28"/>
        </w:rPr>
        <w:t>информационных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631EF2" w:rsidRDefault="00631EF2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– </w:t>
      </w:r>
      <w:r w:rsidR="00B570DB" w:rsidRPr="00B570DB">
        <w:rPr>
          <w:rFonts w:ascii="Times New Roman" w:hAnsi="Times New Roman"/>
          <w:sz w:val="28"/>
          <w:szCs w:val="28"/>
        </w:rPr>
        <w:t xml:space="preserve">расходы на </w:t>
      </w:r>
      <w:r w:rsidRPr="00631EF2">
        <w:rPr>
          <w:rFonts w:ascii="Times New Roman" w:hAnsi="Times New Roman"/>
          <w:sz w:val="28"/>
          <w:szCs w:val="28"/>
        </w:rPr>
        <w:t>монтаж и демонтаж</w:t>
      </w:r>
      <w:r>
        <w:rPr>
          <w:rFonts w:ascii="Times New Roman" w:hAnsi="Times New Roman"/>
          <w:sz w:val="28"/>
          <w:szCs w:val="28"/>
        </w:rPr>
        <w:t xml:space="preserve"> </w:t>
      </w:r>
      <w:r w:rsidR="00B570DB" w:rsidRPr="00B570DB">
        <w:rPr>
          <w:rFonts w:ascii="Times New Roman" w:hAnsi="Times New Roman"/>
          <w:sz w:val="28"/>
          <w:szCs w:val="28"/>
        </w:rPr>
        <w:t>наружн</w:t>
      </w:r>
      <w:r w:rsidR="00B570DB">
        <w:rPr>
          <w:rFonts w:ascii="Times New Roman" w:hAnsi="Times New Roman"/>
          <w:sz w:val="28"/>
          <w:szCs w:val="28"/>
        </w:rPr>
        <w:t>ого</w:t>
      </w:r>
      <w:r w:rsidR="00B570DB" w:rsidRPr="00B570DB">
        <w:rPr>
          <w:rFonts w:ascii="Times New Roman" w:hAnsi="Times New Roman"/>
          <w:sz w:val="28"/>
          <w:szCs w:val="28"/>
        </w:rPr>
        <w:t xml:space="preserve"> носителя (щита, стенда, баннера)</w:t>
      </w:r>
      <w:r w:rsidR="00BA099C">
        <w:rPr>
          <w:rFonts w:ascii="Times New Roman" w:hAnsi="Times New Roman"/>
          <w:sz w:val="28"/>
          <w:szCs w:val="28"/>
        </w:rPr>
        <w:t>;</w:t>
      </w:r>
    </w:p>
    <w:p w:rsidR="00BA099C" w:rsidRDefault="00BA099C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 – оплата а</w:t>
      </w:r>
      <w:r w:rsidRPr="00BA099C">
        <w:rPr>
          <w:rFonts w:ascii="Times New Roman" w:hAnsi="Times New Roman"/>
          <w:sz w:val="28"/>
          <w:szCs w:val="28"/>
        </w:rPr>
        <w:t>ренд</w:t>
      </w:r>
      <w:r>
        <w:rPr>
          <w:rFonts w:ascii="Times New Roman" w:hAnsi="Times New Roman"/>
          <w:sz w:val="28"/>
          <w:szCs w:val="28"/>
        </w:rPr>
        <w:t>ы</w:t>
      </w:r>
      <w:r w:rsidRPr="00BA099C">
        <w:t xml:space="preserve"> </w:t>
      </w:r>
      <w:r w:rsidR="00B570DB" w:rsidRPr="00B570DB">
        <w:rPr>
          <w:rFonts w:ascii="Times New Roman" w:hAnsi="Times New Roman"/>
          <w:sz w:val="28"/>
          <w:szCs w:val="28"/>
        </w:rPr>
        <w:t>наружного носителя (щита, стенда, баннера)</w:t>
      </w:r>
      <w:r w:rsidR="0042631F">
        <w:rPr>
          <w:rFonts w:ascii="Times New Roman" w:hAnsi="Times New Roman"/>
          <w:sz w:val="28"/>
          <w:szCs w:val="28"/>
        </w:rPr>
        <w:t>.</w:t>
      </w:r>
    </w:p>
    <w:p w:rsidR="00B259DE" w:rsidRDefault="00BE02C6" w:rsidP="00B777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14. Субсидия предоставляется </w:t>
      </w:r>
      <w:r w:rsidR="00206A90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на основании Соглашения</w:t>
      </w:r>
      <w:r w:rsidR="00206A90">
        <w:rPr>
          <w:rFonts w:ascii="Times New Roman" w:hAnsi="Times New Roman"/>
          <w:sz w:val="28"/>
          <w:szCs w:val="28"/>
        </w:rPr>
        <w:t>, заключаемого с Министерством</w:t>
      </w:r>
      <w:r>
        <w:rPr>
          <w:rFonts w:ascii="Times New Roman" w:hAnsi="Times New Roman"/>
          <w:sz w:val="28"/>
          <w:szCs w:val="28"/>
        </w:rPr>
        <w:t>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Камчатского края.</w:t>
      </w:r>
    </w:p>
    <w:p w:rsidR="00B259DE" w:rsidRDefault="00BE02C6" w:rsidP="00B777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15. В случае принятия решения о предоставлении Су</w:t>
      </w:r>
      <w:r w:rsidR="00715FFA">
        <w:rPr>
          <w:rFonts w:ascii="Times New Roman" w:hAnsi="Times New Roman"/>
          <w:sz w:val="28"/>
          <w:szCs w:val="28"/>
        </w:rPr>
        <w:t>бсидии Министерство в течение 5</w:t>
      </w:r>
      <w:r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</w:t>
      </w:r>
      <w:r w:rsidR="00133665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45A6">
        <w:rPr>
          <w:rFonts w:ascii="Times New Roman" w:hAnsi="Times New Roman"/>
          <w:sz w:val="28"/>
          <w:szCs w:val="28"/>
        </w:rPr>
        <w:t xml:space="preserve">проект Соглашения в двух экземплярах для подписания </w:t>
      </w:r>
      <w:r>
        <w:rPr>
          <w:rFonts w:ascii="Times New Roman" w:hAnsi="Times New Roman"/>
          <w:sz w:val="28"/>
          <w:szCs w:val="28"/>
        </w:rPr>
        <w:t xml:space="preserve">посредством почтового отправления или на адрес электронной почты, или иным способом, обеспечивающим подтверждение </w:t>
      </w:r>
      <w:r w:rsidR="009C5FF4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="006B1045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B259DE" w:rsidRDefault="00F51B5C" w:rsidP="00B777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6B1045" w:rsidRPr="006B1045">
        <w:rPr>
          <w:rFonts w:ascii="Times New Roman" w:hAnsi="Times New Roman"/>
          <w:sz w:val="28"/>
          <w:szCs w:val="28"/>
        </w:rPr>
        <w:t xml:space="preserve"> </w:t>
      </w:r>
      <w:r w:rsidR="00BE02C6">
        <w:rPr>
          <w:rFonts w:ascii="Times New Roman" w:hAnsi="Times New Roman"/>
          <w:sz w:val="28"/>
          <w:szCs w:val="28"/>
        </w:rPr>
        <w:t>в течение 5 рабочих дней со дня получения проекта Сог</w:t>
      </w:r>
      <w:r w:rsidR="0007109E">
        <w:rPr>
          <w:rFonts w:ascii="Times New Roman" w:hAnsi="Times New Roman"/>
          <w:sz w:val="28"/>
          <w:szCs w:val="28"/>
        </w:rPr>
        <w:t xml:space="preserve">лашения подписывает и </w:t>
      </w:r>
      <w:r w:rsidR="003E4CAA">
        <w:rPr>
          <w:rFonts w:ascii="Times New Roman" w:hAnsi="Times New Roman"/>
          <w:sz w:val="28"/>
          <w:szCs w:val="28"/>
        </w:rPr>
        <w:t xml:space="preserve">возвращает </w:t>
      </w:r>
      <w:r w:rsidR="00BE02C6">
        <w:rPr>
          <w:rFonts w:ascii="Times New Roman" w:hAnsi="Times New Roman"/>
          <w:sz w:val="28"/>
          <w:szCs w:val="28"/>
        </w:rPr>
        <w:t>в Министерство посредством почтового отправления или нарочно два</w:t>
      </w:r>
      <w:r w:rsidR="0007109E">
        <w:rPr>
          <w:rFonts w:ascii="Times New Roman" w:hAnsi="Times New Roman"/>
          <w:sz w:val="28"/>
          <w:szCs w:val="28"/>
        </w:rPr>
        <w:t xml:space="preserve"> экземпляра проекта Соглашения.</w:t>
      </w:r>
    </w:p>
    <w:p w:rsidR="00B259DE" w:rsidRPr="00C63147" w:rsidRDefault="00BE02C6" w:rsidP="00B7775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5 рабочих дней со дня получения двух экземпляров проекта Соглашения п</w:t>
      </w:r>
      <w:r w:rsidR="00C63147">
        <w:rPr>
          <w:rFonts w:ascii="Times New Roman" w:hAnsi="Times New Roman"/>
          <w:sz w:val="28"/>
          <w:szCs w:val="28"/>
        </w:rPr>
        <w:t>одписывает их со своей стороны и направляет о</w:t>
      </w:r>
      <w:r>
        <w:rPr>
          <w:rFonts w:ascii="Times New Roman" w:hAnsi="Times New Roman"/>
          <w:sz w:val="28"/>
          <w:szCs w:val="28"/>
        </w:rPr>
        <w:t xml:space="preserve">дин экземпляр Соглашения </w:t>
      </w:r>
      <w:r w:rsidR="00C63147">
        <w:rPr>
          <w:rFonts w:ascii="Times New Roman" w:hAnsi="Times New Roman"/>
          <w:sz w:val="28"/>
          <w:szCs w:val="28"/>
        </w:rPr>
        <w:t>Организации посредством почтового отправления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="00C63147">
        <w:rPr>
          <w:rFonts w:ascii="Times New Roman" w:hAnsi="Times New Roman"/>
          <w:sz w:val="28"/>
          <w:szCs w:val="28"/>
        </w:rPr>
        <w:t xml:space="preserve"> уведомлением или нарочно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59DE" w:rsidRPr="003E4CAA" w:rsidRDefault="00BE02C6" w:rsidP="00B7775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непоступления в Министерство двух экземпляров подп</w:t>
      </w:r>
      <w:r w:rsidR="003E4CAA">
        <w:rPr>
          <w:rFonts w:ascii="Times New Roman" w:hAnsi="Times New Roman"/>
          <w:sz w:val="28"/>
          <w:szCs w:val="28"/>
        </w:rPr>
        <w:t>исанного С</w:t>
      </w:r>
      <w:r w:rsidR="00F52BA0">
        <w:rPr>
          <w:rFonts w:ascii="Times New Roman" w:hAnsi="Times New Roman"/>
          <w:sz w:val="28"/>
          <w:szCs w:val="28"/>
        </w:rPr>
        <w:t>оглашения в течение 5</w:t>
      </w:r>
      <w:r>
        <w:rPr>
          <w:rFonts w:ascii="Times New Roman" w:hAnsi="Times New Roman"/>
          <w:sz w:val="28"/>
          <w:szCs w:val="28"/>
        </w:rPr>
        <w:t xml:space="preserve"> рабочих дней со дня получения </w:t>
      </w:r>
      <w:r w:rsidR="006B1045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проекта Соглашения </w:t>
      </w:r>
      <w:r w:rsidR="006B1045" w:rsidRPr="006B1045">
        <w:rPr>
          <w:rFonts w:ascii="Times New Roman" w:hAnsi="Times New Roman"/>
          <w:sz w:val="28"/>
          <w:szCs w:val="28"/>
        </w:rPr>
        <w:t>Организаци</w:t>
      </w:r>
      <w:r w:rsidR="006B1045">
        <w:rPr>
          <w:rFonts w:ascii="Times New Roman" w:hAnsi="Times New Roman"/>
          <w:sz w:val="28"/>
          <w:szCs w:val="28"/>
        </w:rPr>
        <w:t>я</w:t>
      </w:r>
      <w:r w:rsidR="006B1045" w:rsidRPr="006B1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признается уклонив</w:t>
      </w:r>
      <w:r w:rsidR="003E4CAA">
        <w:rPr>
          <w:rFonts w:ascii="Times New Roman" w:hAnsi="Times New Roman"/>
          <w:sz w:val="28"/>
          <w:szCs w:val="28"/>
        </w:rPr>
        <w:t>ш</w:t>
      </w:r>
      <w:r w:rsidR="00456ACC">
        <w:rPr>
          <w:rFonts w:ascii="Times New Roman" w:hAnsi="Times New Roman"/>
          <w:sz w:val="28"/>
          <w:szCs w:val="28"/>
        </w:rPr>
        <w:t>ейся</w:t>
      </w:r>
      <w:r w:rsidR="003E4CAA">
        <w:rPr>
          <w:rFonts w:ascii="Times New Roman" w:hAnsi="Times New Roman"/>
          <w:sz w:val="28"/>
          <w:szCs w:val="28"/>
        </w:rPr>
        <w:t xml:space="preserve"> от заключения Соглашения.</w:t>
      </w:r>
    </w:p>
    <w:p w:rsidR="00B259DE" w:rsidRDefault="00BE02C6" w:rsidP="00B777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</w:t>
      </w:r>
      <w:r>
        <w:rPr>
          <w:rFonts w:ascii="Times New Roman" w:hAnsi="Times New Roman"/>
          <w:color w:val="auto"/>
          <w:sz w:val="28"/>
          <w:szCs w:val="28"/>
        </w:rPr>
        <w:t xml:space="preserve">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B259DE" w:rsidRPr="00B33351" w:rsidRDefault="00BE02C6" w:rsidP="00D715E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 </w:t>
      </w:r>
      <w:r w:rsidR="00B33351">
        <w:rPr>
          <w:rFonts w:ascii="Times New Roman" w:hAnsi="Times New Roman"/>
          <w:sz w:val="28"/>
          <w:szCs w:val="28"/>
        </w:rPr>
        <w:t xml:space="preserve">(дополнительного соглашения о расторжении Соглашения)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 w:rsidR="006B1045" w:rsidRPr="006B1045">
        <w:rPr>
          <w:rFonts w:ascii="Times New Roman" w:hAnsi="Times New Roman"/>
          <w:sz w:val="28"/>
          <w:szCs w:val="28"/>
        </w:rPr>
        <w:t xml:space="preserve">Организации </w:t>
      </w:r>
      <w:r w:rsidR="00B33351">
        <w:rPr>
          <w:rFonts w:ascii="Times New Roman" w:hAnsi="Times New Roman"/>
          <w:sz w:val="28"/>
          <w:szCs w:val="28"/>
        </w:rPr>
        <w:t xml:space="preserve">проект дополнительного соглашения к Соглашению (дополнительного соглашения о расторжении Соглашения) в двух экземплярах для подписания </w:t>
      </w:r>
      <w:r>
        <w:rPr>
          <w:rFonts w:ascii="Times New Roman" w:hAnsi="Times New Roman"/>
          <w:sz w:val="28"/>
          <w:szCs w:val="28"/>
        </w:rPr>
        <w:t xml:space="preserve">посредством почтового отправления или на адрес электронной почты, или иным способом, обеспечивающим подтверждение получения </w:t>
      </w:r>
      <w:r w:rsidR="00B33351">
        <w:rPr>
          <w:rFonts w:ascii="Times New Roman" w:hAnsi="Times New Roman"/>
          <w:sz w:val="28"/>
          <w:szCs w:val="28"/>
        </w:rPr>
        <w:t xml:space="preserve">его </w:t>
      </w:r>
      <w:r w:rsidR="006B1045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B259DE" w:rsidRPr="00A73EC7" w:rsidRDefault="00B55742" w:rsidP="00D715E5">
      <w:pPr>
        <w:spacing w:after="0" w:line="240" w:lineRule="auto"/>
        <w:ind w:right="-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Подписание</w:t>
      </w:r>
      <w:r w:rsidR="006E2E7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2C6">
        <w:rPr>
          <w:rFonts w:ascii="Times New Roman" w:hAnsi="Times New Roman"/>
          <w:color w:val="auto"/>
          <w:sz w:val="28"/>
          <w:szCs w:val="28"/>
        </w:rPr>
        <w:t xml:space="preserve">дополнительного соглашения к Соглашению </w:t>
      </w:r>
      <w:r w:rsidR="00B07210">
        <w:rPr>
          <w:rFonts w:ascii="Times New Roman" w:hAnsi="Times New Roman"/>
          <w:color w:val="auto"/>
          <w:sz w:val="28"/>
          <w:szCs w:val="28"/>
        </w:rPr>
        <w:t xml:space="preserve">(дополнительного соглашения о расторжении Соглашения) </w:t>
      </w:r>
      <w:r w:rsidR="00BE02C6">
        <w:rPr>
          <w:rFonts w:ascii="Times New Roman" w:hAnsi="Times New Roman"/>
          <w:color w:val="auto"/>
          <w:sz w:val="28"/>
          <w:szCs w:val="28"/>
        </w:rPr>
        <w:t>осуществляется в порядке и сроки, установленные частью 15 настоящего Порядка</w:t>
      </w:r>
      <w:r w:rsidR="00A73EC7">
        <w:rPr>
          <w:rFonts w:ascii="Times New Roman" w:hAnsi="Times New Roman"/>
          <w:color w:val="auto"/>
          <w:sz w:val="28"/>
          <w:szCs w:val="28"/>
        </w:rPr>
        <w:t>,</w:t>
      </w:r>
      <w:r w:rsidR="00BE02C6">
        <w:rPr>
          <w:rFonts w:ascii="Times New Roman" w:hAnsi="Times New Roman"/>
          <w:color w:val="auto"/>
          <w:sz w:val="28"/>
          <w:szCs w:val="28"/>
        </w:rPr>
        <w:t xml:space="preserve"> но не позднее 20 декабря соответствующего финансового года.</w:t>
      </w:r>
    </w:p>
    <w:p w:rsidR="00B259DE" w:rsidRDefault="00BE02C6" w:rsidP="00D715E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реорганизации </w:t>
      </w:r>
      <w:r w:rsidR="006B1045" w:rsidRPr="006B1045">
        <w:rPr>
          <w:color w:val="auto"/>
          <w:sz w:val="28"/>
          <w:szCs w:val="28"/>
        </w:rPr>
        <w:t xml:space="preserve">Организации </w:t>
      </w:r>
      <w:r>
        <w:rPr>
          <w:color w:val="auto"/>
          <w:sz w:val="28"/>
          <w:szCs w:val="28"/>
        </w:rP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</w:t>
      </w:r>
      <w:r w:rsidR="00A73EC7">
        <w:rPr>
          <w:color w:val="auto"/>
          <w:sz w:val="28"/>
          <w:szCs w:val="28"/>
        </w:rPr>
        <w:t xml:space="preserve">лица в </w:t>
      </w:r>
      <w:r w:rsidR="00A73EC7">
        <w:rPr>
          <w:color w:val="auto"/>
          <w:sz w:val="28"/>
          <w:szCs w:val="28"/>
        </w:rPr>
        <w:lastRenderedPageBreak/>
        <w:t>обязательстве</w:t>
      </w:r>
      <w:r>
        <w:rPr>
          <w:color w:val="auto"/>
          <w:sz w:val="28"/>
          <w:szCs w:val="28"/>
        </w:rPr>
        <w:t xml:space="preserve"> с указанием в Соглашении юридического лица, являющегося правопреемником.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реорганизации </w:t>
      </w:r>
      <w:r w:rsidR="006B1045" w:rsidRPr="006B1045">
        <w:rPr>
          <w:rFonts w:ascii="Times New Roman" w:hAnsi="Times New Roman"/>
          <w:color w:val="auto"/>
          <w:sz w:val="28"/>
          <w:szCs w:val="28"/>
        </w:rPr>
        <w:t xml:space="preserve">Организации </w:t>
      </w:r>
      <w:r>
        <w:rPr>
          <w:rFonts w:ascii="Times New Roman" w:hAnsi="Times New Roman"/>
          <w:color w:val="auto"/>
          <w:sz w:val="28"/>
          <w:szCs w:val="28"/>
        </w:rPr>
        <w:t xml:space="preserve">в форме разделения, выделения, а также при ликвидации </w:t>
      </w:r>
      <w:r w:rsidR="006B1045" w:rsidRPr="006B1045">
        <w:rPr>
          <w:rFonts w:ascii="Times New Roman" w:hAnsi="Times New Roman"/>
          <w:color w:val="auto"/>
          <w:sz w:val="28"/>
          <w:szCs w:val="28"/>
        </w:rPr>
        <w:t xml:space="preserve">Организации </w:t>
      </w:r>
      <w:r>
        <w:rPr>
          <w:rFonts w:ascii="Times New Roman" w:hAnsi="Times New Roman"/>
          <w:color w:val="auto"/>
          <w:sz w:val="28"/>
          <w:szCs w:val="28"/>
        </w:rPr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6B1045" w:rsidRPr="006B1045">
        <w:rPr>
          <w:rFonts w:ascii="Times New Roman" w:hAnsi="Times New Roman"/>
          <w:color w:val="auto"/>
          <w:sz w:val="28"/>
          <w:szCs w:val="28"/>
        </w:rPr>
        <w:t>Организаци</w:t>
      </w:r>
      <w:r w:rsidR="006B1045">
        <w:rPr>
          <w:rFonts w:ascii="Times New Roman" w:hAnsi="Times New Roman"/>
          <w:color w:val="auto"/>
          <w:sz w:val="28"/>
          <w:szCs w:val="28"/>
        </w:rPr>
        <w:t>ей</w:t>
      </w:r>
      <w:r w:rsidR="006B1045" w:rsidRPr="006B10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7C2C">
        <w:rPr>
          <w:rFonts w:ascii="Times New Roman" w:hAnsi="Times New Roman"/>
          <w:color w:val="auto"/>
          <w:sz w:val="28"/>
          <w:szCs w:val="28"/>
        </w:rPr>
        <w:t>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Обязательными условиями предоставления Субсидии являются:</w:t>
      </w:r>
    </w:p>
    <w:p w:rsidR="00B259DE" w:rsidRDefault="002B5EE5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включаемыми</w:t>
      </w:r>
      <w:r w:rsidR="00BE02C6" w:rsidRPr="00F43D08">
        <w:rPr>
          <w:rFonts w:ascii="Times New Roman" w:hAnsi="Times New Roman"/>
          <w:sz w:val="28"/>
          <w:szCs w:val="28"/>
        </w:rPr>
        <w:t xml:space="preserve"> соответственно в Соглашение и договоры (соглашения), заключенные в целях исполнения обязательств</w:t>
      </w:r>
      <w:r w:rsidR="00BE02C6">
        <w:rPr>
          <w:rFonts w:ascii="Times New Roman" w:hAnsi="Times New Roman"/>
          <w:sz w:val="28"/>
          <w:szCs w:val="28"/>
        </w:rPr>
        <w:t xml:space="preserve"> по Соглашению: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а) согласие </w:t>
      </w:r>
      <w:r w:rsidR="00166F4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лиц, получающих средства на основании договоров, заключенных с </w:t>
      </w:r>
      <w:r w:rsidR="00166F4E" w:rsidRPr="00166F4E">
        <w:rPr>
          <w:rFonts w:ascii="Times New Roman" w:hAnsi="Times New Roman"/>
          <w:sz w:val="28"/>
          <w:szCs w:val="28"/>
        </w:rPr>
        <w:t>Организаци</w:t>
      </w:r>
      <w:r w:rsidR="00166F4E">
        <w:rPr>
          <w:rFonts w:ascii="Times New Roman" w:hAnsi="Times New Roman"/>
          <w:sz w:val="28"/>
          <w:szCs w:val="28"/>
        </w:rPr>
        <w:t>ей</w:t>
      </w:r>
      <w:r w:rsidR="00166F4E" w:rsidRPr="0016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8843CD" w:rsidRDefault="00BE02C6" w:rsidP="008843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запрет приобретения </w:t>
      </w:r>
      <w:r w:rsidR="00166F4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166F4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bookmarkStart w:id="4" w:name="_GoBack_Копия_1_Копия_1"/>
      <w:bookmarkEnd w:id="4"/>
      <w:r>
        <w:rPr>
          <w:rFonts w:ascii="Times New Roman" w:hAnsi="Times New Roman"/>
          <w:sz w:val="28"/>
          <w:szCs w:val="28"/>
        </w:rPr>
        <w:t>;</w:t>
      </w:r>
    </w:p>
    <w:p w:rsidR="008843CD" w:rsidRPr="008843CD" w:rsidRDefault="00A610E6" w:rsidP="008843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43CD">
        <w:rPr>
          <w:rFonts w:ascii="Times New Roman" w:hAnsi="Times New Roman"/>
          <w:sz w:val="28"/>
          <w:szCs w:val="28"/>
        </w:rPr>
        <w:t>2) включаемым</w:t>
      </w:r>
      <w:r w:rsidR="00BE02C6" w:rsidRPr="008843CD">
        <w:rPr>
          <w:rFonts w:ascii="Times New Roman" w:hAnsi="Times New Roman"/>
          <w:sz w:val="28"/>
          <w:szCs w:val="28"/>
        </w:rPr>
        <w:t xml:space="preserve"> в Соглашение: </w:t>
      </w:r>
      <w:r w:rsidR="008843CD" w:rsidRPr="008843CD">
        <w:rPr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</w:t>
      </w:r>
      <w:r w:rsidR="008843CD">
        <w:rPr>
          <w:rFonts w:ascii="Times New Roman" w:hAnsi="Times New Roman"/>
          <w:sz w:val="28"/>
          <w:szCs w:val="28"/>
        </w:rPr>
        <w:t>к невозможности предоставления С</w:t>
      </w:r>
      <w:r w:rsidR="008843CD" w:rsidRPr="008843CD">
        <w:rPr>
          <w:rFonts w:ascii="Times New Roman" w:hAnsi="Times New Roman"/>
          <w:sz w:val="28"/>
          <w:szCs w:val="28"/>
        </w:rPr>
        <w:t>убсидии в размере, определенном в Соглашении.</w:t>
      </w:r>
    </w:p>
    <w:p w:rsidR="00B259DE" w:rsidRDefault="00BE02C6" w:rsidP="008843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Министерство перечисляет Субсидию на расчетный или корреспондентский счет </w:t>
      </w:r>
      <w:r w:rsidR="00166F4E" w:rsidRPr="00166F4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 и в Соглашении, в течение </w:t>
      </w:r>
      <w:r w:rsidR="00166F4E">
        <w:rPr>
          <w:rFonts w:ascii="Times New Roman" w:hAnsi="Times New Roman"/>
          <w:sz w:val="28"/>
          <w:szCs w:val="28"/>
        </w:rPr>
        <w:br/>
      </w:r>
      <w:r w:rsidR="00F7727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F77270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дне</w:t>
      </w:r>
      <w:r w:rsidR="00016BF4">
        <w:rPr>
          <w:rFonts w:ascii="Times New Roman" w:hAnsi="Times New Roman"/>
          <w:sz w:val="28"/>
          <w:szCs w:val="28"/>
        </w:rPr>
        <w:t>й со дня заключения Соглашения.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166F4E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ежеквартально в срок до 20 числа месяца, следующ</w:t>
      </w:r>
      <w:r w:rsidR="00F91E7F">
        <w:rPr>
          <w:rFonts w:ascii="Times New Roman" w:hAnsi="Times New Roman"/>
          <w:sz w:val="28"/>
          <w:szCs w:val="28"/>
        </w:rPr>
        <w:t>его за отчетным кварталом, пред</w:t>
      </w:r>
      <w:r>
        <w:rPr>
          <w:rFonts w:ascii="Times New Roman" w:hAnsi="Times New Roman"/>
          <w:sz w:val="28"/>
          <w:szCs w:val="28"/>
        </w:rPr>
        <w:t xml:space="preserve">ставляет в Министерство на бумажном носителе посредством почтового отправления или нарочно следующую отчетность по формам, определенным типовыми формами, установленными Министерством финансов Камчатского края для Соглашения: </w:t>
      </w:r>
    </w:p>
    <w:p w:rsidR="00A866B9" w:rsidRDefault="00BE02C6" w:rsidP="00A866B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1) отчет о достижении значения рез</w:t>
      </w:r>
      <w:r w:rsidR="004F0ABA">
        <w:rPr>
          <w:rFonts w:ascii="Times New Roman" w:hAnsi="Times New Roman"/>
          <w:sz w:val="28"/>
          <w:szCs w:val="28"/>
        </w:rPr>
        <w:t>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с приложением пояснительной записки в свободной форме, подготовленной на бланке </w:t>
      </w:r>
      <w:r w:rsidR="00166F4E" w:rsidRPr="00166F4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0F08">
        <w:rPr>
          <w:rFonts w:ascii="Times New Roman" w:hAnsi="Times New Roman"/>
          <w:sz w:val="28"/>
          <w:szCs w:val="28"/>
        </w:rPr>
        <w:t xml:space="preserve">о </w:t>
      </w:r>
      <w:r w:rsidR="00940F08" w:rsidRPr="00940F08">
        <w:rPr>
          <w:rFonts w:ascii="Times New Roman" w:hAnsi="Times New Roman"/>
          <w:sz w:val="28"/>
          <w:szCs w:val="28"/>
        </w:rPr>
        <w:t xml:space="preserve">проведенных общественных </w:t>
      </w:r>
      <w:r w:rsidR="004A729E">
        <w:rPr>
          <w:rFonts w:ascii="Times New Roman" w:hAnsi="Times New Roman"/>
          <w:sz w:val="28"/>
          <w:szCs w:val="28"/>
        </w:rPr>
        <w:t>обсуждениях (стратегических сессиях</w:t>
      </w:r>
      <w:r w:rsidR="00940F08" w:rsidRPr="00ED0D5B">
        <w:rPr>
          <w:rFonts w:ascii="Times New Roman" w:hAnsi="Times New Roman"/>
          <w:sz w:val="28"/>
          <w:szCs w:val="28"/>
        </w:rPr>
        <w:t xml:space="preserve">) результатов реализации мероприятий по развитию Камчатского края с целью выявления общественного мнения, выработки предложений по повышению эффективности и оказания содействия </w:t>
      </w:r>
      <w:r w:rsidR="00581113">
        <w:rPr>
          <w:rFonts w:ascii="Times New Roman" w:hAnsi="Times New Roman"/>
          <w:sz w:val="28"/>
          <w:szCs w:val="28"/>
        </w:rPr>
        <w:t>в</w:t>
      </w:r>
      <w:r w:rsidR="00940F08" w:rsidRPr="00ED0D5B">
        <w:rPr>
          <w:rFonts w:ascii="Times New Roman" w:hAnsi="Times New Roman"/>
          <w:sz w:val="28"/>
          <w:szCs w:val="28"/>
        </w:rPr>
        <w:t xml:space="preserve"> их реализации в сферах</w:t>
      </w:r>
      <w:r w:rsidR="004F0ABA" w:rsidRPr="00ED0D5B">
        <w:rPr>
          <w:rFonts w:ascii="Times New Roman" w:hAnsi="Times New Roman"/>
          <w:sz w:val="28"/>
          <w:szCs w:val="28"/>
        </w:rPr>
        <w:t>, указанных в части 1 настоящего Порядка</w:t>
      </w:r>
      <w:r w:rsidRPr="00ED0D5B">
        <w:rPr>
          <w:rFonts w:ascii="Times New Roman" w:hAnsi="Times New Roman"/>
          <w:sz w:val="28"/>
          <w:szCs w:val="28"/>
        </w:rPr>
        <w:t>;</w:t>
      </w:r>
    </w:p>
    <w:p w:rsidR="008B26C7" w:rsidRDefault="00BE02C6" w:rsidP="008B26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0D5B">
        <w:rPr>
          <w:rFonts w:ascii="Times New Roman" w:hAnsi="Times New Roman"/>
          <w:sz w:val="28"/>
          <w:szCs w:val="28"/>
        </w:rPr>
        <w:t>2</w:t>
      </w:r>
      <w:r w:rsidRPr="00A866B9">
        <w:rPr>
          <w:rFonts w:ascii="Times New Roman" w:hAnsi="Times New Roman"/>
          <w:sz w:val="28"/>
          <w:szCs w:val="28"/>
        </w:rPr>
        <w:t xml:space="preserve">) отчет </w:t>
      </w:r>
      <w:r w:rsidR="00A866B9" w:rsidRPr="00A866B9">
        <w:rPr>
          <w:rFonts w:ascii="Times New Roman" w:hAnsi="Times New Roman"/>
          <w:sz w:val="28"/>
          <w:szCs w:val="28"/>
        </w:rPr>
        <w:t xml:space="preserve">об осуществлении расходов, </w:t>
      </w:r>
      <w:r w:rsidRPr="00ED0D5B">
        <w:rPr>
          <w:rFonts w:ascii="Times New Roman" w:hAnsi="Times New Roman"/>
          <w:sz w:val="28"/>
          <w:szCs w:val="28"/>
        </w:rPr>
        <w:t>источником финансового обеспечения которых является Субсидия, с приложением</w:t>
      </w:r>
      <w:r>
        <w:rPr>
          <w:rFonts w:ascii="Times New Roman" w:hAnsi="Times New Roman"/>
          <w:sz w:val="28"/>
          <w:szCs w:val="28"/>
        </w:rPr>
        <w:t xml:space="preserve"> документов, подтверждающих фактически произведенные затраты (договоры (соглашения), счета, платежные поручения, акты приема-передачи (оказания услуг), счета-фактуры и иные </w:t>
      </w:r>
      <w:r w:rsidR="000761E2">
        <w:rPr>
          <w:rFonts w:ascii="Times New Roman" w:hAnsi="Times New Roman"/>
          <w:sz w:val="28"/>
          <w:szCs w:val="28"/>
        </w:rPr>
        <w:t xml:space="preserve">подтверждающие фактически произведенные затраты </w:t>
      </w:r>
      <w:r>
        <w:rPr>
          <w:rFonts w:ascii="Times New Roman" w:hAnsi="Times New Roman"/>
          <w:sz w:val="28"/>
          <w:szCs w:val="28"/>
        </w:rPr>
        <w:t>документы).</w:t>
      </w:r>
    </w:p>
    <w:p w:rsidR="000761E2" w:rsidRPr="008B26C7" w:rsidRDefault="00BE02C6" w:rsidP="008B26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8B26C7">
        <w:rPr>
          <w:rFonts w:ascii="Times New Roman" w:hAnsi="Times New Roman"/>
          <w:sz w:val="28"/>
          <w:szCs w:val="28"/>
        </w:rPr>
        <w:t xml:space="preserve">Отчеты, указанные в части 19 настоящего Порядка, </w:t>
      </w:r>
      <w:r w:rsidR="000761E2">
        <w:rPr>
          <w:rFonts w:ascii="Times New Roman" w:hAnsi="Times New Roman"/>
          <w:sz w:val="28"/>
          <w:szCs w:val="28"/>
        </w:rPr>
        <w:t xml:space="preserve">представленные </w:t>
      </w:r>
      <w:r w:rsidR="008B26C7">
        <w:rPr>
          <w:rFonts w:ascii="Times New Roman" w:hAnsi="Times New Roman"/>
          <w:sz w:val="28"/>
          <w:szCs w:val="28"/>
        </w:rPr>
        <w:t xml:space="preserve">Организацией </w:t>
      </w:r>
      <w:r w:rsidR="000761E2">
        <w:rPr>
          <w:rFonts w:ascii="Times New Roman" w:hAnsi="Times New Roman"/>
          <w:sz w:val="28"/>
          <w:szCs w:val="28"/>
        </w:rPr>
        <w:t>в Министерство</w:t>
      </w:r>
      <w:r w:rsidR="008B26C7">
        <w:rPr>
          <w:rFonts w:ascii="Times New Roman" w:hAnsi="Times New Roman"/>
          <w:sz w:val="28"/>
          <w:szCs w:val="28"/>
        </w:rPr>
        <w:t>,</w:t>
      </w:r>
      <w:r w:rsidR="000761E2">
        <w:rPr>
          <w:rFonts w:ascii="Times New Roman" w:hAnsi="Times New Roman"/>
          <w:sz w:val="28"/>
          <w:szCs w:val="28"/>
        </w:rPr>
        <w:t xml:space="preserve"> подлежат регистрации в день их поступления.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20 рабочих дней </w:t>
      </w:r>
      <w:r w:rsidR="00742C56">
        <w:rPr>
          <w:rFonts w:ascii="Times New Roman" w:hAnsi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/>
          <w:sz w:val="28"/>
          <w:szCs w:val="28"/>
        </w:rPr>
        <w:t>отчетности, указанной в части 19 настоящего Порядка, осуществляет проверку данной отчетности и устанавливает полноту и достоверность сведений, содержащихся в отчетах и в прилагаемых к отчетам документах.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Отчеты считаются принятыми после направления </w:t>
      </w:r>
      <w:r w:rsidR="00F77270">
        <w:rPr>
          <w:rFonts w:ascii="Times New Roman" w:hAnsi="Times New Roman"/>
          <w:sz w:val="28"/>
          <w:szCs w:val="28"/>
        </w:rPr>
        <w:t xml:space="preserve">Министерством </w:t>
      </w:r>
      <w:r w:rsidR="00166F4E" w:rsidRPr="00166F4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77270">
        <w:rPr>
          <w:rFonts w:ascii="Times New Roman" w:hAnsi="Times New Roman"/>
          <w:sz w:val="28"/>
          <w:szCs w:val="28"/>
        </w:rPr>
        <w:t xml:space="preserve">уведомления о принятии отчетности, подписанного усиленной квалифицированной электронной подписью руководителя Министерства или уполномоченного им лица, </w:t>
      </w:r>
      <w:r>
        <w:rPr>
          <w:rFonts w:ascii="Times New Roman" w:hAnsi="Times New Roman"/>
          <w:sz w:val="28"/>
          <w:szCs w:val="28"/>
        </w:rPr>
        <w:t>посредством почтового отправления, электронной почты или нарочно</w:t>
      </w:r>
      <w:r w:rsidR="001D2DF6">
        <w:rPr>
          <w:rFonts w:ascii="Times New Roman" w:hAnsi="Times New Roman"/>
          <w:sz w:val="28"/>
          <w:szCs w:val="28"/>
        </w:rPr>
        <w:t>, в срок, указанный в абзаце втором части 20 настоящего Порядка.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1603CA">
        <w:rPr>
          <w:rFonts w:ascii="Times New Roman" w:hAnsi="Times New Roman"/>
          <w:sz w:val="28"/>
          <w:szCs w:val="28"/>
        </w:rPr>
        <w:t>Отчеты считаются не 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6CD0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направления Министерством </w:t>
      </w:r>
      <w:r w:rsidR="00F77270">
        <w:rPr>
          <w:rFonts w:ascii="Times New Roman" w:hAnsi="Times New Roman"/>
          <w:sz w:val="28"/>
          <w:szCs w:val="28"/>
        </w:rPr>
        <w:t xml:space="preserve">Организации </w:t>
      </w:r>
      <w:r w:rsidR="00E97C22">
        <w:rPr>
          <w:rFonts w:ascii="Times New Roman" w:hAnsi="Times New Roman"/>
          <w:sz w:val="28"/>
          <w:szCs w:val="28"/>
        </w:rPr>
        <w:t>уведомления</w:t>
      </w:r>
      <w:r w:rsidR="00E97C22" w:rsidRPr="00F77270">
        <w:rPr>
          <w:rFonts w:ascii="Times New Roman" w:hAnsi="Times New Roman"/>
          <w:sz w:val="28"/>
          <w:szCs w:val="28"/>
        </w:rPr>
        <w:t xml:space="preserve"> </w:t>
      </w:r>
      <w:r w:rsidR="00E97C22">
        <w:rPr>
          <w:rFonts w:ascii="Times New Roman" w:hAnsi="Times New Roman"/>
          <w:sz w:val="28"/>
          <w:szCs w:val="28"/>
        </w:rPr>
        <w:t xml:space="preserve">об отказе в принятии отчетности, подписанного усиленной квалифицированной электронной подписью руководителя Министерства или уполномоченного им лица, </w:t>
      </w:r>
      <w:r>
        <w:rPr>
          <w:rFonts w:ascii="Times New Roman" w:hAnsi="Times New Roman"/>
          <w:sz w:val="28"/>
          <w:szCs w:val="28"/>
        </w:rPr>
        <w:t>посредством почтового отправления,</w:t>
      </w:r>
      <w:r w:rsidR="00E97C22">
        <w:rPr>
          <w:rFonts w:ascii="Times New Roman" w:hAnsi="Times New Roman"/>
          <w:sz w:val="28"/>
          <w:szCs w:val="28"/>
        </w:rPr>
        <w:t xml:space="preserve"> электронной почты или нарочно</w:t>
      </w:r>
      <w:r w:rsidR="00CC701D">
        <w:rPr>
          <w:rFonts w:ascii="Times New Roman" w:hAnsi="Times New Roman"/>
          <w:sz w:val="28"/>
          <w:szCs w:val="28"/>
        </w:rPr>
        <w:t>, в срок, указанный в абзаце втором части 20 настоящего Порядка,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(представление не в полном объеме) документов</w:t>
      </w:r>
      <w:r w:rsidR="00C24963">
        <w:rPr>
          <w:rFonts w:ascii="Times New Roman" w:hAnsi="Times New Roman"/>
          <w:sz w:val="28"/>
          <w:szCs w:val="28"/>
        </w:rPr>
        <w:t xml:space="preserve"> к отчетности</w:t>
      </w:r>
      <w:r>
        <w:rPr>
          <w:rFonts w:ascii="Times New Roman" w:hAnsi="Times New Roman"/>
          <w:sz w:val="28"/>
          <w:szCs w:val="28"/>
        </w:rPr>
        <w:t>, указанных в части 19 настоящего Порядка;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некорректное заполнение (заполнение с ошибками) и (или) не заполнение </w:t>
      </w:r>
      <w:r w:rsidR="00166F4E" w:rsidRPr="00166F4E">
        <w:rPr>
          <w:rFonts w:ascii="Times New Roman" w:hAnsi="Times New Roman"/>
          <w:sz w:val="28"/>
          <w:szCs w:val="28"/>
        </w:rPr>
        <w:t>Организаци</w:t>
      </w:r>
      <w:r w:rsidR="00166F4E">
        <w:rPr>
          <w:rFonts w:ascii="Times New Roman" w:hAnsi="Times New Roman"/>
          <w:sz w:val="28"/>
          <w:szCs w:val="28"/>
        </w:rPr>
        <w:t>ей</w:t>
      </w:r>
      <w:r w:rsidR="00166F4E" w:rsidRPr="0016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 обязательных для заполнения граф и разделов, предусмотренных в отчетности;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недостоверность инф</w:t>
      </w:r>
      <w:r w:rsidR="00FD0818">
        <w:rPr>
          <w:rFonts w:ascii="Times New Roman" w:hAnsi="Times New Roman"/>
          <w:sz w:val="28"/>
          <w:szCs w:val="28"/>
        </w:rPr>
        <w:t>ормации, содержащейся в отчете.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166F4E" w:rsidRPr="00166F4E">
        <w:rPr>
          <w:rFonts w:ascii="Times New Roman" w:hAnsi="Times New Roman"/>
          <w:sz w:val="28"/>
          <w:szCs w:val="28"/>
        </w:rPr>
        <w:t>Организаци</w:t>
      </w:r>
      <w:r w:rsidR="00166F4E">
        <w:rPr>
          <w:rFonts w:ascii="Times New Roman" w:hAnsi="Times New Roman"/>
          <w:sz w:val="28"/>
          <w:szCs w:val="28"/>
        </w:rPr>
        <w:t>я</w:t>
      </w:r>
      <w:r w:rsidR="00166F4E" w:rsidRPr="0016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="008031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рабочих дней со дня получения уведомления Министерства </w:t>
      </w:r>
      <w:r w:rsidR="0027075C">
        <w:rPr>
          <w:rFonts w:ascii="Times New Roman" w:hAnsi="Times New Roman"/>
          <w:sz w:val="28"/>
          <w:szCs w:val="28"/>
        </w:rPr>
        <w:t>об отказе в принятии отчетности</w:t>
      </w:r>
      <w:r>
        <w:rPr>
          <w:rFonts w:ascii="Times New Roman" w:hAnsi="Times New Roman"/>
          <w:sz w:val="28"/>
          <w:szCs w:val="28"/>
        </w:rPr>
        <w:t xml:space="preserve"> исправляет недостатки, указанные в уведомлении, и повторно направляет в Министерство отчетность в порядке, указанном в части 19 настоящего Порядка.</w:t>
      </w:r>
    </w:p>
    <w:p w:rsidR="00643032" w:rsidRPr="007659A6" w:rsidRDefault="00BE02C6" w:rsidP="00D71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9A6">
        <w:rPr>
          <w:rFonts w:ascii="Times New Roman" w:hAnsi="Times New Roman"/>
          <w:sz w:val="28"/>
        </w:rPr>
        <w:t xml:space="preserve">24. </w:t>
      </w:r>
      <w:r w:rsidRPr="007659A6">
        <w:rPr>
          <w:rFonts w:ascii="Times New Roman" w:hAnsi="Times New Roman"/>
          <w:sz w:val="28"/>
          <w:szCs w:val="28"/>
        </w:rPr>
        <w:t>Результат</w:t>
      </w:r>
      <w:r w:rsidR="00643032" w:rsidRPr="007659A6">
        <w:rPr>
          <w:rFonts w:ascii="Times New Roman" w:hAnsi="Times New Roman"/>
          <w:sz w:val="28"/>
          <w:szCs w:val="28"/>
        </w:rPr>
        <w:t>а</w:t>
      </w:r>
      <w:r w:rsidRPr="007659A6">
        <w:rPr>
          <w:rFonts w:ascii="Times New Roman" w:hAnsi="Times New Roman"/>
          <w:sz w:val="28"/>
          <w:szCs w:val="28"/>
        </w:rPr>
        <w:t>м</w:t>
      </w:r>
      <w:r w:rsidR="00643032" w:rsidRPr="007659A6">
        <w:rPr>
          <w:rFonts w:ascii="Times New Roman" w:hAnsi="Times New Roman"/>
          <w:sz w:val="28"/>
          <w:szCs w:val="28"/>
        </w:rPr>
        <w:t>и</w:t>
      </w:r>
      <w:r w:rsidRPr="007659A6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B759C5" w:rsidRPr="007659A6">
        <w:rPr>
          <w:rFonts w:ascii="Times New Roman" w:hAnsi="Times New Roman"/>
          <w:sz w:val="28"/>
          <w:szCs w:val="28"/>
        </w:rPr>
        <w:t xml:space="preserve">в 2024 году </w:t>
      </w:r>
      <w:r w:rsidRPr="007659A6">
        <w:rPr>
          <w:rFonts w:ascii="Times New Roman" w:hAnsi="Times New Roman"/>
          <w:sz w:val="28"/>
          <w:szCs w:val="28"/>
        </w:rPr>
        <w:t>по состоянию на 31 декабря 2024 года явля</w:t>
      </w:r>
      <w:r w:rsidR="00643032" w:rsidRPr="007659A6">
        <w:rPr>
          <w:rFonts w:ascii="Times New Roman" w:hAnsi="Times New Roman"/>
          <w:sz w:val="28"/>
          <w:szCs w:val="28"/>
        </w:rPr>
        <w:t>ю</w:t>
      </w:r>
      <w:r w:rsidRPr="007659A6">
        <w:rPr>
          <w:rFonts w:ascii="Times New Roman" w:hAnsi="Times New Roman"/>
          <w:sz w:val="28"/>
          <w:szCs w:val="28"/>
        </w:rPr>
        <w:t>тся</w:t>
      </w:r>
      <w:r w:rsidR="00643032" w:rsidRPr="007659A6">
        <w:rPr>
          <w:rFonts w:ascii="Times New Roman" w:hAnsi="Times New Roman"/>
          <w:sz w:val="28"/>
          <w:szCs w:val="28"/>
        </w:rPr>
        <w:t>:</w:t>
      </w:r>
    </w:p>
    <w:p w:rsidR="0031075B" w:rsidRPr="00245EA2" w:rsidRDefault="0031075B" w:rsidP="00D71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EA2">
        <w:rPr>
          <w:rFonts w:ascii="Times New Roman" w:hAnsi="Times New Roman"/>
          <w:sz w:val="28"/>
          <w:szCs w:val="28"/>
        </w:rPr>
        <w:t xml:space="preserve">1) </w:t>
      </w:r>
      <w:r w:rsidR="00FB1F8C">
        <w:rPr>
          <w:rFonts w:ascii="Times New Roman" w:hAnsi="Times New Roman"/>
          <w:sz w:val="28"/>
          <w:szCs w:val="28"/>
        </w:rPr>
        <w:t>к</w:t>
      </w:r>
      <w:r w:rsidR="00FB1F8C" w:rsidRPr="00FB1F8C">
        <w:rPr>
          <w:rFonts w:ascii="Times New Roman" w:hAnsi="Times New Roman"/>
          <w:sz w:val="28"/>
          <w:szCs w:val="28"/>
        </w:rPr>
        <w:t>оличество аналитических отчетов, содержащих общественное мнение</w:t>
      </w:r>
      <w:r w:rsidR="00FB1F8C" w:rsidRPr="00FB1F8C">
        <w:t xml:space="preserve"> </w:t>
      </w:r>
      <w:r w:rsidR="00FB1F8C" w:rsidRPr="00FB1F8C">
        <w:rPr>
          <w:rFonts w:ascii="Times New Roman" w:hAnsi="Times New Roman"/>
          <w:sz w:val="28"/>
          <w:szCs w:val="28"/>
        </w:rPr>
        <w:t xml:space="preserve">об эффективности результатов реализации мероприятий по развитию </w:t>
      </w:r>
      <w:r w:rsidR="00FB1F8C" w:rsidRPr="00FB1F8C">
        <w:rPr>
          <w:rFonts w:ascii="Times New Roman" w:hAnsi="Times New Roman"/>
          <w:sz w:val="28"/>
          <w:szCs w:val="28"/>
        </w:rPr>
        <w:lastRenderedPageBreak/>
        <w:t>Камчатского края и предложения по направлениям дальнейшего развития Камчатского края, по итогам проведенных общественных обсуждени</w:t>
      </w:r>
      <w:r w:rsidR="00FB1F8C">
        <w:rPr>
          <w:rFonts w:ascii="Times New Roman" w:hAnsi="Times New Roman"/>
          <w:sz w:val="28"/>
          <w:szCs w:val="28"/>
        </w:rPr>
        <w:t>й (стратегических сессии)</w:t>
      </w:r>
      <w:r w:rsidRPr="00245EA2">
        <w:rPr>
          <w:rFonts w:ascii="Times New Roman" w:hAnsi="Times New Roman"/>
          <w:sz w:val="28"/>
          <w:szCs w:val="28"/>
        </w:rPr>
        <w:t>, указанн</w:t>
      </w:r>
      <w:r w:rsidR="00935612">
        <w:rPr>
          <w:rFonts w:ascii="Times New Roman" w:hAnsi="Times New Roman"/>
          <w:sz w:val="28"/>
          <w:szCs w:val="28"/>
        </w:rPr>
        <w:t>ых в части 1 настоящего Порядка</w:t>
      </w:r>
      <w:r w:rsidRPr="00245EA2">
        <w:rPr>
          <w:rFonts w:ascii="Times New Roman" w:hAnsi="Times New Roman"/>
          <w:sz w:val="28"/>
          <w:szCs w:val="28"/>
        </w:rPr>
        <w:t>;</w:t>
      </w:r>
    </w:p>
    <w:p w:rsidR="000776CE" w:rsidRDefault="00ED0D5B" w:rsidP="00077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59A6">
        <w:rPr>
          <w:rFonts w:ascii="Times New Roman" w:hAnsi="Times New Roman"/>
          <w:sz w:val="28"/>
          <w:szCs w:val="28"/>
        </w:rPr>
        <w:t>2</w:t>
      </w:r>
      <w:r w:rsidR="00033D1E" w:rsidRPr="007659A6">
        <w:rPr>
          <w:rFonts w:ascii="Times New Roman" w:hAnsi="Times New Roman"/>
          <w:sz w:val="28"/>
          <w:szCs w:val="28"/>
        </w:rPr>
        <w:t xml:space="preserve">) </w:t>
      </w:r>
      <w:r w:rsidR="00B759C5" w:rsidRPr="007659A6">
        <w:rPr>
          <w:rFonts w:ascii="Times New Roman" w:hAnsi="Times New Roman"/>
          <w:sz w:val="28"/>
          <w:szCs w:val="28"/>
        </w:rPr>
        <w:t>количество</w:t>
      </w:r>
      <w:r w:rsidR="00DC7559" w:rsidRPr="007659A6">
        <w:rPr>
          <w:rFonts w:ascii="Times New Roman" w:hAnsi="Times New Roman"/>
          <w:sz w:val="28"/>
          <w:szCs w:val="28"/>
        </w:rPr>
        <w:t xml:space="preserve"> </w:t>
      </w:r>
      <w:r w:rsidR="00033D1E" w:rsidRPr="007659A6">
        <w:rPr>
          <w:rFonts w:ascii="Times New Roman" w:hAnsi="Times New Roman"/>
          <w:color w:val="auto"/>
          <w:sz w:val="28"/>
          <w:szCs w:val="28"/>
        </w:rPr>
        <w:t>информационны</w:t>
      </w:r>
      <w:r w:rsidR="00B759C5" w:rsidRPr="007659A6">
        <w:rPr>
          <w:rFonts w:ascii="Times New Roman" w:hAnsi="Times New Roman"/>
          <w:color w:val="auto"/>
          <w:sz w:val="28"/>
          <w:szCs w:val="28"/>
        </w:rPr>
        <w:t>х</w:t>
      </w:r>
      <w:r w:rsidR="00033D1E" w:rsidRPr="007659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5BDE" w:rsidRPr="007659A6">
        <w:rPr>
          <w:rFonts w:ascii="Times New Roman" w:hAnsi="Times New Roman"/>
          <w:color w:val="auto"/>
          <w:sz w:val="28"/>
          <w:szCs w:val="28"/>
        </w:rPr>
        <w:t>материал</w:t>
      </w:r>
      <w:r w:rsidR="00B759C5" w:rsidRPr="007659A6">
        <w:rPr>
          <w:rFonts w:ascii="Times New Roman" w:hAnsi="Times New Roman"/>
          <w:color w:val="auto"/>
          <w:sz w:val="28"/>
          <w:szCs w:val="28"/>
        </w:rPr>
        <w:t>ов</w:t>
      </w:r>
      <w:r w:rsidR="00E65BDE" w:rsidRPr="007659A6">
        <w:rPr>
          <w:rFonts w:ascii="Times New Roman" w:hAnsi="Times New Roman"/>
          <w:color w:val="auto"/>
          <w:sz w:val="28"/>
          <w:szCs w:val="28"/>
        </w:rPr>
        <w:t xml:space="preserve">, размещенных на </w:t>
      </w:r>
      <w:r w:rsidR="00955E00" w:rsidRPr="007659A6">
        <w:rPr>
          <w:rFonts w:ascii="Times New Roman" w:hAnsi="Times New Roman"/>
          <w:color w:val="auto"/>
          <w:sz w:val="28"/>
          <w:szCs w:val="28"/>
        </w:rPr>
        <w:t>наружных носителях (щитах, стендах, баннерах)</w:t>
      </w:r>
      <w:r w:rsidR="00894FEF" w:rsidRPr="007659A6">
        <w:rPr>
          <w:rFonts w:ascii="Times New Roman" w:hAnsi="Times New Roman"/>
          <w:color w:val="auto"/>
          <w:sz w:val="28"/>
          <w:szCs w:val="28"/>
        </w:rPr>
        <w:t>,</w:t>
      </w:r>
      <w:r w:rsidR="00E65BDE" w:rsidRPr="007659A6">
        <w:rPr>
          <w:rFonts w:ascii="Times New Roman" w:hAnsi="Times New Roman"/>
          <w:color w:val="auto"/>
          <w:sz w:val="28"/>
          <w:szCs w:val="28"/>
        </w:rPr>
        <w:t xml:space="preserve"> с информацией о реализации мероприятий по развитию Камчатского края</w:t>
      </w:r>
      <w:r w:rsidR="00033D1E" w:rsidRPr="007659A6">
        <w:rPr>
          <w:rFonts w:ascii="Times New Roman" w:hAnsi="Times New Roman"/>
          <w:sz w:val="28"/>
          <w:szCs w:val="28"/>
        </w:rPr>
        <w:t>.</w:t>
      </w:r>
    </w:p>
    <w:p w:rsidR="000776CE" w:rsidRPr="000776CE" w:rsidRDefault="00BE02C6" w:rsidP="00077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0776CE">
        <w:rPr>
          <w:rFonts w:ascii="Times New Roman" w:hAnsi="Times New Roman"/>
          <w:sz w:val="28"/>
          <w:szCs w:val="28"/>
        </w:rPr>
        <w:t>Значения результатов предоставления Субсидии устанавливаются Министерством в Соглашении.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626883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26. Ми</w:t>
      </w:r>
      <w:r w:rsidR="001B6E8D">
        <w:rPr>
          <w:rFonts w:ascii="Times New Roman" w:hAnsi="Times New Roman"/>
          <w:sz w:val="28"/>
          <w:szCs w:val="28"/>
        </w:rPr>
        <w:t>нистерство осуществляет проверки</w:t>
      </w:r>
      <w:r>
        <w:rPr>
          <w:rFonts w:ascii="Times New Roman" w:hAnsi="Times New Roman"/>
          <w:sz w:val="28"/>
          <w:szCs w:val="28"/>
        </w:rPr>
        <w:t xml:space="preserve"> соблюдения </w:t>
      </w:r>
      <w:r w:rsidR="00166F4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 также лицами, </w:t>
      </w:r>
      <w:r w:rsidR="001B6E8D">
        <w:rPr>
          <w:rFonts w:ascii="Times New Roman" w:hAnsi="Times New Roman"/>
          <w:sz w:val="28"/>
          <w:szCs w:val="28"/>
        </w:rPr>
        <w:t>получающими</w:t>
      </w:r>
      <w:r>
        <w:rPr>
          <w:rFonts w:ascii="Times New Roman" w:hAnsi="Times New Roman"/>
          <w:sz w:val="28"/>
          <w:szCs w:val="28"/>
        </w:rPr>
        <w:t xml:space="preserve"> средства на основании договоров, заключенных с </w:t>
      </w:r>
      <w:r w:rsidR="00166F4E" w:rsidRPr="00166F4E">
        <w:rPr>
          <w:rFonts w:ascii="Times New Roman" w:hAnsi="Times New Roman"/>
          <w:sz w:val="28"/>
          <w:szCs w:val="28"/>
        </w:rPr>
        <w:t>Организаци</w:t>
      </w:r>
      <w:r w:rsidR="00166F4E">
        <w:rPr>
          <w:rFonts w:ascii="Times New Roman" w:hAnsi="Times New Roman"/>
          <w:sz w:val="28"/>
          <w:szCs w:val="28"/>
        </w:rPr>
        <w:t>ей</w:t>
      </w:r>
      <w:r w:rsidR="00166F4E" w:rsidRPr="00166F4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в целях исполнения обязательств по Соглашению, </w:t>
      </w:r>
      <w:r>
        <w:rPr>
          <w:rFonts w:ascii="Times New Roman" w:hAnsi="Times New Roman"/>
          <w:sz w:val="28"/>
          <w:szCs w:val="28"/>
        </w:rPr>
        <w:t>условий и порядка предоставления Субсидии, в том числе в части достижения результата предоставления Субсидии, а орган</w:t>
      </w:r>
      <w:r w:rsidR="006166F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государственного </w:t>
      </w:r>
      <w:r w:rsidR="006166F3">
        <w:rPr>
          <w:rFonts w:ascii="Times New Roman" w:hAnsi="Times New Roman"/>
          <w:sz w:val="28"/>
          <w:szCs w:val="28"/>
        </w:rPr>
        <w:t>финансового контроля осуществляю</w:t>
      </w:r>
      <w:r>
        <w:rPr>
          <w:rFonts w:ascii="Times New Roman" w:hAnsi="Times New Roman"/>
          <w:sz w:val="28"/>
          <w:szCs w:val="28"/>
        </w:rPr>
        <w:t>т проверки в соответствии со 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B259DE" w:rsidRDefault="00BE02C6" w:rsidP="00D715E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Министерство оформляет результаты проверок в порядке, </w:t>
      </w:r>
      <w:r>
        <w:rPr>
          <w:rFonts w:ascii="Times New Roman" w:hAnsi="Times New Roman"/>
          <w:color w:val="auto"/>
          <w:sz w:val="28"/>
          <w:szCs w:val="28"/>
        </w:rPr>
        <w:t>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случае нарушения </w:t>
      </w:r>
      <w:r w:rsidR="00166F4E" w:rsidRPr="00166F4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</w:t>
      </w:r>
      <w:r w:rsidR="00166F4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="00166F4E" w:rsidRPr="00166F4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 w:rsidR="008E4DB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недостижения значений результатов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предоставления Субсидии, Субсидия подлежит возврату в краевой бюджет </w:t>
      </w:r>
      <w:r w:rsidR="00166F4E" w:rsidRPr="00166F4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</w:t>
      </w:r>
      <w:r w:rsidR="00166F4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="00166F4E" w:rsidRPr="00166F4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следующем порядке и сроки:</w:t>
      </w:r>
    </w:p>
    <w:p w:rsidR="00B259DE" w:rsidRDefault="00BE02C6" w:rsidP="00D715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259DE" w:rsidRDefault="00BE02C6" w:rsidP="00D715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3) в иных случаях – в течение 20 рабочих дней со дня нарушения.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166F4E" w:rsidRPr="00166F4E">
        <w:rPr>
          <w:rFonts w:ascii="Times New Roman" w:hAnsi="Times New Roman"/>
          <w:sz w:val="28"/>
          <w:szCs w:val="28"/>
        </w:rPr>
        <w:t>Организаци</w:t>
      </w:r>
      <w:r w:rsidR="00166F4E">
        <w:rPr>
          <w:rFonts w:ascii="Times New Roman" w:hAnsi="Times New Roman"/>
          <w:sz w:val="28"/>
          <w:szCs w:val="28"/>
        </w:rPr>
        <w:t>я</w:t>
      </w:r>
      <w:r w:rsidR="00166F4E" w:rsidRPr="0016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обязан</w:t>
      </w:r>
      <w:r w:rsidR="00166F4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возвратить средства Субсидии в краевой бюджет в следующих размерах: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в случае нарушения условий и порядка предоставления Субсидии – в полном объеме;</w:t>
      </w:r>
    </w:p>
    <w:p w:rsidR="00195937" w:rsidRPr="00195937" w:rsidRDefault="00195937" w:rsidP="00D715E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95937">
        <w:rPr>
          <w:rFonts w:ascii="Times New Roman" w:hAnsi="Times New Roman"/>
          <w:sz w:val="28"/>
          <w:szCs w:val="28"/>
        </w:rPr>
        <w:t>) в случае недостижения значе</w:t>
      </w:r>
      <w:r w:rsidR="00715E62">
        <w:rPr>
          <w:rFonts w:ascii="Times New Roman" w:hAnsi="Times New Roman"/>
          <w:sz w:val="28"/>
          <w:szCs w:val="28"/>
        </w:rPr>
        <w:t>ний результатов предоставления С</w:t>
      </w:r>
      <w:r w:rsidRPr="00195937">
        <w:rPr>
          <w:rFonts w:ascii="Times New Roman" w:hAnsi="Times New Roman"/>
          <w:sz w:val="28"/>
          <w:szCs w:val="28"/>
        </w:rPr>
        <w:t xml:space="preserve">убсидии, установленных в Соглашении – в размере, определенном по формуле: </w:t>
      </w:r>
    </w:p>
    <w:p w:rsidR="00195937" w:rsidRDefault="00195937" w:rsidP="00D715E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937" w:rsidRPr="00195937" w:rsidRDefault="00195937" w:rsidP="00D715E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937">
        <w:rPr>
          <w:rFonts w:ascii="Times New Roman" w:hAnsi="Times New Roman"/>
          <w:sz w:val="28"/>
          <w:szCs w:val="28"/>
        </w:rPr>
        <w:t>V</w:t>
      </w:r>
      <w:r w:rsidRPr="00195937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195937">
        <w:rPr>
          <w:rFonts w:ascii="Times New Roman" w:hAnsi="Times New Roman"/>
          <w:sz w:val="28"/>
          <w:szCs w:val="28"/>
        </w:rPr>
        <w:t xml:space="preserve"> = V</w:t>
      </w:r>
      <w:r w:rsidRPr="00195937">
        <w:rPr>
          <w:rFonts w:ascii="Times New Roman" w:hAnsi="Times New Roman"/>
          <w:sz w:val="28"/>
          <w:szCs w:val="28"/>
          <w:vertAlign w:val="subscript"/>
        </w:rPr>
        <w:t xml:space="preserve">субсидии </w:t>
      </w:r>
      <w:r w:rsidRPr="00195937">
        <w:rPr>
          <w:rFonts w:ascii="Times New Roman" w:hAnsi="Times New Roman"/>
          <w:sz w:val="28"/>
          <w:szCs w:val="28"/>
          <w:lang w:val="en-US"/>
        </w:rPr>
        <w:t>x</w:t>
      </w:r>
      <w:r w:rsidRPr="00195937">
        <w:rPr>
          <w:rFonts w:ascii="Times New Roman" w:hAnsi="Times New Roman"/>
          <w:sz w:val="28"/>
          <w:szCs w:val="28"/>
        </w:rPr>
        <w:t xml:space="preserve"> (1 – (Ti/Si))/</w:t>
      </w:r>
      <w:r w:rsidRPr="00195937">
        <w:rPr>
          <w:rFonts w:ascii="Times New Roman" w:hAnsi="Times New Roman"/>
          <w:sz w:val="28"/>
          <w:szCs w:val="28"/>
          <w:lang w:val="en-US"/>
        </w:rPr>
        <w:t>n</w:t>
      </w:r>
      <w:r w:rsidRPr="00195937">
        <w:rPr>
          <w:rFonts w:ascii="Times New Roman" w:hAnsi="Times New Roman"/>
          <w:sz w:val="28"/>
          <w:szCs w:val="28"/>
        </w:rPr>
        <w:t>, где:</w:t>
      </w:r>
    </w:p>
    <w:p w:rsidR="00D57044" w:rsidRDefault="00D57044" w:rsidP="00D5704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044" w:rsidRDefault="00195937" w:rsidP="00D5704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37">
        <w:rPr>
          <w:rFonts w:ascii="Times New Roman" w:hAnsi="Times New Roman"/>
          <w:sz w:val="28"/>
          <w:szCs w:val="28"/>
          <w:lang w:val="en-US"/>
        </w:rPr>
        <w:t>V</w:t>
      </w:r>
      <w:r w:rsidRPr="00195937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="00480F34">
        <w:rPr>
          <w:rFonts w:ascii="Times New Roman" w:hAnsi="Times New Roman"/>
          <w:sz w:val="28"/>
          <w:szCs w:val="28"/>
        </w:rPr>
        <w:t xml:space="preserve"> – размер С</w:t>
      </w:r>
      <w:r w:rsidRPr="00195937">
        <w:rPr>
          <w:rFonts w:ascii="Times New Roman" w:hAnsi="Times New Roman"/>
          <w:sz w:val="28"/>
          <w:szCs w:val="28"/>
        </w:rPr>
        <w:t>убсидии, подлежащей возврату;</w:t>
      </w:r>
    </w:p>
    <w:p w:rsidR="00195937" w:rsidRPr="00195937" w:rsidRDefault="00195937" w:rsidP="00D5704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37">
        <w:rPr>
          <w:rFonts w:ascii="Times New Roman" w:hAnsi="Times New Roman"/>
          <w:sz w:val="28"/>
          <w:szCs w:val="28"/>
          <w:lang w:val="en-US"/>
        </w:rPr>
        <w:t>V</w:t>
      </w:r>
      <w:r w:rsidRPr="00195937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="00480F34">
        <w:rPr>
          <w:rFonts w:ascii="Times New Roman" w:hAnsi="Times New Roman"/>
          <w:sz w:val="28"/>
          <w:szCs w:val="28"/>
        </w:rPr>
        <w:t xml:space="preserve"> – размер С</w:t>
      </w:r>
      <w:r w:rsidRPr="00195937">
        <w:rPr>
          <w:rFonts w:ascii="Times New Roman" w:hAnsi="Times New Roman"/>
          <w:sz w:val="28"/>
          <w:szCs w:val="28"/>
        </w:rPr>
        <w:t>убсидии, пр</w:t>
      </w:r>
      <w:r w:rsidR="00480F34">
        <w:rPr>
          <w:rFonts w:ascii="Times New Roman" w:hAnsi="Times New Roman"/>
          <w:sz w:val="28"/>
          <w:szCs w:val="28"/>
        </w:rPr>
        <w:t>едставленной Организации</w:t>
      </w:r>
      <w:r w:rsidRPr="00195937">
        <w:rPr>
          <w:rFonts w:ascii="Times New Roman" w:hAnsi="Times New Roman"/>
          <w:sz w:val="28"/>
          <w:szCs w:val="28"/>
        </w:rPr>
        <w:t>;</w:t>
      </w:r>
    </w:p>
    <w:p w:rsidR="00195937" w:rsidRPr="00195937" w:rsidRDefault="00195937" w:rsidP="00D715E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37">
        <w:rPr>
          <w:rFonts w:ascii="Times New Roman" w:hAnsi="Times New Roman"/>
          <w:sz w:val="28"/>
          <w:szCs w:val="28"/>
          <w:lang w:val="en-US"/>
        </w:rPr>
        <w:t>Ti</w:t>
      </w:r>
      <w:r w:rsidRPr="00195937">
        <w:rPr>
          <w:rFonts w:ascii="Times New Roman" w:hAnsi="Times New Roman"/>
          <w:sz w:val="28"/>
          <w:szCs w:val="28"/>
        </w:rPr>
        <w:t xml:space="preserve"> – фактически достигнутое значение </w:t>
      </w:r>
      <w:r w:rsidRPr="00195937">
        <w:rPr>
          <w:rFonts w:ascii="Times New Roman" w:hAnsi="Times New Roman"/>
          <w:sz w:val="28"/>
          <w:szCs w:val="28"/>
          <w:lang w:val="en-US"/>
        </w:rPr>
        <w:t>i</w:t>
      </w:r>
      <w:r w:rsidR="00480F34">
        <w:rPr>
          <w:rFonts w:ascii="Times New Roman" w:hAnsi="Times New Roman"/>
          <w:sz w:val="28"/>
          <w:szCs w:val="28"/>
        </w:rPr>
        <w:t>-го результата предоставления С</w:t>
      </w:r>
      <w:r w:rsidRPr="00195937">
        <w:rPr>
          <w:rFonts w:ascii="Times New Roman" w:hAnsi="Times New Roman"/>
          <w:sz w:val="28"/>
          <w:szCs w:val="28"/>
        </w:rPr>
        <w:t>убсидии на отчетную дату;</w:t>
      </w:r>
    </w:p>
    <w:p w:rsidR="00195937" w:rsidRPr="00195937" w:rsidRDefault="00195937" w:rsidP="00D715E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37">
        <w:rPr>
          <w:rFonts w:ascii="Times New Roman" w:hAnsi="Times New Roman"/>
          <w:sz w:val="28"/>
          <w:szCs w:val="28"/>
          <w:lang w:val="en-US"/>
        </w:rPr>
        <w:t>Si</w:t>
      </w:r>
      <w:r w:rsidRPr="00195937">
        <w:rPr>
          <w:rFonts w:ascii="Times New Roman" w:hAnsi="Times New Roman"/>
          <w:sz w:val="28"/>
          <w:szCs w:val="28"/>
        </w:rPr>
        <w:t xml:space="preserve"> – плановое значение </w:t>
      </w:r>
      <w:r w:rsidRPr="00195937">
        <w:rPr>
          <w:rFonts w:ascii="Times New Roman" w:hAnsi="Times New Roman"/>
          <w:sz w:val="28"/>
          <w:szCs w:val="28"/>
          <w:lang w:val="en-US"/>
        </w:rPr>
        <w:t>i</w:t>
      </w:r>
      <w:r w:rsidR="00480F34">
        <w:rPr>
          <w:rFonts w:ascii="Times New Roman" w:hAnsi="Times New Roman"/>
          <w:sz w:val="28"/>
          <w:szCs w:val="28"/>
        </w:rPr>
        <w:t>-го результата предоставления С</w:t>
      </w:r>
      <w:r w:rsidRPr="00195937">
        <w:rPr>
          <w:rFonts w:ascii="Times New Roman" w:hAnsi="Times New Roman"/>
          <w:sz w:val="28"/>
          <w:szCs w:val="28"/>
        </w:rPr>
        <w:t>убсидии, установленное Соглашением;</w:t>
      </w:r>
    </w:p>
    <w:p w:rsidR="00195937" w:rsidRPr="00195937" w:rsidRDefault="00195937" w:rsidP="00D715E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37">
        <w:rPr>
          <w:rFonts w:ascii="Times New Roman" w:hAnsi="Times New Roman"/>
          <w:sz w:val="28"/>
          <w:szCs w:val="28"/>
          <w:lang w:val="en-US"/>
        </w:rPr>
        <w:t>n</w:t>
      </w:r>
      <w:r w:rsidRPr="00195937">
        <w:rPr>
          <w:rFonts w:ascii="Times New Roman" w:hAnsi="Times New Roman"/>
          <w:sz w:val="28"/>
          <w:szCs w:val="28"/>
        </w:rPr>
        <w:t xml:space="preserve"> – общее количес</w:t>
      </w:r>
      <w:r w:rsidR="00480F34">
        <w:rPr>
          <w:rFonts w:ascii="Times New Roman" w:hAnsi="Times New Roman"/>
          <w:sz w:val="28"/>
          <w:szCs w:val="28"/>
        </w:rPr>
        <w:t>тво результатов предоставления С</w:t>
      </w:r>
      <w:r w:rsidRPr="00195937">
        <w:rPr>
          <w:rFonts w:ascii="Times New Roman" w:hAnsi="Times New Roman"/>
          <w:sz w:val="28"/>
          <w:szCs w:val="28"/>
        </w:rPr>
        <w:t>убс</w:t>
      </w:r>
      <w:r w:rsidR="004A5C89">
        <w:rPr>
          <w:rFonts w:ascii="Times New Roman" w:hAnsi="Times New Roman"/>
          <w:sz w:val="28"/>
          <w:szCs w:val="28"/>
        </w:rPr>
        <w:t>идии, установленных Соглашением.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>
        <w:rPr>
          <w:rFonts w:ascii="Times New Roman" w:hAnsi="Times New Roman"/>
          <w:bCs/>
          <w:sz w:val="28"/>
          <w:szCs w:val="28"/>
        </w:rPr>
        <w:t xml:space="preserve">Письменное требование о возврате средств Субсидии направляется Министерством </w:t>
      </w:r>
      <w:r w:rsidR="00166F4E" w:rsidRPr="00166F4E">
        <w:rPr>
          <w:rFonts w:ascii="Times New Roman" w:hAnsi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/>
          <w:bCs/>
          <w:sz w:val="28"/>
          <w:szCs w:val="28"/>
        </w:rPr>
        <w:t>в течение 15 рабочих дней со дня выявления нарушений по фактам проверок, проведенных Министерством</w:t>
      </w:r>
      <w:r w:rsidR="000624C5">
        <w:rPr>
          <w:rFonts w:ascii="Times New Roman" w:hAnsi="Times New Roman"/>
          <w:bCs/>
          <w:sz w:val="28"/>
          <w:szCs w:val="28"/>
        </w:rPr>
        <w:t xml:space="preserve"> и (или) органами государственного финансового контроля</w:t>
      </w:r>
      <w:r>
        <w:rPr>
          <w:rFonts w:ascii="Times New Roman" w:hAnsi="Times New Roman"/>
          <w:bCs/>
          <w:sz w:val="28"/>
          <w:szCs w:val="28"/>
        </w:rPr>
        <w:t xml:space="preserve">, посредством заказного почтового отправления или на адрес электронной почты, или иным способом, обеспечивающим подтверждение получения </w:t>
      </w:r>
      <w:r w:rsidR="00166F4E">
        <w:rPr>
          <w:rFonts w:ascii="Times New Roman" w:hAnsi="Times New Roman"/>
          <w:bCs/>
          <w:sz w:val="28"/>
          <w:szCs w:val="28"/>
        </w:rPr>
        <w:t xml:space="preserve">Организацией </w:t>
      </w:r>
      <w:r w:rsidR="00380FD3">
        <w:rPr>
          <w:rFonts w:ascii="Times New Roman" w:hAnsi="Times New Roman"/>
          <w:bCs/>
          <w:sz w:val="28"/>
          <w:szCs w:val="28"/>
        </w:rPr>
        <w:t>указанного требования.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30. В случае выявления нарушений, в том числе по фактам проверок, указанных в части 26 настоящего Порядка, лица, получившие средства на основании договоров, заключенных с </w:t>
      </w:r>
      <w:r w:rsidR="00166F4E">
        <w:rPr>
          <w:rFonts w:ascii="Times New Roman" w:hAnsi="Times New Roman"/>
          <w:bCs/>
          <w:sz w:val="28"/>
          <w:szCs w:val="28"/>
        </w:rPr>
        <w:t>Организацией</w:t>
      </w:r>
      <w:r>
        <w:rPr>
          <w:rFonts w:ascii="Times New Roman" w:hAnsi="Times New Roman"/>
          <w:bCs/>
          <w:sz w:val="28"/>
          <w:szCs w:val="28"/>
        </w:rPr>
        <w:t xml:space="preserve">, обязаны возвратить в сроки, не превышающие сроки, указанные в части 27 настоящего Порядка, средства, полученные за счет средств Субсидии, на счет </w:t>
      </w:r>
      <w:r w:rsidR="009E3A14" w:rsidRPr="009E3A14">
        <w:rPr>
          <w:rFonts w:ascii="Times New Roman" w:hAnsi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/>
          <w:bCs/>
          <w:sz w:val="28"/>
          <w:szCs w:val="28"/>
        </w:rPr>
        <w:t xml:space="preserve">в целях последующего возврата указанных средств </w:t>
      </w:r>
      <w:r w:rsidR="00166F4E" w:rsidRPr="00166F4E">
        <w:rPr>
          <w:rFonts w:ascii="Times New Roman" w:hAnsi="Times New Roman"/>
          <w:bCs/>
          <w:sz w:val="28"/>
          <w:szCs w:val="28"/>
        </w:rPr>
        <w:t>Организаци</w:t>
      </w:r>
      <w:r w:rsidR="00166F4E">
        <w:rPr>
          <w:rFonts w:ascii="Times New Roman" w:hAnsi="Times New Roman"/>
          <w:bCs/>
          <w:sz w:val="28"/>
          <w:szCs w:val="28"/>
        </w:rPr>
        <w:t>ей</w:t>
      </w:r>
      <w:r w:rsidR="00166F4E" w:rsidRPr="00166F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краевой бюджет в течение 10 рабочих дней со дня поступления средств на счет </w:t>
      </w:r>
      <w:r w:rsidR="00166F4E" w:rsidRPr="00166F4E">
        <w:rPr>
          <w:rFonts w:ascii="Times New Roman" w:hAnsi="Times New Roman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</w:t>
      </w:r>
      <w:r w:rsidR="00166F4E" w:rsidRPr="00166F4E">
        <w:rPr>
          <w:rFonts w:ascii="Times New Roman" w:hAnsi="Times New Roman"/>
          <w:bCs/>
          <w:sz w:val="28"/>
          <w:szCs w:val="28"/>
        </w:rPr>
        <w:t>Организаци</w:t>
      </w:r>
      <w:r w:rsidR="00166F4E">
        <w:rPr>
          <w:rFonts w:ascii="Times New Roman" w:hAnsi="Times New Roman"/>
          <w:bCs/>
          <w:sz w:val="28"/>
          <w:szCs w:val="28"/>
        </w:rPr>
        <w:t>ей</w:t>
      </w:r>
      <w:r w:rsidR="00166F4E" w:rsidRPr="00166F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лицам, получившим средства на основании договоров, заключенных с </w:t>
      </w:r>
      <w:r w:rsidR="00166F4E" w:rsidRPr="00166F4E">
        <w:rPr>
          <w:rFonts w:ascii="Times New Roman" w:hAnsi="Times New Roman"/>
          <w:bCs/>
          <w:sz w:val="28"/>
          <w:szCs w:val="28"/>
        </w:rPr>
        <w:t>Организаци</w:t>
      </w:r>
      <w:r w:rsidR="00166F4E">
        <w:rPr>
          <w:rFonts w:ascii="Times New Roman" w:hAnsi="Times New Roman"/>
          <w:bCs/>
          <w:sz w:val="28"/>
          <w:szCs w:val="28"/>
        </w:rPr>
        <w:t>ей</w:t>
      </w:r>
      <w:r>
        <w:rPr>
          <w:rFonts w:ascii="Times New Roman" w:hAnsi="Times New Roman"/>
          <w:bCs/>
          <w:sz w:val="28"/>
          <w:szCs w:val="28"/>
        </w:rPr>
        <w:t>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</w:t>
      </w:r>
      <w:r w:rsidR="00380FD3">
        <w:rPr>
          <w:rFonts w:ascii="Times New Roman" w:hAnsi="Times New Roman"/>
          <w:bCs/>
          <w:sz w:val="28"/>
          <w:szCs w:val="28"/>
        </w:rPr>
        <w:t xml:space="preserve"> и (или) органами государственного финансового контроля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невозврата лицами, указанными в абзаце первом настоящей части, средств, полученных за счет средств Субсидии, на счет </w:t>
      </w:r>
      <w:r w:rsidR="006A78ED" w:rsidRPr="006A78ED">
        <w:rPr>
          <w:rFonts w:ascii="Times New Roman" w:hAnsi="Times New Roman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78ED">
        <w:rPr>
          <w:rFonts w:ascii="Times New Roman" w:hAnsi="Times New Roman"/>
          <w:bCs/>
          <w:sz w:val="28"/>
          <w:szCs w:val="28"/>
        </w:rPr>
        <w:t>Организация</w:t>
      </w:r>
      <w:r>
        <w:rPr>
          <w:rFonts w:ascii="Times New Roman" w:hAnsi="Times New Roman"/>
          <w:bCs/>
          <w:sz w:val="28"/>
          <w:szCs w:val="28"/>
        </w:rPr>
        <w:t xml:space="preserve">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</w:t>
      </w:r>
      <w:r w:rsidR="006A78ED" w:rsidRPr="006A78ED">
        <w:rPr>
          <w:rFonts w:ascii="Times New Roman" w:hAnsi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/>
          <w:bCs/>
          <w:sz w:val="28"/>
          <w:szCs w:val="28"/>
        </w:rPr>
        <w:t xml:space="preserve">стало известно о неисполнении лицами, указанными в абзаце первом настоящей части, обязанности возвратить средства, полученные за счет средств Субсидии, на счет </w:t>
      </w:r>
      <w:r w:rsidR="006A78ED" w:rsidRPr="006A78ED">
        <w:rPr>
          <w:rFonts w:ascii="Times New Roman" w:hAnsi="Times New Roman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259DE" w:rsidRPr="00392386" w:rsidRDefault="00BE02C6" w:rsidP="007F5FB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92386">
        <w:rPr>
          <w:rFonts w:ascii="Times New Roman" w:hAnsi="Times New Roman"/>
          <w:sz w:val="28"/>
          <w:szCs w:val="28"/>
        </w:rPr>
        <w:t xml:space="preserve">31. </w:t>
      </w:r>
      <w:r w:rsidR="007F5FBC">
        <w:rPr>
          <w:rFonts w:ascii="Times New Roman" w:hAnsi="Times New Roman"/>
          <w:sz w:val="28"/>
          <w:szCs w:val="28"/>
        </w:rPr>
        <w:t>О</w:t>
      </w:r>
      <w:r w:rsidRPr="003923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статок Субсидии, неиспользованный в отчетном финансовом году (за исключением Субсидии, предоставленной в пределах суммы для оплаты денежных обязательств </w:t>
      </w:r>
      <w:r w:rsidR="000E6902" w:rsidRPr="000E690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Организации</w:t>
      </w:r>
      <w:r w:rsidRPr="003923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источником финансового обеспечения которых является указанная Субсидия) подлежит возврату </w:t>
      </w:r>
      <w:r w:rsidR="000E6902" w:rsidRPr="000E690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</w:t>
      </w:r>
      <w:r w:rsidR="000E690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="000E6902" w:rsidRPr="000E690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3923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Pr="00392386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краевой бюджет на лицевой счет Министерства не позднее 15 февраля текущего финансового года</w:t>
      </w:r>
      <w:r w:rsidRPr="00392386">
        <w:rPr>
          <w:rFonts w:ascii="Times New Roman" w:hAnsi="Times New Roman"/>
          <w:sz w:val="28"/>
          <w:szCs w:val="28"/>
        </w:rPr>
        <w:t>.</w:t>
      </w:r>
    </w:p>
    <w:p w:rsidR="00B259DE" w:rsidRDefault="00BE02C6" w:rsidP="00D715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2386">
        <w:rPr>
          <w:rFonts w:ascii="Times New Roman" w:hAnsi="Times New Roman"/>
          <w:sz w:val="28"/>
          <w:szCs w:val="28"/>
        </w:rPr>
        <w:t xml:space="preserve">32. При невозврате средств Субсидии в сроки, установленные частью 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</w:t>
      </w:r>
      <w:r w:rsidR="000E6902" w:rsidRPr="000E6902">
        <w:rPr>
          <w:rFonts w:ascii="Times New Roman" w:hAnsi="Times New Roman"/>
          <w:sz w:val="28"/>
          <w:szCs w:val="28"/>
        </w:rPr>
        <w:t>Организаци</w:t>
      </w:r>
      <w:r w:rsidR="000E6902">
        <w:rPr>
          <w:rFonts w:ascii="Times New Roman" w:hAnsi="Times New Roman"/>
          <w:sz w:val="28"/>
          <w:szCs w:val="28"/>
        </w:rPr>
        <w:t>ей</w:t>
      </w:r>
      <w:r w:rsidR="000E6902" w:rsidRPr="000E6902">
        <w:rPr>
          <w:rFonts w:ascii="Times New Roman" w:hAnsi="Times New Roman"/>
          <w:sz w:val="28"/>
          <w:szCs w:val="28"/>
        </w:rPr>
        <w:t xml:space="preserve"> </w:t>
      </w:r>
      <w:r w:rsidRPr="00392386">
        <w:rPr>
          <w:rFonts w:ascii="Times New Roman" w:hAnsi="Times New Roman"/>
          <w:sz w:val="28"/>
          <w:szCs w:val="28"/>
        </w:rPr>
        <w:t>обязанности возвратить средс</w:t>
      </w:r>
      <w:r w:rsidR="00392386">
        <w:rPr>
          <w:rFonts w:ascii="Times New Roman" w:hAnsi="Times New Roman"/>
          <w:sz w:val="28"/>
          <w:szCs w:val="28"/>
        </w:rPr>
        <w:t>тва Субсидии в краевой бюджет.</w:t>
      </w:r>
    </w:p>
    <w:sectPr w:rsidR="00B259DE" w:rsidSect="00F43D08">
      <w:headerReference w:type="even" r:id="rId9"/>
      <w:headerReference w:type="default" r:id="rId10"/>
      <w:pgSz w:w="11906" w:h="16838"/>
      <w:pgMar w:top="1134" w:right="851" w:bottom="1134" w:left="1418" w:header="414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E4" w:rsidRDefault="003A4DE4">
      <w:pPr>
        <w:spacing w:after="0" w:line="240" w:lineRule="auto"/>
      </w:pPr>
      <w:r>
        <w:separator/>
      </w:r>
    </w:p>
  </w:endnote>
  <w:endnote w:type="continuationSeparator" w:id="0">
    <w:p w:rsidR="003A4DE4" w:rsidRDefault="003A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E4" w:rsidRDefault="003A4DE4">
      <w:pPr>
        <w:spacing w:after="0" w:line="240" w:lineRule="auto"/>
      </w:pPr>
      <w:r>
        <w:separator/>
      </w:r>
    </w:p>
  </w:footnote>
  <w:footnote w:type="continuationSeparator" w:id="0">
    <w:p w:rsidR="003A4DE4" w:rsidRDefault="003A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DE" w:rsidRDefault="00BE02C6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DE" w:rsidRDefault="00BE02C6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400D96">
      <w:rPr>
        <w:rFonts w:ascii="Times New Roman" w:hAnsi="Times New Roman"/>
        <w:noProof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DE"/>
    <w:rsid w:val="00007081"/>
    <w:rsid w:val="00016BF4"/>
    <w:rsid w:val="00033D1E"/>
    <w:rsid w:val="000519D0"/>
    <w:rsid w:val="00052391"/>
    <w:rsid w:val="00053FA6"/>
    <w:rsid w:val="000624C5"/>
    <w:rsid w:val="00063B8B"/>
    <w:rsid w:val="0007109E"/>
    <w:rsid w:val="000761E2"/>
    <w:rsid w:val="000776CE"/>
    <w:rsid w:val="000C427C"/>
    <w:rsid w:val="000D3D7B"/>
    <w:rsid w:val="000E1D8D"/>
    <w:rsid w:val="000E3139"/>
    <w:rsid w:val="000E6902"/>
    <w:rsid w:val="001169BC"/>
    <w:rsid w:val="00133665"/>
    <w:rsid w:val="00141C23"/>
    <w:rsid w:val="001603CA"/>
    <w:rsid w:val="001610D2"/>
    <w:rsid w:val="00163637"/>
    <w:rsid w:val="00166F4E"/>
    <w:rsid w:val="0018035E"/>
    <w:rsid w:val="00187E91"/>
    <w:rsid w:val="0019509C"/>
    <w:rsid w:val="00195937"/>
    <w:rsid w:val="001B01D4"/>
    <w:rsid w:val="001B0FED"/>
    <w:rsid w:val="001B3BBD"/>
    <w:rsid w:val="001B6E8D"/>
    <w:rsid w:val="001C0CE3"/>
    <w:rsid w:val="001D1469"/>
    <w:rsid w:val="001D2DF6"/>
    <w:rsid w:val="001E3B91"/>
    <w:rsid w:val="00206A90"/>
    <w:rsid w:val="00244EC7"/>
    <w:rsid w:val="00245EA2"/>
    <w:rsid w:val="00253CEA"/>
    <w:rsid w:val="00261E50"/>
    <w:rsid w:val="00265321"/>
    <w:rsid w:val="002677FE"/>
    <w:rsid w:val="0027075C"/>
    <w:rsid w:val="00276FF6"/>
    <w:rsid w:val="002830C9"/>
    <w:rsid w:val="00290DB9"/>
    <w:rsid w:val="00290FB4"/>
    <w:rsid w:val="002B5EE5"/>
    <w:rsid w:val="002C39B1"/>
    <w:rsid w:val="002C6F44"/>
    <w:rsid w:val="002D6509"/>
    <w:rsid w:val="002E0CB5"/>
    <w:rsid w:val="002E57B6"/>
    <w:rsid w:val="002E653A"/>
    <w:rsid w:val="0031075B"/>
    <w:rsid w:val="003416DD"/>
    <w:rsid w:val="003445A6"/>
    <w:rsid w:val="00344F72"/>
    <w:rsid w:val="003511F5"/>
    <w:rsid w:val="00352BA6"/>
    <w:rsid w:val="00362314"/>
    <w:rsid w:val="00377C64"/>
    <w:rsid w:val="00380FD3"/>
    <w:rsid w:val="00392386"/>
    <w:rsid w:val="003A4DE4"/>
    <w:rsid w:val="003C4BF6"/>
    <w:rsid w:val="003E023E"/>
    <w:rsid w:val="003E1DF9"/>
    <w:rsid w:val="003E4CAA"/>
    <w:rsid w:val="00400D96"/>
    <w:rsid w:val="0042631F"/>
    <w:rsid w:val="004435C1"/>
    <w:rsid w:val="00455DDF"/>
    <w:rsid w:val="00456ACC"/>
    <w:rsid w:val="00461E2E"/>
    <w:rsid w:val="00473C85"/>
    <w:rsid w:val="00480F34"/>
    <w:rsid w:val="00481814"/>
    <w:rsid w:val="004A5C89"/>
    <w:rsid w:val="004A729E"/>
    <w:rsid w:val="004B7439"/>
    <w:rsid w:val="004C23C7"/>
    <w:rsid w:val="004C3982"/>
    <w:rsid w:val="004F0ABA"/>
    <w:rsid w:val="004F3A8F"/>
    <w:rsid w:val="004F5AE1"/>
    <w:rsid w:val="00505D0F"/>
    <w:rsid w:val="0055567F"/>
    <w:rsid w:val="00561DF1"/>
    <w:rsid w:val="005741A5"/>
    <w:rsid w:val="0057487B"/>
    <w:rsid w:val="00581113"/>
    <w:rsid w:val="005D0458"/>
    <w:rsid w:val="005D61F6"/>
    <w:rsid w:val="00611A1E"/>
    <w:rsid w:val="006166F3"/>
    <w:rsid w:val="0062079D"/>
    <w:rsid w:val="00626883"/>
    <w:rsid w:val="00631C60"/>
    <w:rsid w:val="00631EF2"/>
    <w:rsid w:val="0063701C"/>
    <w:rsid w:val="00643032"/>
    <w:rsid w:val="00652D99"/>
    <w:rsid w:val="00665D1C"/>
    <w:rsid w:val="00672D31"/>
    <w:rsid w:val="00674141"/>
    <w:rsid w:val="00681138"/>
    <w:rsid w:val="00681F40"/>
    <w:rsid w:val="006A78ED"/>
    <w:rsid w:val="006B1045"/>
    <w:rsid w:val="006C2D58"/>
    <w:rsid w:val="006C7FA7"/>
    <w:rsid w:val="006E123E"/>
    <w:rsid w:val="006E2E75"/>
    <w:rsid w:val="00715E62"/>
    <w:rsid w:val="00715FFA"/>
    <w:rsid w:val="00724CD8"/>
    <w:rsid w:val="00726273"/>
    <w:rsid w:val="00742C56"/>
    <w:rsid w:val="007466DE"/>
    <w:rsid w:val="007659A6"/>
    <w:rsid w:val="00782F53"/>
    <w:rsid w:val="007E7551"/>
    <w:rsid w:val="007F5FBC"/>
    <w:rsid w:val="0080313C"/>
    <w:rsid w:val="008172FE"/>
    <w:rsid w:val="00822913"/>
    <w:rsid w:val="00853969"/>
    <w:rsid w:val="008843CD"/>
    <w:rsid w:val="00884A37"/>
    <w:rsid w:val="00887C2C"/>
    <w:rsid w:val="00894FEF"/>
    <w:rsid w:val="008B0C11"/>
    <w:rsid w:val="008B26C7"/>
    <w:rsid w:val="008E1C6D"/>
    <w:rsid w:val="008E4DB5"/>
    <w:rsid w:val="008F51DA"/>
    <w:rsid w:val="008F5CF0"/>
    <w:rsid w:val="008F73B0"/>
    <w:rsid w:val="00911E9D"/>
    <w:rsid w:val="00925BDB"/>
    <w:rsid w:val="00935612"/>
    <w:rsid w:val="00940F08"/>
    <w:rsid w:val="00951E73"/>
    <w:rsid w:val="009551D7"/>
    <w:rsid w:val="00955E00"/>
    <w:rsid w:val="0098494C"/>
    <w:rsid w:val="00986CD0"/>
    <w:rsid w:val="009C1FC5"/>
    <w:rsid w:val="009C5FF4"/>
    <w:rsid w:val="009C601D"/>
    <w:rsid w:val="009D32A7"/>
    <w:rsid w:val="009E272C"/>
    <w:rsid w:val="009E3A14"/>
    <w:rsid w:val="00A05170"/>
    <w:rsid w:val="00A37770"/>
    <w:rsid w:val="00A610E6"/>
    <w:rsid w:val="00A73EC7"/>
    <w:rsid w:val="00A831CA"/>
    <w:rsid w:val="00A866B9"/>
    <w:rsid w:val="00A969AB"/>
    <w:rsid w:val="00AA00EA"/>
    <w:rsid w:val="00AA60CA"/>
    <w:rsid w:val="00AD77BE"/>
    <w:rsid w:val="00AE49B0"/>
    <w:rsid w:val="00AF383B"/>
    <w:rsid w:val="00B07210"/>
    <w:rsid w:val="00B13310"/>
    <w:rsid w:val="00B2188E"/>
    <w:rsid w:val="00B259DE"/>
    <w:rsid w:val="00B311BF"/>
    <w:rsid w:val="00B33351"/>
    <w:rsid w:val="00B55742"/>
    <w:rsid w:val="00B570DB"/>
    <w:rsid w:val="00B759C5"/>
    <w:rsid w:val="00B7775A"/>
    <w:rsid w:val="00B902F8"/>
    <w:rsid w:val="00B90DB7"/>
    <w:rsid w:val="00BA099C"/>
    <w:rsid w:val="00BA2E5E"/>
    <w:rsid w:val="00BE02C6"/>
    <w:rsid w:val="00C12B3E"/>
    <w:rsid w:val="00C204E3"/>
    <w:rsid w:val="00C24038"/>
    <w:rsid w:val="00C24963"/>
    <w:rsid w:val="00C37487"/>
    <w:rsid w:val="00C379AD"/>
    <w:rsid w:val="00C545B9"/>
    <w:rsid w:val="00C63147"/>
    <w:rsid w:val="00C96094"/>
    <w:rsid w:val="00CA1F3E"/>
    <w:rsid w:val="00CA5756"/>
    <w:rsid w:val="00CA7E01"/>
    <w:rsid w:val="00CB2CB2"/>
    <w:rsid w:val="00CC701D"/>
    <w:rsid w:val="00CD0081"/>
    <w:rsid w:val="00CD574C"/>
    <w:rsid w:val="00CE36CD"/>
    <w:rsid w:val="00CE5AB9"/>
    <w:rsid w:val="00CE646B"/>
    <w:rsid w:val="00CF20E6"/>
    <w:rsid w:val="00D13B15"/>
    <w:rsid w:val="00D27087"/>
    <w:rsid w:val="00D33F1E"/>
    <w:rsid w:val="00D53708"/>
    <w:rsid w:val="00D57044"/>
    <w:rsid w:val="00D715E5"/>
    <w:rsid w:val="00DC683D"/>
    <w:rsid w:val="00DC7559"/>
    <w:rsid w:val="00DD4FA2"/>
    <w:rsid w:val="00DD5615"/>
    <w:rsid w:val="00DE36CE"/>
    <w:rsid w:val="00DF38A4"/>
    <w:rsid w:val="00DF4498"/>
    <w:rsid w:val="00DF6B77"/>
    <w:rsid w:val="00E12D56"/>
    <w:rsid w:val="00E14144"/>
    <w:rsid w:val="00E14584"/>
    <w:rsid w:val="00E16A0E"/>
    <w:rsid w:val="00E25B0B"/>
    <w:rsid w:val="00E35C78"/>
    <w:rsid w:val="00E367DF"/>
    <w:rsid w:val="00E432E0"/>
    <w:rsid w:val="00E50883"/>
    <w:rsid w:val="00E572B1"/>
    <w:rsid w:val="00E60E13"/>
    <w:rsid w:val="00E61607"/>
    <w:rsid w:val="00E636E9"/>
    <w:rsid w:val="00E65BDE"/>
    <w:rsid w:val="00E76192"/>
    <w:rsid w:val="00E87F8F"/>
    <w:rsid w:val="00E91854"/>
    <w:rsid w:val="00E97C22"/>
    <w:rsid w:val="00EB7CD6"/>
    <w:rsid w:val="00ED0D5B"/>
    <w:rsid w:val="00ED32CE"/>
    <w:rsid w:val="00F020D9"/>
    <w:rsid w:val="00F26190"/>
    <w:rsid w:val="00F35E89"/>
    <w:rsid w:val="00F36F53"/>
    <w:rsid w:val="00F41F07"/>
    <w:rsid w:val="00F43D08"/>
    <w:rsid w:val="00F51B5C"/>
    <w:rsid w:val="00F52BA0"/>
    <w:rsid w:val="00F5766D"/>
    <w:rsid w:val="00F7310F"/>
    <w:rsid w:val="00F77270"/>
    <w:rsid w:val="00F91E7F"/>
    <w:rsid w:val="00FA0625"/>
    <w:rsid w:val="00FA45C7"/>
    <w:rsid w:val="00FB1F8C"/>
    <w:rsid w:val="00FD0818"/>
    <w:rsid w:val="00FD1731"/>
    <w:rsid w:val="00FE520E"/>
    <w:rsid w:val="00FF0B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530"/>
  <w15:docId w15:val="{32205F21-AF1F-46D4-9415-C185655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72B1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3">
    <w:name w:val="Верхний колонтитул Знак"/>
    <w:basedOn w:val="1"/>
    <w:link w:val="a4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Знак"/>
    <w:basedOn w:val="1"/>
    <w:link w:val="a6"/>
    <w:qFormat/>
    <w:rPr>
      <w:rFonts w:ascii="Calibri" w:hAnsi="Calibri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Нижний колонтитул Знак"/>
    <w:basedOn w:val="1"/>
    <w:link w:val="ab"/>
    <w:qFormat/>
    <w:rPr>
      <w:rFonts w:ascii="Times New Roman" w:hAnsi="Times New Roman"/>
      <w:sz w:val="28"/>
    </w:rPr>
  </w:style>
  <w:style w:type="character" w:customStyle="1" w:styleId="ac">
    <w:name w:val="Заголовок Знак"/>
    <w:link w:val="ad"/>
    <w:qFormat/>
    <w:rPr>
      <w:rFonts w:ascii="XO Thames" w:hAnsi="XO Thames"/>
      <w:b/>
      <w:caps/>
      <w:sz w:val="40"/>
    </w:rPr>
  </w:style>
  <w:style w:type="character" w:customStyle="1" w:styleId="ae">
    <w:name w:val="Текст выноски Знак"/>
    <w:basedOn w:val="1"/>
    <w:link w:val="af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d">
    <w:name w:val="Title"/>
    <w:next w:val="af0"/>
    <w:link w:val="ac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4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6">
    <w:name w:val="Plain Text"/>
    <w:basedOn w:val="a"/>
    <w:link w:val="a5"/>
    <w:qFormat/>
    <w:pPr>
      <w:spacing w:after="0" w:line="240" w:lineRule="auto"/>
    </w:pPr>
    <w:rPr>
      <w:rFonts w:ascii="Calibri" w:hAnsi="Calibri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basedOn w:val="15"/>
    <w:link w:val="a7"/>
    <w:qFormat/>
    <w:rPr>
      <w:color w:val="0563C1" w:themeColor="hyperlink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5">
    <w:name w:val="Основной шрифт абзаца1"/>
    <w:qFormat/>
    <w:pPr>
      <w:spacing w:after="160" w:line="264" w:lineRule="auto"/>
    </w:p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link w:val="a8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hAnsi="Times New Roman"/>
      <w:sz w:val="24"/>
      <w:szCs w:val="24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203736&amp;dst=1435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90E7-2005-4BA0-B8EC-D53F3665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25.10.2023 N 1782"Об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vt:lpstr>
    </vt:vector>
  </TitlesOfParts>
  <Company>КонсультантПлюс Версия 4023.00.52</Company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25.10.2023 N 1782"Об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dc:title>
  <dc:subject/>
  <dc:creator>Шклярова Наталья Борисовна</dc:creator>
  <dc:description/>
  <cp:lastModifiedBy>Антонова Анна Александровна</cp:lastModifiedBy>
  <cp:revision>2</cp:revision>
  <cp:lastPrinted>2024-10-14T22:41:00Z</cp:lastPrinted>
  <dcterms:created xsi:type="dcterms:W3CDTF">2024-11-14T04:31:00Z</dcterms:created>
  <dcterms:modified xsi:type="dcterms:W3CDTF">2024-11-14T04:31:00Z</dcterms:modified>
  <dc:language>ru-RU</dc:language>
</cp:coreProperties>
</file>