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97" w:rsidRDefault="0032279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r>
        <w:t>ГУБЕРНАТОР КАМЧАТСКОГО КРАЯ</w:t>
      </w:r>
    </w:p>
    <w:p w:rsidR="00322797" w:rsidRDefault="00322797">
      <w:pPr>
        <w:pStyle w:val="ConsPlusTitle"/>
        <w:jc w:val="center"/>
      </w:pPr>
    </w:p>
    <w:p w:rsidR="00322797" w:rsidRDefault="00322797">
      <w:pPr>
        <w:pStyle w:val="ConsPlusTitle"/>
        <w:jc w:val="center"/>
      </w:pPr>
      <w:r>
        <w:t>ПОСТАНОВЛЕНИЕ</w:t>
      </w:r>
    </w:p>
    <w:p w:rsidR="00322797" w:rsidRDefault="00322797">
      <w:pPr>
        <w:pStyle w:val="ConsPlusTitle"/>
        <w:jc w:val="center"/>
      </w:pPr>
      <w:r>
        <w:t>от 29 апреля 2016 г. N 46</w:t>
      </w:r>
    </w:p>
    <w:p w:rsidR="00322797" w:rsidRDefault="00322797">
      <w:pPr>
        <w:pStyle w:val="ConsPlusTitle"/>
        <w:jc w:val="center"/>
      </w:pPr>
    </w:p>
    <w:p w:rsidR="00322797" w:rsidRDefault="00322797">
      <w:pPr>
        <w:pStyle w:val="ConsPlusTitle"/>
        <w:jc w:val="center"/>
      </w:pPr>
      <w:r>
        <w:t>ОБ УТВЕРЖДЕНИИ ПОЛОЖЕНИЯ</w:t>
      </w:r>
    </w:p>
    <w:p w:rsidR="00322797" w:rsidRDefault="00322797">
      <w:pPr>
        <w:pStyle w:val="ConsPlusTitle"/>
        <w:jc w:val="center"/>
      </w:pPr>
      <w:r>
        <w:t>О ПОРЯДКЕ ПРИНЯТИЯ ЛИЦАМИ, ЗАМЕЩАЮЩИМИ</w:t>
      </w:r>
    </w:p>
    <w:p w:rsidR="00322797" w:rsidRDefault="00322797">
      <w:pPr>
        <w:pStyle w:val="ConsPlusTitle"/>
        <w:jc w:val="center"/>
      </w:pPr>
      <w:r>
        <w:t>ОТДЕЛЬНЫЕ ДОЛЖНОСТИ ГОСУДАРСТВЕННОЙ ГРАЖДАНСКОЙ</w:t>
      </w:r>
    </w:p>
    <w:p w:rsidR="00322797" w:rsidRDefault="00322797">
      <w:pPr>
        <w:pStyle w:val="ConsPlusTitle"/>
        <w:jc w:val="center"/>
      </w:pPr>
      <w:r>
        <w:t>СЛУЖБЫ КАМЧАТСКОГО КРАЯ В ИСПОЛНИТЕЛЬНЫХ ОРГАНАХ</w:t>
      </w:r>
    </w:p>
    <w:p w:rsidR="00322797" w:rsidRDefault="00322797">
      <w:pPr>
        <w:pStyle w:val="ConsPlusTitle"/>
        <w:jc w:val="center"/>
      </w:pPr>
      <w:r>
        <w:t>ГОСУДАРСТВЕННОЙ ВЛАСТИ КАМЧАТСКОГО КРАЯ, ПОЧЕТНЫХ</w:t>
      </w:r>
    </w:p>
    <w:p w:rsidR="00322797" w:rsidRDefault="00322797">
      <w:pPr>
        <w:pStyle w:val="ConsPlusTitle"/>
        <w:jc w:val="center"/>
      </w:pPr>
      <w:r>
        <w:t>И СПЕЦИАЛЬНЫХ ЗВАНИЙ (ЗА ИСКЛЮЧЕНИЕМ НАУЧНЫХ),</w:t>
      </w:r>
    </w:p>
    <w:p w:rsidR="00322797" w:rsidRDefault="00322797">
      <w:pPr>
        <w:pStyle w:val="ConsPlusTitle"/>
        <w:jc w:val="center"/>
      </w:pPr>
      <w:r>
        <w:t>НАГРАД ИНОСТРАННЫХ ГОСУДАРСТВ, МЕЖДУНАРОДНЫХ</w:t>
      </w:r>
    </w:p>
    <w:p w:rsidR="00322797" w:rsidRDefault="00322797">
      <w:pPr>
        <w:pStyle w:val="ConsPlusTitle"/>
        <w:jc w:val="center"/>
      </w:pPr>
      <w:r>
        <w:t>ОРГАНИЗАЦИЙ, ПОЛИТИЧЕСКИХ ПАРТИЙ, ИНЫХ</w:t>
      </w:r>
    </w:p>
    <w:p w:rsidR="00322797" w:rsidRDefault="00322797">
      <w:pPr>
        <w:pStyle w:val="ConsPlusTitle"/>
        <w:jc w:val="center"/>
      </w:pPr>
      <w:r>
        <w:t>ОБЩЕСТВЕННЫХ ОБЪЕДИНЕНИЙ, В ТОМ ЧИСЛЕ</w:t>
      </w:r>
    </w:p>
    <w:p w:rsidR="00322797" w:rsidRDefault="00322797">
      <w:pPr>
        <w:pStyle w:val="ConsPlusTitle"/>
        <w:jc w:val="center"/>
      </w:pPr>
      <w:r>
        <w:t>РЕЛИГИОЗНЫХ, И ДРУГИХ</w:t>
      </w:r>
    </w:p>
    <w:p w:rsidR="00322797" w:rsidRDefault="00322797">
      <w:pPr>
        <w:pStyle w:val="ConsPlusTitle"/>
        <w:jc w:val="center"/>
      </w:pPr>
      <w:r>
        <w:t>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10.10.2015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ind w:firstLine="540"/>
        <w:jc w:val="both"/>
      </w:pPr>
      <w:r>
        <w:t>ПОСТАНОВЛЯЮ: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порядке принятия лицами, замещающими отдельные должности государственной гражданской службы Камчатского края в исполнительных органах государственной власти Камчатского края,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Положение) согласно приложению к настоящему Постановлению.</w:t>
      </w:r>
    </w:p>
    <w:p w:rsidR="00322797" w:rsidRDefault="00322797">
      <w:pPr>
        <w:pStyle w:val="ConsPlusNormal"/>
        <w:ind w:firstLine="540"/>
        <w:jc w:val="both"/>
      </w:pPr>
      <w:r>
        <w:t>2. Установить, что Положение распространяется на лиц, замещающих государственные должности Камчатского края в исполнительных органах государственной власти Камчатского края, при получении ими разрешения губернатора Камчатского края на принятие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либо при уведомлении губернатора Камчатского края об отказе от них.</w:t>
      </w:r>
    </w:p>
    <w:p w:rsidR="00322797" w:rsidRDefault="00322797">
      <w:pPr>
        <w:pStyle w:val="ConsPlusNormal"/>
        <w:ind w:firstLine="540"/>
        <w:jc w:val="both"/>
      </w:pPr>
      <w:r>
        <w:t>3. Главному управлению государственной службы губернатора и Правительства Камчатского края обеспечить:</w:t>
      </w:r>
    </w:p>
    <w:p w:rsidR="00322797" w:rsidRDefault="00322797">
      <w:pPr>
        <w:pStyle w:val="ConsPlusNormal"/>
        <w:ind w:firstLine="540"/>
        <w:jc w:val="both"/>
      </w:pPr>
      <w:bookmarkStart w:id="0" w:name="P25"/>
      <w:bookmarkEnd w:id="0"/>
      <w:r>
        <w:t xml:space="preserve">1) рассмотрение соответствующими представителями нанимателя государственных гражданских служащих Камчатского края в исполнительных органах государственной власти Камчатского края, на которых распространяются запреты, установленные </w:t>
      </w:r>
      <w:hyperlink r:id="rId8" w:history="1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гражданские служащие), ходатайств 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звания, награды), информирование представивших такие ходатайства </w:t>
      </w:r>
      <w:r>
        <w:lastRenderedPageBreak/>
        <w:t>гражданских служащих о принятом представителем нанимателя решении по результатам их рассмотрения, а также учет уведомлений об отказе в получении звания, награды;</w:t>
      </w:r>
    </w:p>
    <w:p w:rsidR="00322797" w:rsidRDefault="00322797">
      <w:pPr>
        <w:pStyle w:val="ConsPlusNormal"/>
        <w:ind w:firstLine="540"/>
        <w:jc w:val="both"/>
      </w:pPr>
      <w:bookmarkStart w:id="1" w:name="P26"/>
      <w:bookmarkEnd w:id="1"/>
      <w:r>
        <w:t>2) хранение оригиналов документов к званиям, наград и оригиналов документов к ним, сданных гражданскими служащими;</w:t>
      </w:r>
    </w:p>
    <w:p w:rsidR="00322797" w:rsidRDefault="00322797">
      <w:pPr>
        <w:pStyle w:val="ConsPlusNormal"/>
        <w:ind w:firstLine="540"/>
        <w:jc w:val="both"/>
      </w:pPr>
      <w:r>
        <w:t xml:space="preserve">3) осуществление функций, предусмотренных </w:t>
      </w:r>
      <w:hyperlink w:anchor="P25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26" w:history="1">
        <w:r>
          <w:rPr>
            <w:color w:val="0000FF"/>
          </w:rPr>
          <w:t>2</w:t>
        </w:r>
      </w:hyperlink>
      <w:r>
        <w:t xml:space="preserve"> настоящей части, в отношении лиц, замещающих государственные должности Камчатского края в исполнительных органах государственной власти Камчатского края.</w:t>
      </w:r>
    </w:p>
    <w:p w:rsidR="00322797" w:rsidRDefault="00322797">
      <w:pPr>
        <w:pStyle w:val="ConsPlusNormal"/>
        <w:ind w:firstLine="540"/>
        <w:jc w:val="both"/>
      </w:pPr>
      <w:r>
        <w:t>4. Руководителям исполнительных органов государственной власти Камчатского края обеспечить:</w:t>
      </w:r>
    </w:p>
    <w:p w:rsidR="00322797" w:rsidRDefault="00322797">
      <w:pPr>
        <w:pStyle w:val="ConsPlusNormal"/>
        <w:ind w:firstLine="540"/>
        <w:jc w:val="both"/>
      </w:pPr>
      <w:r>
        <w:t>1) рассмотрение ходатайств о разрешении принять почетное или специальное звание, награду;</w:t>
      </w:r>
    </w:p>
    <w:p w:rsidR="00322797" w:rsidRDefault="00322797">
      <w:pPr>
        <w:pStyle w:val="ConsPlusNormal"/>
        <w:ind w:firstLine="540"/>
        <w:jc w:val="both"/>
      </w:pPr>
      <w:r>
        <w:t>2) ознакомление заинтересованных гражданских служащих в соответствующем исполнительном органе государственной власти Камчатского края с настоящим Постановлением.</w:t>
      </w:r>
    </w:p>
    <w:p w:rsidR="00322797" w:rsidRDefault="00322797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Камчатского края - руководителя Аппарата губернатора и Правительства Камчатского края Войтова А.Ю.</w:t>
      </w:r>
    </w:p>
    <w:p w:rsidR="00322797" w:rsidRDefault="00322797">
      <w:pPr>
        <w:pStyle w:val="ConsPlusNormal"/>
        <w:ind w:firstLine="540"/>
        <w:jc w:val="both"/>
      </w:pPr>
      <w:r>
        <w:t>6. Настоящее Постановление вступает в силу через 10 дней после дня его официального опубликования.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Губернатор</w:t>
      </w:r>
    </w:p>
    <w:p w:rsidR="00322797" w:rsidRDefault="00322797">
      <w:pPr>
        <w:pStyle w:val="ConsPlusNormal"/>
        <w:jc w:val="right"/>
      </w:pPr>
      <w:r>
        <w:t>Камчатского края</w:t>
      </w:r>
    </w:p>
    <w:p w:rsidR="00322797" w:rsidRDefault="00322797">
      <w:pPr>
        <w:pStyle w:val="ConsPlusNormal"/>
        <w:jc w:val="right"/>
      </w:pPr>
      <w:r>
        <w:t>В.И.ИЛЮХИН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</w:t>
      </w:r>
    </w:p>
    <w:p w:rsidR="00322797" w:rsidRDefault="00322797">
      <w:pPr>
        <w:pStyle w:val="ConsPlusNormal"/>
        <w:jc w:val="right"/>
      </w:pPr>
      <w:r>
        <w:t>к Постановлению губернатора</w:t>
      </w:r>
    </w:p>
    <w:p w:rsidR="00322797" w:rsidRDefault="00322797">
      <w:pPr>
        <w:pStyle w:val="ConsPlusNormal"/>
        <w:jc w:val="right"/>
      </w:pPr>
      <w:r>
        <w:t>Камчатского края</w:t>
      </w:r>
    </w:p>
    <w:p w:rsidR="00322797" w:rsidRDefault="00322797">
      <w:pPr>
        <w:pStyle w:val="ConsPlusNormal"/>
        <w:jc w:val="right"/>
      </w:pPr>
      <w:r>
        <w:t>от 29.04.2016 N 46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2" w:name="P47"/>
      <w:bookmarkEnd w:id="2"/>
      <w:r>
        <w:t>ПОЛОЖЕНИЕ</w:t>
      </w:r>
    </w:p>
    <w:p w:rsidR="00322797" w:rsidRDefault="00322797">
      <w:pPr>
        <w:pStyle w:val="ConsPlusTitle"/>
        <w:jc w:val="center"/>
      </w:pPr>
      <w:r>
        <w:t>О ПОРЯДКЕ ПРИНЯТИЯ ЛИЦАМИ, ЗАМЕЩАЮЩИМИ</w:t>
      </w:r>
    </w:p>
    <w:p w:rsidR="00322797" w:rsidRDefault="00322797">
      <w:pPr>
        <w:pStyle w:val="ConsPlusTitle"/>
        <w:jc w:val="center"/>
      </w:pPr>
      <w:r>
        <w:t>ОТДЕЛЬНЫЕ ДОЛЖНОСТИ ГОСУДАРСТВЕННОЙ ГРАЖДАНСКОЙ СЛУЖБЫ</w:t>
      </w:r>
    </w:p>
    <w:p w:rsidR="00322797" w:rsidRDefault="00322797">
      <w:pPr>
        <w:pStyle w:val="ConsPlusTitle"/>
        <w:jc w:val="center"/>
      </w:pPr>
      <w:r>
        <w:t>КАМЧАТСКОГО КРАЯ В ИСПОЛНИТЕЛЬНЫХ ОРГАНАХ ГОСУДАРСТВЕННОЙ</w:t>
      </w:r>
    </w:p>
    <w:p w:rsidR="00322797" w:rsidRDefault="00322797">
      <w:pPr>
        <w:pStyle w:val="ConsPlusTitle"/>
        <w:jc w:val="center"/>
      </w:pPr>
      <w:r>
        <w:t>ВЛАСТИ КАМЧАТСКОГО КРАЯ, ПОЧЕТНЫХ И СПЕЦИАЛЬНЫХ ЗВАНИЙ (ЗА</w:t>
      </w:r>
    </w:p>
    <w:p w:rsidR="00322797" w:rsidRDefault="00322797">
      <w:pPr>
        <w:pStyle w:val="ConsPlusTitle"/>
        <w:jc w:val="center"/>
      </w:pPr>
      <w:r>
        <w:t>ИСКЛЮЧЕНИЕМ НАУЧНЫХ), НАГРАД ИНОСТРАННЫХ ГОСУДАРСТВ,</w:t>
      </w:r>
    </w:p>
    <w:p w:rsidR="00322797" w:rsidRDefault="00322797">
      <w:pPr>
        <w:pStyle w:val="ConsPlusTitle"/>
        <w:jc w:val="center"/>
      </w:pPr>
      <w:r>
        <w:t>МЕЖДУНАРОДНЫХ ОРГАНИЗАЦИЙ, ПОЛИТИЧЕСКИХ ПАРТИЙ, ИНЫХ</w:t>
      </w:r>
    </w:p>
    <w:p w:rsidR="00322797" w:rsidRDefault="00322797">
      <w:pPr>
        <w:pStyle w:val="ConsPlusTitle"/>
        <w:jc w:val="center"/>
      </w:pPr>
      <w:r>
        <w:t>ОБЩЕСТВЕННЫХ ОБЪЕДИНЕНИЙ, В ТОМ ЧИСЛЕ РЕЛИГИОЗНЫХ,</w:t>
      </w:r>
    </w:p>
    <w:p w:rsidR="00322797" w:rsidRDefault="00322797">
      <w:pPr>
        <w:pStyle w:val="ConsPlusTitle"/>
        <w:jc w:val="center"/>
      </w:pPr>
      <w:r>
        <w:t>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ind w:firstLine="540"/>
        <w:jc w:val="both"/>
      </w:pPr>
      <w:r>
        <w:t xml:space="preserve">1. Настоящее Положение устанавливает порядок принятия лицами, замещающими должности государственной гражданской службы Камчатского края (далее - гражданская служба) в исполнительных органах государственной власти Камчатского края, на которых распространяются запреты, установленные </w:t>
      </w:r>
      <w:hyperlink r:id="rId9" w:history="1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гражданские служащие),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награды).</w:t>
      </w:r>
    </w:p>
    <w:p w:rsidR="00322797" w:rsidRDefault="00322797">
      <w:pPr>
        <w:pStyle w:val="ConsPlusNormal"/>
        <w:ind w:firstLine="540"/>
        <w:jc w:val="both"/>
      </w:pPr>
      <w:bookmarkStart w:id="3" w:name="P58"/>
      <w:bookmarkEnd w:id="3"/>
      <w:r>
        <w:t>2. Принятие званий, наград осуществляется:</w:t>
      </w:r>
    </w:p>
    <w:p w:rsidR="00322797" w:rsidRDefault="00322797">
      <w:pPr>
        <w:pStyle w:val="ConsPlusNormal"/>
        <w:ind w:firstLine="540"/>
        <w:jc w:val="both"/>
      </w:pPr>
      <w:r>
        <w:t>1) гражданскими служащими, замещающими должности гражданской службы, назначение на которые и освобождение от которых осуществляются губернатором Камчатского края, - с письменного разрешения губернатора Камчатского края;</w:t>
      </w:r>
    </w:p>
    <w:p w:rsidR="00322797" w:rsidRDefault="00322797">
      <w:pPr>
        <w:pStyle w:val="ConsPlusNormal"/>
        <w:ind w:firstLine="540"/>
        <w:jc w:val="both"/>
      </w:pPr>
      <w:r>
        <w:lastRenderedPageBreak/>
        <w:t>2) гражданскими служащими, замещающими должности гражданской службы, назначение на которые и освобождение от которых осуществляются руководителем соответствующего исполнительного органа государственной власти Камчатского края, - с письменного разрешения руководителя соответствующего исполнительного органа государственной власти Камчатского края.</w:t>
      </w:r>
    </w:p>
    <w:p w:rsidR="00322797" w:rsidRDefault="00322797">
      <w:pPr>
        <w:pStyle w:val="ConsPlusNormal"/>
        <w:ind w:firstLine="540"/>
        <w:jc w:val="both"/>
      </w:pPr>
      <w:r>
        <w:t xml:space="preserve">3. Гражданский служащий, получивший звание, награду (уведомленный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получении), в течение 3 рабочих дней со дня получения звания, награды (уведомления) представляет на имя соответствующего представителя нанимателя, указанного в </w:t>
      </w:r>
      <w:hyperlink w:anchor="P58" w:history="1">
        <w:r>
          <w:rPr>
            <w:color w:val="0000FF"/>
          </w:rPr>
          <w:t>части 2</w:t>
        </w:r>
      </w:hyperlink>
      <w:r>
        <w:t xml:space="preserve"> настоящего Положения (далее - представитель нанимателя), ходатайство о разрешении принять почетное или специальное звание, награду иностранного государства, между народной организации, политической партии, иного общественного объединения или другой организации по форме согласно </w:t>
      </w:r>
      <w:hyperlink w:anchor="P104" w:history="1">
        <w:r>
          <w:rPr>
            <w:color w:val="0000FF"/>
          </w:rPr>
          <w:t>приложению 1</w:t>
        </w:r>
      </w:hyperlink>
      <w:r>
        <w:t xml:space="preserve"> к настоящему Положению (далее - ходатайство).</w:t>
      </w:r>
    </w:p>
    <w:p w:rsidR="00322797" w:rsidRDefault="00322797">
      <w:pPr>
        <w:pStyle w:val="ConsPlusNormal"/>
        <w:ind w:firstLine="540"/>
        <w:jc w:val="both"/>
      </w:pPr>
      <w:r>
        <w:t xml:space="preserve">4. Гражданский служащий, отказавшийся от звания, награды, в течение 3 рабочих дней со дня отказа от звания награды представляет на имя представителя нанимателя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 или другой организации по форме согласно </w:t>
      </w:r>
      <w:hyperlink w:anchor="P163" w:history="1">
        <w:r>
          <w:rPr>
            <w:color w:val="0000FF"/>
          </w:rPr>
          <w:t>приложению 2</w:t>
        </w:r>
      </w:hyperlink>
      <w:r>
        <w:t xml:space="preserve"> к настоящему Положению (далее - уведомление).</w:t>
      </w:r>
    </w:p>
    <w:p w:rsidR="00322797" w:rsidRDefault="00322797">
      <w:pPr>
        <w:pStyle w:val="ConsPlusNormal"/>
        <w:ind w:firstLine="540"/>
        <w:jc w:val="both"/>
      </w:pPr>
      <w:r>
        <w:t>5. В случае если во время служебной командировки гражданский служащий получил звание, награду или отказался от них, срок представления им ходатайства либо уведомления исчисляется со дня его возвращения из служебной командировки.</w:t>
      </w:r>
    </w:p>
    <w:p w:rsidR="00322797" w:rsidRDefault="00322797">
      <w:pPr>
        <w:pStyle w:val="ConsPlusNormal"/>
        <w:ind w:firstLine="540"/>
        <w:jc w:val="both"/>
      </w:pPr>
      <w:r>
        <w:t xml:space="preserve">6. В случае если гражданский служащий по не зависящей от него причине не может представить ходатайство либо уведомление в установленные сроки, исполнить обязанность, предусмотренную </w:t>
      </w:r>
      <w:hyperlink w:anchor="P70" w:history="1">
        <w:r>
          <w:rPr>
            <w:color w:val="0000FF"/>
          </w:rPr>
          <w:t>частью 12</w:t>
        </w:r>
      </w:hyperlink>
      <w:r>
        <w:t xml:space="preserve"> настоящего Положения, он обязан представить ходатайство либо уведомление, исполнить такую обязанность не позднее следующего рабочего дня после устранения такой причины.</w:t>
      </w:r>
    </w:p>
    <w:p w:rsidR="00322797" w:rsidRDefault="00322797">
      <w:pPr>
        <w:pStyle w:val="ConsPlusNormal"/>
        <w:ind w:firstLine="540"/>
        <w:jc w:val="both"/>
      </w:pPr>
      <w:r>
        <w:t>7. Прием и регистрацию поступивших ходатайств, уведомлений осуществляет Главное управление государственной службы губернатора и Правительства Камчатского края (далее - Управление государственной службы).</w:t>
      </w:r>
    </w:p>
    <w:p w:rsidR="00322797" w:rsidRDefault="00322797">
      <w:pPr>
        <w:pStyle w:val="ConsPlusNormal"/>
        <w:ind w:firstLine="540"/>
        <w:jc w:val="both"/>
      </w:pPr>
      <w:r>
        <w:t xml:space="preserve">8. Ходатайство, уведомление регистрируются Управлением государственной службы в день их поступления в журнале регистрации ходатайств 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 или другой организации и уведомлений об отказе в их получении по форме согласно </w:t>
      </w:r>
      <w:hyperlink w:anchor="P202" w:history="1">
        <w:r>
          <w:rPr>
            <w:color w:val="0000FF"/>
          </w:rPr>
          <w:t>приложению 3</w:t>
        </w:r>
      </w:hyperlink>
      <w:r>
        <w:t xml:space="preserve"> к настоящему Положению (далее - журнал регистрации). Листы журнала регистрации должны быть пронумерованы, прошнурованы и скреплены печатью управления государственной службы.</w:t>
      </w:r>
    </w:p>
    <w:p w:rsidR="00322797" w:rsidRDefault="00322797">
      <w:pPr>
        <w:pStyle w:val="ConsPlusNormal"/>
        <w:ind w:firstLine="540"/>
        <w:jc w:val="both"/>
      </w:pPr>
      <w:r>
        <w:t>9. Журнал регистрации хранится не менее 5 лет с момента регистрации в нем последнего ходатайства, уведомления в Управлении государственной службы.</w:t>
      </w:r>
    </w:p>
    <w:p w:rsidR="00322797" w:rsidRDefault="00322797">
      <w:pPr>
        <w:pStyle w:val="ConsPlusNormal"/>
        <w:ind w:firstLine="540"/>
        <w:jc w:val="both"/>
      </w:pPr>
      <w:r>
        <w:t xml:space="preserve">10. Копия ходатайства либо уведомления с отметкой о регистрации выдается в день их регистрации представившему </w:t>
      </w:r>
      <w:proofErr w:type="gramStart"/>
      <w:r>
        <w:t>ходатайство</w:t>
      </w:r>
      <w:proofErr w:type="gramEnd"/>
      <w:r>
        <w:t xml:space="preserve"> либо уведомление гражданскому служащему.</w:t>
      </w:r>
    </w:p>
    <w:p w:rsidR="00322797" w:rsidRDefault="00322797">
      <w:pPr>
        <w:pStyle w:val="ConsPlusNormal"/>
        <w:ind w:firstLine="540"/>
        <w:jc w:val="both"/>
      </w:pPr>
      <w:r>
        <w:t>11. Ходатайство, уведомление в течение 1 рабочего дня со дня регистрации передаются Управлением государственной службы для рассмотрения представителю нанимателя.</w:t>
      </w:r>
    </w:p>
    <w:p w:rsidR="00322797" w:rsidRDefault="00322797">
      <w:pPr>
        <w:pStyle w:val="ConsPlusNormal"/>
        <w:ind w:firstLine="540"/>
        <w:jc w:val="both"/>
      </w:pPr>
      <w:bookmarkStart w:id="4" w:name="P70"/>
      <w:bookmarkEnd w:id="4"/>
      <w:r>
        <w:t xml:space="preserve">12. До принятия представителем нанимателя решения по результатам рассмотрения ходатайства гражданский служащий, получивший звание, награду, передает оригиналы документов к званию, награду и оригиналы документов к ней на ответственное хранение в Управление государственной службы в течение 3 рабочих дней со дня их получения по акту приема-передачи по форме согласно </w:t>
      </w:r>
      <w:hyperlink w:anchor="P258" w:history="1">
        <w:r>
          <w:rPr>
            <w:color w:val="0000FF"/>
          </w:rPr>
          <w:t>приложению 4</w:t>
        </w:r>
      </w:hyperlink>
      <w:r>
        <w:t xml:space="preserve"> к настоящему Положению, составленному в 2 экземплярах.</w:t>
      </w:r>
    </w:p>
    <w:p w:rsidR="00322797" w:rsidRDefault="00322797">
      <w:pPr>
        <w:pStyle w:val="ConsPlusNormal"/>
        <w:ind w:firstLine="540"/>
        <w:jc w:val="both"/>
      </w:pPr>
      <w:r>
        <w:t>13. Информация о принятом представителем нанимателя решении по результатам рассмотрения ходатайства в течение 3 рабочих дней со дня его принятия направляется в Управление государственной службы.</w:t>
      </w:r>
    </w:p>
    <w:p w:rsidR="00322797" w:rsidRDefault="00322797">
      <w:pPr>
        <w:pStyle w:val="ConsPlusNormal"/>
        <w:ind w:firstLine="540"/>
        <w:jc w:val="both"/>
      </w:pPr>
      <w:r>
        <w:t xml:space="preserve">14. Управление государственной службы в течение 1 рабочего дня, следующего за днем </w:t>
      </w:r>
      <w:r>
        <w:lastRenderedPageBreak/>
        <w:t xml:space="preserve">получения информации о принятом представителем нанимателя решении по результатам рассмотрения ходатайства, сообщает представившему это ходатайство гражданскому служащему о принятом решении по форме согласно </w:t>
      </w:r>
      <w:hyperlink w:anchor="P329" w:history="1">
        <w:r>
          <w:rPr>
            <w:color w:val="0000FF"/>
          </w:rPr>
          <w:t>приложению 5</w:t>
        </w:r>
      </w:hyperlink>
      <w:r>
        <w:t xml:space="preserve"> к настоящему Положению.</w:t>
      </w:r>
    </w:p>
    <w:p w:rsidR="00322797" w:rsidRDefault="00322797">
      <w:pPr>
        <w:pStyle w:val="ConsPlusNormal"/>
        <w:ind w:firstLine="540"/>
        <w:jc w:val="both"/>
      </w:pPr>
      <w:r>
        <w:t xml:space="preserve">15. В случае удовлетворения представителем нанимателя ходатайства Управление государственной службы в течение 10 рабочих дней со дня принятия представителем нанимателя такого решения передает представившему это ходатайство гражданскому служащему оригиналы документов к званию, награду и оригиналы документов к ней по акту приема-передачи по форме согласно </w:t>
      </w:r>
      <w:hyperlink w:anchor="P258" w:history="1">
        <w:r>
          <w:rPr>
            <w:color w:val="0000FF"/>
          </w:rPr>
          <w:t>приложению 4</w:t>
        </w:r>
      </w:hyperlink>
      <w:r>
        <w:t xml:space="preserve"> к настоящему Положению, составленному в 2 экземплярах.</w:t>
      </w:r>
    </w:p>
    <w:p w:rsidR="00322797" w:rsidRDefault="00322797">
      <w:pPr>
        <w:pStyle w:val="ConsPlusNormal"/>
        <w:ind w:firstLine="540"/>
        <w:jc w:val="both"/>
      </w:pPr>
      <w:r>
        <w:t>16. В случае отказа представителя нанимателя в удовлетворении ходатайства Управление государственной службы в течение 10 рабочих дней со дня принятия представителем нанимателя такого решения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 1</w:t>
      </w:r>
    </w:p>
    <w:p w:rsidR="00322797" w:rsidRDefault="00322797">
      <w:pPr>
        <w:pStyle w:val="ConsPlusNormal"/>
        <w:jc w:val="right"/>
      </w:pPr>
      <w:r>
        <w:t>к Положению о порядке принятия лицами,</w:t>
      </w:r>
    </w:p>
    <w:p w:rsidR="00322797" w:rsidRDefault="00322797">
      <w:pPr>
        <w:pStyle w:val="ConsPlusNormal"/>
        <w:jc w:val="right"/>
      </w:pPr>
      <w:r>
        <w:t>замещающими отдельные должности государственной</w:t>
      </w:r>
    </w:p>
    <w:p w:rsidR="00322797" w:rsidRDefault="00322797">
      <w:pPr>
        <w:pStyle w:val="ConsPlusNormal"/>
        <w:jc w:val="right"/>
      </w:pPr>
      <w:r>
        <w:t>гражданской службы Камчатского края в</w:t>
      </w:r>
    </w:p>
    <w:p w:rsidR="00322797" w:rsidRDefault="00322797">
      <w:pPr>
        <w:pStyle w:val="ConsPlusNormal"/>
        <w:jc w:val="right"/>
      </w:pPr>
      <w:r>
        <w:t>исполнительных органах государственной власти</w:t>
      </w:r>
    </w:p>
    <w:p w:rsidR="00322797" w:rsidRDefault="00322797">
      <w:pPr>
        <w:pStyle w:val="ConsPlusNormal"/>
        <w:jc w:val="right"/>
      </w:pPr>
      <w:r>
        <w:t>Камчатского края, почетных и специальных званий</w:t>
      </w:r>
    </w:p>
    <w:p w:rsidR="00322797" w:rsidRDefault="00322797">
      <w:pPr>
        <w:pStyle w:val="ConsPlusNormal"/>
        <w:jc w:val="right"/>
      </w:pPr>
      <w:r>
        <w:t>(за исключением научных), наград иностранных</w:t>
      </w:r>
    </w:p>
    <w:p w:rsidR="00322797" w:rsidRDefault="00322797">
      <w:pPr>
        <w:pStyle w:val="ConsPlusNormal"/>
        <w:jc w:val="right"/>
      </w:pPr>
      <w:r>
        <w:t>государств, международных организаций, политических</w:t>
      </w:r>
    </w:p>
    <w:p w:rsidR="00322797" w:rsidRDefault="00322797">
      <w:pPr>
        <w:pStyle w:val="ConsPlusNormal"/>
        <w:jc w:val="right"/>
      </w:pPr>
      <w:r>
        <w:t>партий, иных общественных объединений,</w:t>
      </w:r>
    </w:p>
    <w:p w:rsidR="00322797" w:rsidRDefault="00322797">
      <w:pPr>
        <w:pStyle w:val="ConsPlusNormal"/>
        <w:jc w:val="right"/>
      </w:pPr>
      <w:r>
        <w:t>в том числе религиозных, 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Форма ходатайства о разрешении принять</w:t>
      </w:r>
    </w:p>
    <w:p w:rsidR="00322797" w:rsidRDefault="00322797">
      <w:pPr>
        <w:pStyle w:val="ConsPlusNormal"/>
        <w:jc w:val="right"/>
      </w:pPr>
      <w:r>
        <w:t>почетное или специальное звание, награду</w:t>
      </w:r>
    </w:p>
    <w:p w:rsidR="00322797" w:rsidRDefault="00322797">
      <w:pPr>
        <w:pStyle w:val="ConsPlusNormal"/>
        <w:jc w:val="right"/>
      </w:pPr>
      <w:r>
        <w:t>иностранного государства, международной</w:t>
      </w:r>
    </w:p>
    <w:p w:rsidR="00322797" w:rsidRDefault="00322797">
      <w:pPr>
        <w:pStyle w:val="ConsPlusNormal"/>
        <w:jc w:val="right"/>
      </w:pPr>
      <w:r>
        <w:t>организации, политической партии, иного</w:t>
      </w:r>
    </w:p>
    <w:p w:rsidR="00322797" w:rsidRDefault="00322797">
      <w:pPr>
        <w:pStyle w:val="ConsPlusNormal"/>
        <w:jc w:val="right"/>
      </w:pPr>
      <w:r>
        <w:t>общественного объединения или другой</w:t>
      </w:r>
    </w:p>
    <w:p w:rsidR="00322797" w:rsidRDefault="00322797">
      <w:pPr>
        <w:pStyle w:val="ConsPlusNormal"/>
        <w:jc w:val="right"/>
      </w:pPr>
      <w:r>
        <w:t>организации</w:t>
      </w:r>
    </w:p>
    <w:p w:rsidR="00322797" w:rsidRDefault="0032279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    (Ф.И.О., наименование должности</w:t>
      </w:r>
    </w:p>
    <w:p w:rsidR="00322797" w:rsidRDefault="00322797">
      <w:pPr>
        <w:pStyle w:val="ConsPlusNonformat"/>
        <w:jc w:val="both"/>
      </w:pPr>
      <w:r>
        <w:t xml:space="preserve">                                          представителя нанимателя)</w:t>
      </w:r>
    </w:p>
    <w:p w:rsidR="00322797" w:rsidRDefault="00322797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     (Ф.И.О. гражданского служащего,</w:t>
      </w:r>
    </w:p>
    <w:p w:rsidR="00322797" w:rsidRDefault="00322797">
      <w:pPr>
        <w:pStyle w:val="ConsPlusNonformat"/>
        <w:jc w:val="both"/>
      </w:pPr>
      <w:r>
        <w:t xml:space="preserve">                                            замещаемая должность)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5" w:name="P104"/>
      <w:bookmarkEnd w:id="5"/>
      <w:r>
        <w:t>ХОДАТАЙСТВО</w:t>
      </w:r>
    </w:p>
    <w:p w:rsidR="00322797" w:rsidRDefault="00322797">
      <w:pPr>
        <w:pStyle w:val="ConsPlusTitle"/>
        <w:jc w:val="center"/>
      </w:pPr>
      <w:r>
        <w:t>О РАЗРЕШЕНИИ ПРИНЯТЬ ПОЧЕТНОЕ ИЛИ СПЕЦИАЛЬНОЕ ЗВАНИЕ,</w:t>
      </w:r>
    </w:p>
    <w:p w:rsidR="00322797" w:rsidRDefault="00322797">
      <w:pPr>
        <w:pStyle w:val="ConsPlusTitle"/>
        <w:jc w:val="center"/>
      </w:pPr>
      <w:r>
        <w:t>НАГРАДУ ИНОСТРАННОГО ГОСУДАРСТВА, МЕЖДУНАРОДНОЙ ОРГАНИЗАЦИИ,</w:t>
      </w:r>
    </w:p>
    <w:p w:rsidR="00322797" w:rsidRDefault="00322797">
      <w:pPr>
        <w:pStyle w:val="ConsPlusTitle"/>
        <w:jc w:val="center"/>
      </w:pPr>
      <w:r>
        <w:t>ПОЛИТИЧЕСКОЙ ПАРТИИ, ИНОГО ОБЩЕСТВЕННОГО ОБЪЕДИНЕНИЯ ИЛИ</w:t>
      </w:r>
    </w:p>
    <w:p w:rsidR="00322797" w:rsidRDefault="00322797">
      <w:pPr>
        <w:pStyle w:val="ConsPlusTitle"/>
        <w:jc w:val="center"/>
      </w:pPr>
      <w:r>
        <w:t>ДРУГОЙ ОРГАНИЗАЦИИ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(наименование почетного или специального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звания, награды, за какие заслуги присвоено и кем, за какие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заслуги награжден(а) и кем, дата и место вручения документов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lastRenderedPageBreak/>
        <w:t xml:space="preserve">     к почетному или специальному званию, награды и документов к ней)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 xml:space="preserve">    </w:t>
      </w:r>
      <w:proofErr w:type="gramStart"/>
      <w:r>
        <w:t>Документы  к</w:t>
      </w:r>
      <w:proofErr w:type="gramEnd"/>
      <w:r>
        <w:t xml:space="preserve">  почетному  или специальному званию, награда и документы к</w:t>
      </w:r>
    </w:p>
    <w:p w:rsidR="00322797" w:rsidRDefault="00322797">
      <w:pPr>
        <w:pStyle w:val="ConsPlusNonformat"/>
        <w:jc w:val="both"/>
      </w:pPr>
      <w:r>
        <w:t xml:space="preserve">ней (нужное </w:t>
      </w:r>
      <w:proofErr w:type="gramStart"/>
      <w:r>
        <w:t>подчеркнуть)_</w:t>
      </w:r>
      <w:proofErr w:type="gramEnd"/>
      <w:r>
        <w:t>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(наименование почетного или специального звания,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награды, (наименование документов к почетному или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специальному званию, награде)</w:t>
      </w:r>
    </w:p>
    <w:p w:rsidR="00322797" w:rsidRDefault="00322797">
      <w:pPr>
        <w:pStyle w:val="ConsPlusNonformat"/>
        <w:jc w:val="both"/>
      </w:pPr>
      <w:r>
        <w:t>сданы по акту приема-передачи N ____________ от "___"_____________ 20___ г.</w:t>
      </w:r>
    </w:p>
    <w:p w:rsidR="00322797" w:rsidRDefault="00322797">
      <w:pPr>
        <w:pStyle w:val="ConsPlusNonformat"/>
        <w:jc w:val="both"/>
      </w:pPr>
      <w:proofErr w:type="gramStart"/>
      <w:r>
        <w:t>в  Главное</w:t>
      </w:r>
      <w:proofErr w:type="gramEnd"/>
      <w:r>
        <w:t xml:space="preserve">  управление государственной службы губернатора  и  Правительства</w:t>
      </w:r>
    </w:p>
    <w:p w:rsidR="00322797" w:rsidRDefault="00322797">
      <w:pPr>
        <w:pStyle w:val="ConsPlusNonformat"/>
        <w:jc w:val="both"/>
      </w:pPr>
      <w:r>
        <w:t>Камчатского края.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 xml:space="preserve"> "___"__________ 20___ г.   _____________   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(Ф.И.О. гражданского</w:t>
      </w:r>
    </w:p>
    <w:p w:rsidR="00322797" w:rsidRDefault="00322797">
      <w:pPr>
        <w:pStyle w:val="ConsPlusNonformat"/>
        <w:jc w:val="both"/>
      </w:pPr>
      <w:r>
        <w:t xml:space="preserve">                                                     служащего)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 2</w:t>
      </w:r>
    </w:p>
    <w:p w:rsidR="00322797" w:rsidRDefault="00322797">
      <w:pPr>
        <w:pStyle w:val="ConsPlusNormal"/>
        <w:jc w:val="right"/>
      </w:pPr>
      <w:r>
        <w:t>к Положению о порядке принятия лицами,</w:t>
      </w:r>
    </w:p>
    <w:p w:rsidR="00322797" w:rsidRDefault="00322797">
      <w:pPr>
        <w:pStyle w:val="ConsPlusNormal"/>
        <w:jc w:val="right"/>
      </w:pPr>
      <w:r>
        <w:t>замещающими отдельные должности государственной</w:t>
      </w:r>
    </w:p>
    <w:p w:rsidR="00322797" w:rsidRDefault="00322797">
      <w:pPr>
        <w:pStyle w:val="ConsPlusNormal"/>
        <w:jc w:val="right"/>
      </w:pPr>
      <w:r>
        <w:t>гражданской службы Камчатского края в</w:t>
      </w:r>
    </w:p>
    <w:p w:rsidR="00322797" w:rsidRDefault="00322797">
      <w:pPr>
        <w:pStyle w:val="ConsPlusNormal"/>
        <w:jc w:val="right"/>
      </w:pPr>
      <w:r>
        <w:t>исполнительных органах государственной власти</w:t>
      </w:r>
    </w:p>
    <w:p w:rsidR="00322797" w:rsidRDefault="00322797">
      <w:pPr>
        <w:pStyle w:val="ConsPlusNormal"/>
        <w:jc w:val="right"/>
      </w:pPr>
      <w:r>
        <w:t>Камчатского края, почетных и специальных званий</w:t>
      </w:r>
    </w:p>
    <w:p w:rsidR="00322797" w:rsidRDefault="00322797">
      <w:pPr>
        <w:pStyle w:val="ConsPlusNormal"/>
        <w:jc w:val="right"/>
      </w:pPr>
      <w:r>
        <w:t>(за исключением научных), наград иностранных</w:t>
      </w:r>
    </w:p>
    <w:p w:rsidR="00322797" w:rsidRDefault="00322797">
      <w:pPr>
        <w:pStyle w:val="ConsPlusNormal"/>
        <w:jc w:val="right"/>
      </w:pPr>
      <w:r>
        <w:t>государств, международных организаций, политических</w:t>
      </w:r>
    </w:p>
    <w:p w:rsidR="00322797" w:rsidRDefault="00322797">
      <w:pPr>
        <w:pStyle w:val="ConsPlusNormal"/>
        <w:jc w:val="right"/>
      </w:pPr>
      <w:r>
        <w:t>партий, иных общественных объединений,</w:t>
      </w:r>
    </w:p>
    <w:p w:rsidR="00322797" w:rsidRDefault="00322797">
      <w:pPr>
        <w:pStyle w:val="ConsPlusNormal"/>
        <w:jc w:val="right"/>
      </w:pPr>
      <w:r>
        <w:t>в том числе религиозных, 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Форма уведомления об отказе</w:t>
      </w:r>
    </w:p>
    <w:p w:rsidR="00322797" w:rsidRDefault="00322797">
      <w:pPr>
        <w:pStyle w:val="ConsPlusNormal"/>
        <w:jc w:val="right"/>
      </w:pPr>
      <w:r>
        <w:t>в получении почетного или специального</w:t>
      </w:r>
    </w:p>
    <w:p w:rsidR="00322797" w:rsidRDefault="00322797">
      <w:pPr>
        <w:pStyle w:val="ConsPlusNormal"/>
        <w:jc w:val="right"/>
      </w:pPr>
      <w:r>
        <w:t>звания, награды иностранного государства,</w:t>
      </w:r>
    </w:p>
    <w:p w:rsidR="00322797" w:rsidRDefault="00322797">
      <w:pPr>
        <w:pStyle w:val="ConsPlusNormal"/>
        <w:jc w:val="right"/>
      </w:pPr>
      <w:r>
        <w:t>международной организации, политической партии,</w:t>
      </w:r>
    </w:p>
    <w:p w:rsidR="00322797" w:rsidRDefault="00322797">
      <w:pPr>
        <w:pStyle w:val="ConsPlusNormal"/>
        <w:jc w:val="right"/>
      </w:pPr>
      <w:r>
        <w:t>иного общественного объединения</w:t>
      </w:r>
    </w:p>
    <w:p w:rsidR="00322797" w:rsidRDefault="00322797">
      <w:pPr>
        <w:pStyle w:val="ConsPlusNormal"/>
        <w:jc w:val="right"/>
      </w:pPr>
      <w:r>
        <w:t>или другой организации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    (Ф.И.О., наименование должности</w:t>
      </w:r>
    </w:p>
    <w:p w:rsidR="00322797" w:rsidRDefault="00322797">
      <w:pPr>
        <w:pStyle w:val="ConsPlusNonformat"/>
        <w:jc w:val="both"/>
      </w:pPr>
      <w:r>
        <w:t xml:space="preserve">                                          представителя нанимателя)</w:t>
      </w:r>
    </w:p>
    <w:p w:rsidR="00322797" w:rsidRDefault="00322797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     (Ф.И.О. гражданского служащего,</w:t>
      </w:r>
    </w:p>
    <w:p w:rsidR="00322797" w:rsidRDefault="00322797">
      <w:pPr>
        <w:pStyle w:val="ConsPlusNonformat"/>
        <w:jc w:val="both"/>
      </w:pPr>
      <w:r>
        <w:t xml:space="preserve">                                            замещаемая должность)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6" w:name="P163"/>
      <w:bookmarkEnd w:id="6"/>
      <w:r>
        <w:t>УВЕДОМЛЕНИЕ</w:t>
      </w:r>
    </w:p>
    <w:p w:rsidR="00322797" w:rsidRDefault="00322797">
      <w:pPr>
        <w:pStyle w:val="ConsPlusTitle"/>
        <w:jc w:val="center"/>
      </w:pPr>
      <w:r>
        <w:t>ОБ ОТКАЗЕ В ПОЛУЧЕНИИ ПОЧЕТНОГО ИЛИ СПЕЦИАЛЬНОГО ЗВАНИЯ,</w:t>
      </w:r>
    </w:p>
    <w:p w:rsidR="00322797" w:rsidRDefault="00322797">
      <w:pPr>
        <w:pStyle w:val="ConsPlusTitle"/>
        <w:jc w:val="center"/>
      </w:pPr>
      <w:r>
        <w:t>НАГРАДЫ ИНОСТРАННОГО ГОСУДАРСТВА, МЕЖДУНАРОДНОЙ ОРГАНИЗАЦИИ,</w:t>
      </w:r>
    </w:p>
    <w:p w:rsidR="00322797" w:rsidRDefault="00322797">
      <w:pPr>
        <w:pStyle w:val="ConsPlusTitle"/>
        <w:jc w:val="center"/>
      </w:pPr>
      <w:r>
        <w:t>ПОЛИТИЧЕСКОЙ ПАРТИИ, ИНОГО ОБЩЕСТВЕННОГО ОБЪЕДИНЕНИЯ ИЛИ</w:t>
      </w:r>
    </w:p>
    <w:p w:rsidR="00322797" w:rsidRDefault="00322797">
      <w:pPr>
        <w:pStyle w:val="ConsPlusTitle"/>
        <w:jc w:val="center"/>
      </w:pPr>
      <w:r>
        <w:t>ДРУГОЙ ОРГАНИЗАЦИИ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(наименование почетного или специального звания, награды,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за какие заслуги присвоено и кем, за какие заслуги награжден(а) и кем)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lastRenderedPageBreak/>
        <w:t xml:space="preserve"> "___"__________ 20___ г.   _____________   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     (Ф.И.О. гражданского</w:t>
      </w:r>
    </w:p>
    <w:p w:rsidR="00322797" w:rsidRDefault="00322797">
      <w:pPr>
        <w:pStyle w:val="ConsPlusNonformat"/>
        <w:jc w:val="both"/>
      </w:pPr>
      <w:r>
        <w:t xml:space="preserve">                                                     служащего)</w:t>
      </w:r>
    </w:p>
    <w:p w:rsidR="00322797" w:rsidRDefault="00322797">
      <w:pPr>
        <w:sectPr w:rsidR="00322797" w:rsidSect="002973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 3</w:t>
      </w:r>
    </w:p>
    <w:p w:rsidR="00322797" w:rsidRDefault="00322797">
      <w:pPr>
        <w:pStyle w:val="ConsPlusNormal"/>
        <w:jc w:val="right"/>
      </w:pPr>
      <w:r>
        <w:t>к Положению о порядке принятия лицами,</w:t>
      </w:r>
    </w:p>
    <w:p w:rsidR="00322797" w:rsidRDefault="00322797">
      <w:pPr>
        <w:pStyle w:val="ConsPlusNormal"/>
        <w:jc w:val="right"/>
      </w:pPr>
      <w:r>
        <w:t>замещающими отдельные должности государственной</w:t>
      </w:r>
    </w:p>
    <w:p w:rsidR="00322797" w:rsidRDefault="00322797">
      <w:pPr>
        <w:pStyle w:val="ConsPlusNormal"/>
        <w:jc w:val="right"/>
      </w:pPr>
      <w:r>
        <w:t>гражданской службы Камчатского края в</w:t>
      </w:r>
    </w:p>
    <w:p w:rsidR="00322797" w:rsidRDefault="00322797">
      <w:pPr>
        <w:pStyle w:val="ConsPlusNormal"/>
        <w:jc w:val="right"/>
      </w:pPr>
      <w:r>
        <w:t>исполнительных органах государственной власти</w:t>
      </w:r>
    </w:p>
    <w:p w:rsidR="00322797" w:rsidRDefault="00322797">
      <w:pPr>
        <w:pStyle w:val="ConsPlusNormal"/>
        <w:jc w:val="right"/>
      </w:pPr>
      <w:r>
        <w:t>Камчатского края, почетных и специальных званий</w:t>
      </w:r>
    </w:p>
    <w:p w:rsidR="00322797" w:rsidRDefault="00322797">
      <w:pPr>
        <w:pStyle w:val="ConsPlusNormal"/>
        <w:jc w:val="right"/>
      </w:pPr>
      <w:r>
        <w:t>(за исключением научных), наград иностранных</w:t>
      </w:r>
    </w:p>
    <w:p w:rsidR="00322797" w:rsidRDefault="00322797">
      <w:pPr>
        <w:pStyle w:val="ConsPlusNormal"/>
        <w:jc w:val="right"/>
      </w:pPr>
      <w:r>
        <w:t>государств, международных организаций, политических</w:t>
      </w:r>
    </w:p>
    <w:p w:rsidR="00322797" w:rsidRDefault="00322797">
      <w:pPr>
        <w:pStyle w:val="ConsPlusNormal"/>
        <w:jc w:val="right"/>
      </w:pPr>
      <w:r>
        <w:t>партий, иных общественных объединений,</w:t>
      </w:r>
    </w:p>
    <w:p w:rsidR="00322797" w:rsidRDefault="00322797">
      <w:pPr>
        <w:pStyle w:val="ConsPlusNormal"/>
        <w:jc w:val="right"/>
      </w:pPr>
      <w:r>
        <w:t>в том числе религиозных, 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Форма журнала регистрации ходатайств</w:t>
      </w:r>
    </w:p>
    <w:p w:rsidR="00322797" w:rsidRDefault="00322797">
      <w:pPr>
        <w:pStyle w:val="ConsPlusNormal"/>
        <w:jc w:val="right"/>
      </w:pPr>
      <w:r>
        <w:t>о разрешении принять почетное или</w:t>
      </w:r>
    </w:p>
    <w:p w:rsidR="00322797" w:rsidRDefault="00322797">
      <w:pPr>
        <w:pStyle w:val="ConsPlusNormal"/>
        <w:jc w:val="right"/>
      </w:pPr>
      <w:r>
        <w:t>специальное звание, награду иностранного</w:t>
      </w:r>
    </w:p>
    <w:p w:rsidR="00322797" w:rsidRDefault="00322797">
      <w:pPr>
        <w:pStyle w:val="ConsPlusNormal"/>
        <w:jc w:val="right"/>
      </w:pPr>
      <w:r>
        <w:t>государства, международной организации,</w:t>
      </w:r>
    </w:p>
    <w:p w:rsidR="00322797" w:rsidRDefault="00322797">
      <w:pPr>
        <w:pStyle w:val="ConsPlusNormal"/>
        <w:jc w:val="right"/>
      </w:pPr>
      <w:r>
        <w:t>политической партии, иного общественного</w:t>
      </w:r>
    </w:p>
    <w:p w:rsidR="00322797" w:rsidRDefault="00322797">
      <w:pPr>
        <w:pStyle w:val="ConsPlusNormal"/>
        <w:jc w:val="right"/>
      </w:pPr>
      <w:r>
        <w:t>объединения или другой организации</w:t>
      </w:r>
    </w:p>
    <w:p w:rsidR="00322797" w:rsidRDefault="00322797">
      <w:pPr>
        <w:pStyle w:val="ConsPlusNormal"/>
        <w:jc w:val="right"/>
      </w:pPr>
      <w:r>
        <w:t>и уведомлений об отказе в их получении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7" w:name="P202"/>
      <w:bookmarkEnd w:id="7"/>
      <w:r>
        <w:t>ЖУРНАЛ</w:t>
      </w:r>
    </w:p>
    <w:p w:rsidR="00322797" w:rsidRDefault="00322797">
      <w:pPr>
        <w:pStyle w:val="ConsPlusTitle"/>
        <w:jc w:val="center"/>
      </w:pPr>
      <w:r>
        <w:t>РЕГИСТРАЦИИ ХОДАТАЙСТВ О РАЗРЕШЕНИИ ПРИНЯТЬ ПОЧЕТНОЕ ИЛИ</w:t>
      </w:r>
    </w:p>
    <w:p w:rsidR="00322797" w:rsidRDefault="00322797">
      <w:pPr>
        <w:pStyle w:val="ConsPlusTitle"/>
        <w:jc w:val="center"/>
      </w:pPr>
      <w:r>
        <w:t>СПЕЦИАЛЬНОЕ ЗВАНИЕ, НАГРАДУ ИНОСТРАННОГО ГОСУДАРСТВА,</w:t>
      </w:r>
    </w:p>
    <w:p w:rsidR="00322797" w:rsidRDefault="00322797">
      <w:pPr>
        <w:pStyle w:val="ConsPlusTitle"/>
        <w:jc w:val="center"/>
      </w:pPr>
      <w:r>
        <w:t>МЕЖДУНАРОДНОЙ ОРГАНИЗАЦИИ, ПОЛИТИЧЕСКОЙ ПАРТИИ, ИНОГО</w:t>
      </w:r>
    </w:p>
    <w:p w:rsidR="00322797" w:rsidRDefault="00322797">
      <w:pPr>
        <w:pStyle w:val="ConsPlusTitle"/>
        <w:jc w:val="center"/>
      </w:pPr>
      <w:r>
        <w:t>ОБЩЕСТВЕННОГО ОБЪЕДИНЕНИЯ ИЛИ ДРУГОЙ ОРГАНИЗАЦИИ</w:t>
      </w:r>
    </w:p>
    <w:p w:rsidR="00322797" w:rsidRDefault="00322797">
      <w:pPr>
        <w:pStyle w:val="ConsPlusTitle"/>
        <w:jc w:val="center"/>
      </w:pPr>
      <w:r>
        <w:t>И УВЕДОМЛЕНИЙ ОБ ОТКАЗЕ В ИХ ПОЛУЧЕНИИ</w:t>
      </w:r>
    </w:p>
    <w:p w:rsidR="00322797" w:rsidRDefault="0032279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587"/>
        <w:gridCol w:w="964"/>
        <w:gridCol w:w="1531"/>
        <w:gridCol w:w="1958"/>
        <w:gridCol w:w="1814"/>
        <w:gridCol w:w="1531"/>
        <w:gridCol w:w="1871"/>
      </w:tblGrid>
      <w:tr w:rsidR="00322797">
        <w:tc>
          <w:tcPr>
            <w:tcW w:w="397" w:type="dxa"/>
            <w:vMerge w:val="restart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82" w:type="dxa"/>
            <w:gridSpan w:val="3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>Ходатайство, уведомление</w:t>
            </w:r>
          </w:p>
        </w:tc>
        <w:tc>
          <w:tcPr>
            <w:tcW w:w="1958" w:type="dxa"/>
            <w:vMerge w:val="restart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 xml:space="preserve">Ф.И.О., должность гражданского </w:t>
            </w:r>
            <w:r>
              <w:lastRenderedPageBreak/>
              <w:t>служащего, представившего ходатайство, уведомление</w:t>
            </w:r>
          </w:p>
        </w:tc>
        <w:tc>
          <w:tcPr>
            <w:tcW w:w="1814" w:type="dxa"/>
            <w:vMerge w:val="restart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lastRenderedPageBreak/>
              <w:t>результат рассмотрения</w:t>
            </w:r>
          </w:p>
        </w:tc>
        <w:tc>
          <w:tcPr>
            <w:tcW w:w="1531" w:type="dxa"/>
            <w:vMerge w:val="restart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871" w:type="dxa"/>
            <w:vMerge w:val="restart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 xml:space="preserve">Ф.И.О., подпись лица, принявшего </w:t>
            </w:r>
            <w:r>
              <w:lastRenderedPageBreak/>
              <w:t>ходатайство, уведомление</w:t>
            </w:r>
          </w:p>
        </w:tc>
      </w:tr>
      <w:tr w:rsidR="00322797">
        <w:tc>
          <w:tcPr>
            <w:tcW w:w="397" w:type="dxa"/>
            <w:vMerge/>
          </w:tcPr>
          <w:p w:rsidR="00322797" w:rsidRDefault="00322797"/>
        </w:tc>
        <w:tc>
          <w:tcPr>
            <w:tcW w:w="1587" w:type="dxa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 xml:space="preserve">дата </w:t>
            </w:r>
            <w:r>
              <w:lastRenderedPageBreak/>
              <w:t>поступления</w:t>
            </w:r>
          </w:p>
        </w:tc>
        <w:tc>
          <w:tcPr>
            <w:tcW w:w="964" w:type="dxa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lastRenderedPageBreak/>
              <w:t>номер</w:t>
            </w:r>
          </w:p>
        </w:tc>
        <w:tc>
          <w:tcPr>
            <w:tcW w:w="1531" w:type="dxa"/>
            <w:vAlign w:val="center"/>
          </w:tcPr>
          <w:p w:rsidR="00322797" w:rsidRDefault="00322797">
            <w:pPr>
              <w:pStyle w:val="ConsPlusNormal"/>
              <w:jc w:val="center"/>
            </w:pPr>
            <w:r>
              <w:t xml:space="preserve">краткое </w:t>
            </w:r>
            <w:r>
              <w:lastRenderedPageBreak/>
              <w:t>содержание</w:t>
            </w:r>
          </w:p>
        </w:tc>
        <w:tc>
          <w:tcPr>
            <w:tcW w:w="1958" w:type="dxa"/>
            <w:vMerge/>
          </w:tcPr>
          <w:p w:rsidR="00322797" w:rsidRDefault="00322797"/>
        </w:tc>
        <w:tc>
          <w:tcPr>
            <w:tcW w:w="1814" w:type="dxa"/>
            <w:vMerge/>
          </w:tcPr>
          <w:p w:rsidR="00322797" w:rsidRDefault="00322797"/>
        </w:tc>
        <w:tc>
          <w:tcPr>
            <w:tcW w:w="1531" w:type="dxa"/>
            <w:vMerge/>
          </w:tcPr>
          <w:p w:rsidR="00322797" w:rsidRDefault="00322797"/>
        </w:tc>
        <w:tc>
          <w:tcPr>
            <w:tcW w:w="1871" w:type="dxa"/>
            <w:vMerge/>
          </w:tcPr>
          <w:p w:rsidR="00322797" w:rsidRDefault="00322797"/>
        </w:tc>
      </w:tr>
      <w:tr w:rsidR="00322797">
        <w:tc>
          <w:tcPr>
            <w:tcW w:w="397" w:type="dxa"/>
          </w:tcPr>
          <w:p w:rsidR="00322797" w:rsidRDefault="003227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322797" w:rsidRDefault="00322797">
            <w:pPr>
              <w:pStyle w:val="ConsPlusNormal"/>
            </w:pPr>
          </w:p>
        </w:tc>
        <w:tc>
          <w:tcPr>
            <w:tcW w:w="964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53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958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814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53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871" w:type="dxa"/>
          </w:tcPr>
          <w:p w:rsidR="00322797" w:rsidRDefault="00322797">
            <w:pPr>
              <w:pStyle w:val="ConsPlusNormal"/>
            </w:pPr>
          </w:p>
        </w:tc>
      </w:tr>
      <w:tr w:rsidR="00322797">
        <w:tc>
          <w:tcPr>
            <w:tcW w:w="397" w:type="dxa"/>
          </w:tcPr>
          <w:p w:rsidR="00322797" w:rsidRDefault="00322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</w:tcPr>
          <w:p w:rsidR="00322797" w:rsidRDefault="00322797">
            <w:pPr>
              <w:pStyle w:val="ConsPlusNormal"/>
            </w:pPr>
          </w:p>
        </w:tc>
        <w:tc>
          <w:tcPr>
            <w:tcW w:w="964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53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958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814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53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1871" w:type="dxa"/>
          </w:tcPr>
          <w:p w:rsidR="00322797" w:rsidRDefault="00322797">
            <w:pPr>
              <w:pStyle w:val="ConsPlusNormal"/>
            </w:pPr>
          </w:p>
        </w:tc>
      </w:tr>
    </w:tbl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 4</w:t>
      </w:r>
    </w:p>
    <w:p w:rsidR="00322797" w:rsidRDefault="00322797">
      <w:pPr>
        <w:pStyle w:val="ConsPlusNormal"/>
        <w:jc w:val="right"/>
      </w:pPr>
      <w:r>
        <w:t>к Положению о порядке принятия лицами,</w:t>
      </w:r>
    </w:p>
    <w:p w:rsidR="00322797" w:rsidRDefault="00322797">
      <w:pPr>
        <w:pStyle w:val="ConsPlusNormal"/>
        <w:jc w:val="right"/>
      </w:pPr>
      <w:r>
        <w:t>замещающими отдельные должности государственной</w:t>
      </w:r>
    </w:p>
    <w:p w:rsidR="00322797" w:rsidRDefault="00322797">
      <w:pPr>
        <w:pStyle w:val="ConsPlusNormal"/>
        <w:jc w:val="right"/>
      </w:pPr>
      <w:r>
        <w:t>гражданской службы Камчатского края в</w:t>
      </w:r>
    </w:p>
    <w:p w:rsidR="00322797" w:rsidRDefault="00322797">
      <w:pPr>
        <w:pStyle w:val="ConsPlusNormal"/>
        <w:jc w:val="right"/>
      </w:pPr>
      <w:r>
        <w:t>исполнительных органах государственной власти</w:t>
      </w:r>
    </w:p>
    <w:p w:rsidR="00322797" w:rsidRDefault="00322797">
      <w:pPr>
        <w:pStyle w:val="ConsPlusNormal"/>
        <w:jc w:val="right"/>
      </w:pPr>
      <w:r>
        <w:t>Камчатского края, почетных и специальных званий</w:t>
      </w:r>
    </w:p>
    <w:p w:rsidR="00322797" w:rsidRDefault="00322797">
      <w:pPr>
        <w:pStyle w:val="ConsPlusNormal"/>
        <w:jc w:val="right"/>
      </w:pPr>
      <w:r>
        <w:t>(за исключением научных), наград иностранных</w:t>
      </w:r>
    </w:p>
    <w:p w:rsidR="00322797" w:rsidRDefault="00322797">
      <w:pPr>
        <w:pStyle w:val="ConsPlusNormal"/>
        <w:jc w:val="right"/>
      </w:pPr>
      <w:r>
        <w:t>государств, международных организаций, политических</w:t>
      </w:r>
    </w:p>
    <w:p w:rsidR="00322797" w:rsidRDefault="00322797">
      <w:pPr>
        <w:pStyle w:val="ConsPlusNormal"/>
        <w:jc w:val="right"/>
      </w:pPr>
      <w:r>
        <w:t>партий, иных общественных объединений,</w:t>
      </w:r>
    </w:p>
    <w:p w:rsidR="00322797" w:rsidRDefault="00322797">
      <w:pPr>
        <w:pStyle w:val="ConsPlusNormal"/>
        <w:jc w:val="right"/>
      </w:pPr>
      <w:r>
        <w:t>в том числе религиозных, 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Форма акта приема-передачи оригиналов</w:t>
      </w:r>
    </w:p>
    <w:p w:rsidR="00322797" w:rsidRDefault="00322797">
      <w:pPr>
        <w:pStyle w:val="ConsPlusNormal"/>
        <w:jc w:val="right"/>
      </w:pPr>
      <w:r>
        <w:t>документов к почетному или специальному званию</w:t>
      </w:r>
    </w:p>
    <w:p w:rsidR="00322797" w:rsidRDefault="00322797">
      <w:pPr>
        <w:pStyle w:val="ConsPlusNormal"/>
        <w:jc w:val="right"/>
      </w:pPr>
      <w:r>
        <w:t>международной организации, политической партии,</w:t>
      </w:r>
    </w:p>
    <w:p w:rsidR="00322797" w:rsidRDefault="00322797">
      <w:pPr>
        <w:pStyle w:val="ConsPlusNormal"/>
        <w:jc w:val="right"/>
      </w:pPr>
      <w:r>
        <w:t>иного общественного объединения или другой организации,</w:t>
      </w:r>
    </w:p>
    <w:p w:rsidR="00322797" w:rsidRDefault="00322797">
      <w:pPr>
        <w:pStyle w:val="ConsPlusNormal"/>
        <w:jc w:val="right"/>
      </w:pPr>
      <w:r>
        <w:t>награды международной организации, политической</w:t>
      </w:r>
    </w:p>
    <w:p w:rsidR="00322797" w:rsidRDefault="00322797">
      <w:pPr>
        <w:pStyle w:val="ConsPlusNormal"/>
        <w:jc w:val="right"/>
      </w:pPr>
      <w:r>
        <w:t>партии, иного общественного объединения или</w:t>
      </w:r>
    </w:p>
    <w:p w:rsidR="00322797" w:rsidRDefault="00322797">
      <w:pPr>
        <w:pStyle w:val="ConsPlusNormal"/>
        <w:jc w:val="right"/>
      </w:pPr>
      <w:r>
        <w:t>другой организации и оригиналов документов к ней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8" w:name="P258"/>
      <w:bookmarkEnd w:id="8"/>
      <w:r>
        <w:t>АКТ</w:t>
      </w:r>
    </w:p>
    <w:p w:rsidR="00322797" w:rsidRDefault="00322797">
      <w:pPr>
        <w:pStyle w:val="ConsPlusTitle"/>
        <w:jc w:val="center"/>
      </w:pPr>
      <w:r>
        <w:t>ПРИЕМА-ПЕРЕДАЧИ ОРИГИНАЛОВ ДОКУМЕНТОВ</w:t>
      </w:r>
    </w:p>
    <w:p w:rsidR="00322797" w:rsidRDefault="00322797">
      <w:pPr>
        <w:pStyle w:val="ConsPlusTitle"/>
        <w:jc w:val="center"/>
      </w:pPr>
      <w:r>
        <w:lastRenderedPageBreak/>
        <w:t>К ПОЧЕТНОМУ ИЛИ СПЕЦИАЛЬНОМУ ЗВАНИЮ МЕЖДУНАРОДНОЙ</w:t>
      </w:r>
    </w:p>
    <w:p w:rsidR="00322797" w:rsidRDefault="00322797">
      <w:pPr>
        <w:pStyle w:val="ConsPlusTitle"/>
        <w:jc w:val="center"/>
      </w:pPr>
      <w:r>
        <w:t>ОРГАНИЗАЦИИ, ПОЛИТИЧЕСКОЙ ПАРТИИ, ИНОГО ОБЩЕСТВЕННОГО</w:t>
      </w:r>
    </w:p>
    <w:p w:rsidR="00322797" w:rsidRDefault="00322797">
      <w:pPr>
        <w:pStyle w:val="ConsPlusTitle"/>
        <w:jc w:val="center"/>
      </w:pPr>
      <w:r>
        <w:t>ОБЪЕДИНЕНИЯ ИЛИ ДРУГОЙ ОРГАНИЗАЦИИ, НАГРАДЫ МЕЖДУНАРОДНОЙ</w:t>
      </w:r>
    </w:p>
    <w:p w:rsidR="00322797" w:rsidRDefault="00322797">
      <w:pPr>
        <w:pStyle w:val="ConsPlusTitle"/>
        <w:jc w:val="center"/>
      </w:pPr>
      <w:r>
        <w:t>ОРГАНИЗАЦИИ, ПОЛИТИЧЕСКОЙ ПАРТИИ, ИНОГО ОБЩЕСТВЕННОГО</w:t>
      </w:r>
    </w:p>
    <w:p w:rsidR="00322797" w:rsidRDefault="00322797">
      <w:pPr>
        <w:pStyle w:val="ConsPlusTitle"/>
        <w:jc w:val="center"/>
      </w:pPr>
      <w:r>
        <w:t>ОБЪЕДИНЕНИЯ ИЛИ ДРУГОЙ ОРГАНИЗАЦИИ И</w:t>
      </w:r>
    </w:p>
    <w:p w:rsidR="00322797" w:rsidRDefault="00322797">
      <w:pPr>
        <w:pStyle w:val="ConsPlusTitle"/>
        <w:jc w:val="center"/>
      </w:pPr>
      <w:r>
        <w:t>ОРИГИНАЛОВ ДОКУМЕНТОВ К НЕЙ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nformat"/>
        <w:jc w:val="both"/>
      </w:pPr>
      <w:r>
        <w:t xml:space="preserve">    "___"__________ 20___ г.                 г. Петропавловск-Камчатский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 xml:space="preserve">    Гражданский служащий__________________________________________________,</w:t>
      </w:r>
    </w:p>
    <w:p w:rsidR="00322797" w:rsidRDefault="00322797">
      <w:pPr>
        <w:pStyle w:val="ConsPlusNonformat"/>
        <w:jc w:val="both"/>
      </w:pPr>
      <w:r>
        <w:t xml:space="preserve">                                                (Ф.И.О.)</w:t>
      </w:r>
    </w:p>
    <w:p w:rsidR="00322797" w:rsidRDefault="00322797">
      <w:pPr>
        <w:pStyle w:val="ConsPlusNonformat"/>
        <w:jc w:val="both"/>
      </w:pPr>
      <w:proofErr w:type="gramStart"/>
      <w:r>
        <w:t>замещающий  должность</w:t>
      </w:r>
      <w:proofErr w:type="gramEnd"/>
      <w:r>
        <w:t xml:space="preserve"> государственной  гражданской  службы Камчатского края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(наименование замещаемой должности, структурного подразделения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исполнительного органа государственной власти Камчатского края)</w:t>
      </w:r>
    </w:p>
    <w:p w:rsidR="00322797" w:rsidRDefault="00322797">
      <w:pPr>
        <w:pStyle w:val="ConsPlusNonformat"/>
        <w:jc w:val="both"/>
      </w:pPr>
      <w:r>
        <w:t>передает, а ответственное лицо 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    (Ф.И.О., наименование должности)</w:t>
      </w:r>
    </w:p>
    <w:p w:rsidR="00322797" w:rsidRDefault="00322797">
      <w:pPr>
        <w:pStyle w:val="ConsPlusNonformat"/>
        <w:jc w:val="both"/>
      </w:pPr>
      <w:r>
        <w:t xml:space="preserve">принимает   </w:t>
      </w:r>
      <w:proofErr w:type="gramStart"/>
      <w:r>
        <w:t>на  ответственное</w:t>
      </w:r>
      <w:proofErr w:type="gramEnd"/>
      <w:r>
        <w:t xml:space="preserve"> хранение  следующие  оригиналы  документов  к</w:t>
      </w:r>
    </w:p>
    <w:p w:rsidR="00322797" w:rsidRDefault="00322797">
      <w:pPr>
        <w:pStyle w:val="ConsPlusNonformat"/>
        <w:jc w:val="both"/>
      </w:pPr>
      <w:r>
        <w:t>почетному или специальному званию, награду и оригиналы документов к ней:</w:t>
      </w:r>
    </w:p>
    <w:p w:rsidR="00322797" w:rsidRDefault="0032279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3478"/>
        <w:gridCol w:w="2581"/>
        <w:gridCol w:w="2945"/>
      </w:tblGrid>
      <w:tr w:rsidR="00322797">
        <w:tc>
          <w:tcPr>
            <w:tcW w:w="706" w:type="dxa"/>
          </w:tcPr>
          <w:p w:rsidR="00322797" w:rsidRDefault="0032279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478" w:type="dxa"/>
          </w:tcPr>
          <w:p w:rsidR="00322797" w:rsidRDefault="00322797">
            <w:pPr>
              <w:pStyle w:val="ConsPlusNormal"/>
              <w:jc w:val="center"/>
            </w:pPr>
            <w:r>
              <w:t>Почетное или специальное звание, награда</w:t>
            </w:r>
          </w:p>
        </w:tc>
        <w:tc>
          <w:tcPr>
            <w:tcW w:w="2581" w:type="dxa"/>
          </w:tcPr>
          <w:p w:rsidR="00322797" w:rsidRDefault="0032279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945" w:type="dxa"/>
          </w:tcPr>
          <w:p w:rsidR="00322797" w:rsidRDefault="00322797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322797">
        <w:tc>
          <w:tcPr>
            <w:tcW w:w="706" w:type="dxa"/>
          </w:tcPr>
          <w:p w:rsidR="00322797" w:rsidRDefault="0032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78" w:type="dxa"/>
          </w:tcPr>
          <w:p w:rsidR="00322797" w:rsidRDefault="0032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81" w:type="dxa"/>
          </w:tcPr>
          <w:p w:rsidR="00322797" w:rsidRDefault="0032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5" w:type="dxa"/>
          </w:tcPr>
          <w:p w:rsidR="00322797" w:rsidRDefault="00322797">
            <w:pPr>
              <w:pStyle w:val="ConsPlusNormal"/>
              <w:jc w:val="center"/>
            </w:pPr>
            <w:r>
              <w:t>4</w:t>
            </w:r>
          </w:p>
        </w:tc>
      </w:tr>
      <w:tr w:rsidR="00322797">
        <w:tc>
          <w:tcPr>
            <w:tcW w:w="706" w:type="dxa"/>
          </w:tcPr>
          <w:p w:rsidR="00322797" w:rsidRDefault="003227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78" w:type="dxa"/>
          </w:tcPr>
          <w:p w:rsidR="00322797" w:rsidRDefault="00322797">
            <w:pPr>
              <w:pStyle w:val="ConsPlusNormal"/>
            </w:pPr>
          </w:p>
        </w:tc>
        <w:tc>
          <w:tcPr>
            <w:tcW w:w="258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2945" w:type="dxa"/>
          </w:tcPr>
          <w:p w:rsidR="00322797" w:rsidRDefault="00322797">
            <w:pPr>
              <w:pStyle w:val="ConsPlusNormal"/>
            </w:pPr>
          </w:p>
        </w:tc>
      </w:tr>
      <w:tr w:rsidR="00322797">
        <w:tc>
          <w:tcPr>
            <w:tcW w:w="706" w:type="dxa"/>
          </w:tcPr>
          <w:p w:rsidR="00322797" w:rsidRDefault="00322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78" w:type="dxa"/>
          </w:tcPr>
          <w:p w:rsidR="00322797" w:rsidRDefault="00322797">
            <w:pPr>
              <w:pStyle w:val="ConsPlusNormal"/>
            </w:pPr>
          </w:p>
        </w:tc>
        <w:tc>
          <w:tcPr>
            <w:tcW w:w="2581" w:type="dxa"/>
          </w:tcPr>
          <w:p w:rsidR="00322797" w:rsidRDefault="00322797">
            <w:pPr>
              <w:pStyle w:val="ConsPlusNormal"/>
            </w:pPr>
          </w:p>
        </w:tc>
        <w:tc>
          <w:tcPr>
            <w:tcW w:w="2945" w:type="dxa"/>
          </w:tcPr>
          <w:p w:rsidR="00322797" w:rsidRDefault="00322797">
            <w:pPr>
              <w:pStyle w:val="ConsPlusNormal"/>
            </w:pPr>
          </w:p>
        </w:tc>
      </w:tr>
      <w:tr w:rsidR="00322797">
        <w:tc>
          <w:tcPr>
            <w:tcW w:w="6765" w:type="dxa"/>
            <w:gridSpan w:val="3"/>
          </w:tcPr>
          <w:p w:rsidR="00322797" w:rsidRDefault="00322797">
            <w:pPr>
              <w:pStyle w:val="ConsPlusNormal"/>
            </w:pPr>
            <w:r>
              <w:t>Всего</w:t>
            </w:r>
          </w:p>
        </w:tc>
        <w:tc>
          <w:tcPr>
            <w:tcW w:w="2945" w:type="dxa"/>
          </w:tcPr>
          <w:p w:rsidR="00322797" w:rsidRDefault="00322797">
            <w:pPr>
              <w:pStyle w:val="ConsPlusNormal"/>
            </w:pPr>
          </w:p>
        </w:tc>
      </w:tr>
    </w:tbl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ind w:firstLine="540"/>
        <w:jc w:val="both"/>
      </w:pPr>
      <w:r>
        <w:t>Настоящий акт составлен в двух экземплярах: один экземпляр - для лица, сдавшего оригиналы документов к почетному или специальному званию, награду и оригиналы документов к ней, второй - для ответственного лица Главного управления государственной службы губернатора и Правительства Камчатского края.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Приложение 5</w:t>
      </w:r>
    </w:p>
    <w:p w:rsidR="00322797" w:rsidRDefault="00322797">
      <w:pPr>
        <w:pStyle w:val="ConsPlusNormal"/>
        <w:jc w:val="right"/>
      </w:pPr>
      <w:r>
        <w:t>к Положению о порядке принятия лицами,</w:t>
      </w:r>
    </w:p>
    <w:p w:rsidR="00322797" w:rsidRDefault="00322797">
      <w:pPr>
        <w:pStyle w:val="ConsPlusNormal"/>
        <w:jc w:val="right"/>
      </w:pPr>
      <w:r>
        <w:t>замещающими отдельные должности государственной</w:t>
      </w:r>
    </w:p>
    <w:p w:rsidR="00322797" w:rsidRDefault="00322797">
      <w:pPr>
        <w:pStyle w:val="ConsPlusNormal"/>
        <w:jc w:val="right"/>
      </w:pPr>
      <w:r>
        <w:t>гражданской службы Камчатского края в</w:t>
      </w:r>
    </w:p>
    <w:p w:rsidR="00322797" w:rsidRDefault="00322797">
      <w:pPr>
        <w:pStyle w:val="ConsPlusNormal"/>
        <w:jc w:val="right"/>
      </w:pPr>
      <w:r>
        <w:t>исполнительных органах государственной власти</w:t>
      </w:r>
    </w:p>
    <w:p w:rsidR="00322797" w:rsidRDefault="00322797">
      <w:pPr>
        <w:pStyle w:val="ConsPlusNormal"/>
        <w:jc w:val="right"/>
      </w:pPr>
      <w:r>
        <w:t>Камчатского края, почетных и специальных званий</w:t>
      </w:r>
    </w:p>
    <w:p w:rsidR="00322797" w:rsidRDefault="00322797">
      <w:pPr>
        <w:pStyle w:val="ConsPlusNormal"/>
        <w:jc w:val="right"/>
      </w:pPr>
      <w:r>
        <w:t>(за исключением научных), наград иностранных</w:t>
      </w:r>
    </w:p>
    <w:p w:rsidR="00322797" w:rsidRDefault="00322797">
      <w:pPr>
        <w:pStyle w:val="ConsPlusNormal"/>
        <w:jc w:val="right"/>
      </w:pPr>
      <w:r>
        <w:t>государств, международных организаций, политических</w:t>
      </w:r>
    </w:p>
    <w:p w:rsidR="00322797" w:rsidRDefault="00322797">
      <w:pPr>
        <w:pStyle w:val="ConsPlusNormal"/>
        <w:jc w:val="right"/>
      </w:pPr>
      <w:r>
        <w:t>партий, иных общественных объединений,</w:t>
      </w:r>
    </w:p>
    <w:p w:rsidR="00322797" w:rsidRDefault="00322797">
      <w:pPr>
        <w:pStyle w:val="ConsPlusNormal"/>
        <w:jc w:val="right"/>
      </w:pPr>
      <w:r>
        <w:t>в том числе религиозных, и других организаций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right"/>
      </w:pPr>
      <w:r>
        <w:t>Форма сообщения о принятом представителем</w:t>
      </w:r>
    </w:p>
    <w:p w:rsidR="00322797" w:rsidRDefault="00322797">
      <w:pPr>
        <w:pStyle w:val="ConsPlusNormal"/>
        <w:jc w:val="right"/>
      </w:pPr>
      <w:r>
        <w:t>нанимателя решении по результатам рассмотрения</w:t>
      </w:r>
    </w:p>
    <w:p w:rsidR="00322797" w:rsidRDefault="00322797">
      <w:pPr>
        <w:pStyle w:val="ConsPlusNormal"/>
        <w:jc w:val="right"/>
      </w:pPr>
      <w:r>
        <w:t>ходатайства о разрешении принять почетное</w:t>
      </w:r>
    </w:p>
    <w:p w:rsidR="00322797" w:rsidRDefault="00322797">
      <w:pPr>
        <w:pStyle w:val="ConsPlusNormal"/>
        <w:jc w:val="right"/>
      </w:pPr>
      <w:r>
        <w:t>или специальное звание, награду иностранного</w:t>
      </w:r>
    </w:p>
    <w:p w:rsidR="00322797" w:rsidRDefault="00322797">
      <w:pPr>
        <w:pStyle w:val="ConsPlusNormal"/>
        <w:jc w:val="right"/>
      </w:pPr>
      <w:r>
        <w:t>государства, международной организации,</w:t>
      </w:r>
    </w:p>
    <w:p w:rsidR="00322797" w:rsidRDefault="00322797">
      <w:pPr>
        <w:pStyle w:val="ConsPlusNormal"/>
        <w:jc w:val="right"/>
      </w:pPr>
      <w:r>
        <w:t>политической партии, иного общественного</w:t>
      </w:r>
    </w:p>
    <w:p w:rsidR="00322797" w:rsidRDefault="00322797">
      <w:pPr>
        <w:pStyle w:val="ConsPlusNormal"/>
        <w:jc w:val="right"/>
      </w:pPr>
      <w:r>
        <w:t>объединения или другой организации</w:t>
      </w:r>
    </w:p>
    <w:p w:rsidR="00322797" w:rsidRDefault="00322797">
      <w:pPr>
        <w:pStyle w:val="ConsPlusNonformat"/>
        <w:jc w:val="both"/>
      </w:pPr>
      <w:r>
        <w:t xml:space="preserve">                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(Ф.И.О. представившего ходатайство гражданского служащего,</w:t>
      </w:r>
    </w:p>
    <w:p w:rsidR="00322797" w:rsidRDefault="00322797">
      <w:pPr>
        <w:pStyle w:val="ConsPlusNonformat"/>
        <w:jc w:val="both"/>
      </w:pPr>
      <w:r>
        <w:t xml:space="preserve">                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      замещаемая должность)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Title"/>
        <w:jc w:val="center"/>
      </w:pPr>
      <w:bookmarkStart w:id="9" w:name="P329"/>
      <w:bookmarkEnd w:id="9"/>
      <w:r>
        <w:t>СООБЩЕНИЕ</w:t>
      </w:r>
    </w:p>
    <w:p w:rsidR="00322797" w:rsidRDefault="00322797">
      <w:pPr>
        <w:pStyle w:val="ConsPlusTitle"/>
        <w:jc w:val="center"/>
      </w:pPr>
      <w:r>
        <w:t>О ПРИНЯТОМ ПРЕДСТАВИТЕЛЕМ НАНИМАТЕЛЯ РЕШЕНИИ ПО РЕЗУЛЬТАТАМ</w:t>
      </w:r>
    </w:p>
    <w:p w:rsidR="00322797" w:rsidRDefault="00322797">
      <w:pPr>
        <w:pStyle w:val="ConsPlusTitle"/>
        <w:jc w:val="center"/>
      </w:pPr>
      <w:r>
        <w:t>РАССМОТРЕНИЯ ХОДАТАЙСТВА О РАЗРЕШЕНИИ ПРИНЯТЬ ПОЧЕТНОЕ ИЛИ</w:t>
      </w:r>
    </w:p>
    <w:p w:rsidR="00322797" w:rsidRDefault="00322797">
      <w:pPr>
        <w:pStyle w:val="ConsPlusTitle"/>
        <w:jc w:val="center"/>
      </w:pPr>
      <w:r>
        <w:t>СПЕЦИАЛЬНОЕ ЗВАНИЕ, НАГРАДУ ИНОСТРАННОГО ГОСУДАРСТВА,</w:t>
      </w:r>
    </w:p>
    <w:p w:rsidR="00322797" w:rsidRDefault="00322797">
      <w:pPr>
        <w:pStyle w:val="ConsPlusTitle"/>
        <w:jc w:val="center"/>
      </w:pPr>
      <w:r>
        <w:t>МЕЖДУНАРОДНОЙ ОРГАНИЗАЦИИ, ПОЛИТИЧЕСКОЙ ПАРТИИ, ИНОГО</w:t>
      </w:r>
    </w:p>
    <w:p w:rsidR="00322797" w:rsidRDefault="00322797">
      <w:pPr>
        <w:pStyle w:val="ConsPlusTitle"/>
        <w:jc w:val="center"/>
      </w:pPr>
      <w:r>
        <w:t>ОБЩЕСТВЕННОГО ОБЪЕДИНЕНИЯ ИЛИ ДРУГОЙ ОРГАНИЗАЦИИ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nformat"/>
        <w:jc w:val="both"/>
      </w:pPr>
      <w:r>
        <w:t xml:space="preserve">    Уважаемый(ая) ______________________________________________________</w:t>
      </w:r>
      <w:proofErr w:type="gramStart"/>
      <w:r>
        <w:t>_ !</w:t>
      </w:r>
      <w:proofErr w:type="gramEnd"/>
    </w:p>
    <w:p w:rsidR="00322797" w:rsidRDefault="00322797">
      <w:pPr>
        <w:pStyle w:val="ConsPlusNonformat"/>
        <w:jc w:val="both"/>
      </w:pPr>
      <w:r>
        <w:lastRenderedPageBreak/>
        <w:t xml:space="preserve">    Сообщаю, что 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(Ф.И.О., должность представителя нанимателя)</w:t>
      </w:r>
    </w:p>
    <w:p w:rsidR="00322797" w:rsidRDefault="00322797">
      <w:pPr>
        <w:pStyle w:val="ConsPlusNonformat"/>
        <w:jc w:val="both"/>
      </w:pPr>
      <w:r>
        <w:t>рассмотрено Ваше ходатайство о разрешении принять__________________________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      (наименование почетного или специального звания, награды,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за какие заслуги присвоено и кем, за какие заслуги награжден(а) и кем,</w:t>
      </w:r>
    </w:p>
    <w:p w:rsidR="00322797" w:rsidRDefault="00322797">
      <w:pPr>
        <w:pStyle w:val="ConsPlusNonformat"/>
        <w:jc w:val="both"/>
      </w:pPr>
      <w:r>
        <w:t>___________________________________________________________________________</w:t>
      </w:r>
    </w:p>
    <w:p w:rsidR="00322797" w:rsidRDefault="00322797">
      <w:pPr>
        <w:pStyle w:val="ConsPlusNonformat"/>
        <w:jc w:val="both"/>
      </w:pPr>
      <w:r>
        <w:t xml:space="preserve">   дата и место вручения документов к почетному или специальному званию,</w:t>
      </w:r>
    </w:p>
    <w:p w:rsidR="00322797" w:rsidRDefault="00322797">
      <w:pPr>
        <w:pStyle w:val="ConsPlusNonformat"/>
        <w:jc w:val="both"/>
      </w:pPr>
      <w:r>
        <w:t xml:space="preserve">                        награды и документов к ней)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 xml:space="preserve">    По результатам рассмотрения ходатайства принято решение _______________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>Начальник Главного</w:t>
      </w:r>
    </w:p>
    <w:p w:rsidR="00322797" w:rsidRDefault="00322797">
      <w:pPr>
        <w:pStyle w:val="ConsPlusNonformat"/>
        <w:jc w:val="both"/>
      </w:pPr>
      <w:r>
        <w:t>управления государственной</w:t>
      </w:r>
    </w:p>
    <w:p w:rsidR="00322797" w:rsidRDefault="00322797">
      <w:pPr>
        <w:pStyle w:val="ConsPlusNonformat"/>
        <w:jc w:val="both"/>
      </w:pPr>
      <w:r>
        <w:t>службы губернатора</w:t>
      </w:r>
    </w:p>
    <w:p w:rsidR="00322797" w:rsidRDefault="00322797">
      <w:pPr>
        <w:pStyle w:val="ConsPlusNonformat"/>
        <w:jc w:val="both"/>
      </w:pPr>
      <w:r>
        <w:t>и Правительства</w:t>
      </w:r>
    </w:p>
    <w:p w:rsidR="00322797" w:rsidRDefault="00322797">
      <w:pPr>
        <w:pStyle w:val="ConsPlusNonformat"/>
        <w:jc w:val="both"/>
      </w:pPr>
      <w:r>
        <w:t>Камчатского края         _____________   __________________________________</w:t>
      </w:r>
    </w:p>
    <w:p w:rsidR="00322797" w:rsidRDefault="00322797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322797" w:rsidRDefault="00322797">
      <w:pPr>
        <w:pStyle w:val="ConsPlusNonformat"/>
        <w:jc w:val="both"/>
      </w:pPr>
    </w:p>
    <w:p w:rsidR="00322797" w:rsidRDefault="00322797">
      <w:pPr>
        <w:pStyle w:val="ConsPlusNonformat"/>
        <w:jc w:val="both"/>
      </w:pPr>
      <w:r>
        <w:t xml:space="preserve"> "___"__________ 20___ г.</w:t>
      </w: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jc w:val="both"/>
      </w:pPr>
    </w:p>
    <w:p w:rsidR="00322797" w:rsidRDefault="003227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322797">
      <w:bookmarkStart w:id="10" w:name="_GoBack"/>
      <w:bookmarkEnd w:id="10"/>
    </w:p>
    <w:sectPr w:rsidR="008B03E0" w:rsidSect="00DA02C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97"/>
    <w:rsid w:val="00322797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B828-3A88-4EC7-8BB2-38739F2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8B320B9EDB8CD3AD86B146AAD6CE4CFB7DAEC0F7226224A3FD58F002EBEADA8489ED7F7D1B85C02O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F8B320B9EDB8CD3AD86B146AAD6CE4CFB6DCE8087B26224A3FD58F0002O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8B320B9EDB8CD3AD86B146AAD6CE4CFB7DFEA0D7C26224A3FD58F0002OE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F8B320B9EDB8CD3AD86B146AAD6CE4CFB7DAEC0F7226224A3FD58F0002OE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DF8B320B9EDB8CD3AD86B146AAD6CE4CFB7DAEC0F7226224A3FD58F002EBEADA8489ED7F7D1B85C02O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2</cp:revision>
  <dcterms:created xsi:type="dcterms:W3CDTF">2016-11-01T03:14:00Z</dcterms:created>
  <dcterms:modified xsi:type="dcterms:W3CDTF">2016-11-01T03:15:00Z</dcterms:modified>
</cp:coreProperties>
</file>