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9B" w:rsidRDefault="00F51EF6" w:rsidP="00FF6C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br/>
      </w:r>
      <w:r w:rsidR="00FF6C9B" w:rsidRPr="00FF6C9B">
        <w:rPr>
          <w:rFonts w:ascii="Times New Roman" w:hAnsi="Times New Roman" w:cs="Times New Roman"/>
          <w:sz w:val="28"/>
          <w:szCs w:val="28"/>
        </w:rPr>
        <w:t>О РЕАЛИЗАЦИИ МЕР ГОСУДАРСТВЕННОЙ ПОДДЕРЖКИ НЕКОММЕРЧЕСКИХ</w:t>
      </w:r>
      <w:r w:rsidR="00FF6C9B">
        <w:rPr>
          <w:rFonts w:ascii="Times New Roman" w:hAnsi="Times New Roman" w:cs="Times New Roman"/>
          <w:sz w:val="28"/>
          <w:szCs w:val="28"/>
        </w:rPr>
        <w:t xml:space="preserve"> </w:t>
      </w:r>
      <w:r w:rsidR="00FF6C9B" w:rsidRPr="00FF6C9B">
        <w:rPr>
          <w:rFonts w:ascii="Times New Roman" w:hAnsi="Times New Roman" w:cs="Times New Roman"/>
          <w:sz w:val="28"/>
          <w:szCs w:val="28"/>
        </w:rPr>
        <w:t>ОРГАНИЗАЦИЙ В КАМЧАТСКОМ КРАЕ</w:t>
      </w:r>
    </w:p>
    <w:p w:rsidR="00790D49" w:rsidRDefault="00790D49" w:rsidP="00FF6C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Правительства Камчатского края 28.02.2020)</w:t>
      </w:r>
    </w:p>
    <w:p w:rsidR="00790D49" w:rsidRDefault="00790D49" w:rsidP="00FF6C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D49" w:rsidRPr="00790D49" w:rsidRDefault="00790D49" w:rsidP="00FF6C9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49">
        <w:rPr>
          <w:rFonts w:ascii="Times New Roman" w:hAnsi="Times New Roman" w:cs="Times New Roman"/>
          <w:i/>
          <w:sz w:val="28"/>
          <w:szCs w:val="28"/>
        </w:rPr>
        <w:t xml:space="preserve">Гуляев И. В., </w:t>
      </w:r>
    </w:p>
    <w:p w:rsidR="00790D49" w:rsidRPr="00790D49" w:rsidRDefault="00790D49" w:rsidP="00FF6C9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49">
        <w:rPr>
          <w:rFonts w:ascii="Times New Roman" w:hAnsi="Times New Roman" w:cs="Times New Roman"/>
          <w:i/>
          <w:sz w:val="28"/>
          <w:szCs w:val="28"/>
        </w:rPr>
        <w:t>руководитель Агентства по внутренней политике Камчатского края</w:t>
      </w:r>
    </w:p>
    <w:p w:rsidR="00FF6C9B" w:rsidRDefault="00FF6C9B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75" w:rsidRDefault="00173CA8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73CA8">
        <w:rPr>
          <w:rFonts w:ascii="Times New Roman" w:hAnsi="Times New Roman" w:cs="Times New Roman"/>
          <w:sz w:val="28"/>
          <w:szCs w:val="28"/>
        </w:rPr>
        <w:t>азвитие институтов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, каким являются и некоммерческие неправительственные организации, было определено одним из </w:t>
      </w:r>
      <w:r w:rsidRPr="00173CA8">
        <w:rPr>
          <w:rFonts w:ascii="Times New Roman" w:hAnsi="Times New Roman" w:cs="Times New Roman"/>
          <w:sz w:val="28"/>
          <w:szCs w:val="28"/>
        </w:rPr>
        <w:t>приоритетов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17 ноября 2008 г. </w:t>
      </w:r>
      <w:r w:rsidR="00AF50ED">
        <w:rPr>
          <w:rFonts w:ascii="Times New Roman" w:hAnsi="Times New Roman" w:cs="Times New Roman"/>
          <w:sz w:val="28"/>
          <w:szCs w:val="28"/>
        </w:rPr>
        <w:br/>
      </w:r>
      <w:r w:rsidR="00F32A47">
        <w:rPr>
          <w:rFonts w:ascii="Times New Roman" w:hAnsi="Times New Roman" w:cs="Times New Roman"/>
          <w:sz w:val="28"/>
          <w:szCs w:val="28"/>
        </w:rPr>
        <w:t>№ 1662-р, а именно:</w:t>
      </w:r>
    </w:p>
    <w:p w:rsidR="00F32A47" w:rsidRPr="00F32A47" w:rsidRDefault="00F32A47" w:rsidP="00F32A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2A47">
        <w:rPr>
          <w:rFonts w:ascii="Times New Roman" w:hAnsi="Times New Roman" w:cs="Times New Roman"/>
          <w:sz w:val="28"/>
          <w:szCs w:val="28"/>
        </w:rPr>
        <w:t>создание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реализация органами государственной власти и органами местного самоуправления программ в области поддержки развития негосударственных некоммерческих организаций, сокращение административных барьеров в сфере деятельности негосударственных некоммерческих организаций, введение налоговых льгот для негосударственных некоммерческих организаций, предоставляющих социальные услуги;</w:t>
      </w:r>
    </w:p>
    <w:p w:rsidR="00F32A47" w:rsidRDefault="00F32A47" w:rsidP="00F32A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47">
        <w:rPr>
          <w:rFonts w:ascii="Times New Roman" w:hAnsi="Times New Roman" w:cs="Times New Roman"/>
          <w:sz w:val="28"/>
          <w:szCs w:val="28"/>
        </w:rPr>
        <w:t>содействие развитию практики благотворительной деятельности граждан и организаций, а также распространению добровольческой деятельности (</w:t>
      </w:r>
      <w:proofErr w:type="spellStart"/>
      <w:r w:rsidRPr="00F32A4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F32A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2A47">
        <w:rPr>
          <w:rFonts w:ascii="Times New Roman" w:hAnsi="Times New Roman" w:cs="Times New Roman"/>
          <w:sz w:val="28"/>
          <w:szCs w:val="28"/>
        </w:rPr>
        <w:t>.</w:t>
      </w:r>
    </w:p>
    <w:p w:rsidR="00F17395" w:rsidRDefault="00F17395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при разработке подпрограммы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 были определены задачи:</w:t>
      </w:r>
    </w:p>
    <w:p w:rsidR="00F17395" w:rsidRPr="00F17395" w:rsidRDefault="00F17395" w:rsidP="00F1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95">
        <w:rPr>
          <w:rFonts w:ascii="Times New Roman" w:hAnsi="Times New Roman" w:cs="Times New Roman"/>
          <w:sz w:val="28"/>
          <w:szCs w:val="28"/>
        </w:rPr>
        <w:t xml:space="preserve"> развитие механизмов привлечения </w:t>
      </w:r>
      <w:r w:rsidR="00FA6E76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 (далее – СО НКО, НКО)</w:t>
      </w:r>
      <w:r w:rsidRPr="00F17395">
        <w:rPr>
          <w:rFonts w:ascii="Times New Roman" w:hAnsi="Times New Roman" w:cs="Times New Roman"/>
          <w:sz w:val="28"/>
          <w:szCs w:val="28"/>
        </w:rPr>
        <w:t xml:space="preserve"> к оказанию услуг в социальной сфере на конкурентной основе, а также конкурсного финансирования инновационных программ и проектов указанных организаций;</w:t>
      </w:r>
    </w:p>
    <w:p w:rsidR="00F17395" w:rsidRPr="00F17395" w:rsidRDefault="00F17395" w:rsidP="00F1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95">
        <w:rPr>
          <w:rFonts w:ascii="Times New Roman" w:hAnsi="Times New Roman" w:cs="Times New Roman"/>
          <w:sz w:val="28"/>
          <w:szCs w:val="28"/>
        </w:rPr>
        <w:t xml:space="preserve"> оказание за счет средств краевого бюджета финансовой поддержки деятельности СО</w:t>
      </w:r>
      <w:r w:rsidR="00FA6E76">
        <w:rPr>
          <w:rFonts w:ascii="Times New Roman" w:hAnsi="Times New Roman" w:cs="Times New Roman"/>
          <w:sz w:val="28"/>
          <w:szCs w:val="28"/>
        </w:rPr>
        <w:t xml:space="preserve"> </w:t>
      </w:r>
      <w:r w:rsidRPr="00F17395">
        <w:rPr>
          <w:rFonts w:ascii="Times New Roman" w:hAnsi="Times New Roman" w:cs="Times New Roman"/>
          <w:sz w:val="28"/>
          <w:szCs w:val="28"/>
        </w:rPr>
        <w:t>НКО;</w:t>
      </w:r>
    </w:p>
    <w:p w:rsidR="00F17395" w:rsidRPr="00F17395" w:rsidRDefault="00F17395" w:rsidP="00F1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95">
        <w:rPr>
          <w:rFonts w:ascii="Times New Roman" w:hAnsi="Times New Roman" w:cs="Times New Roman"/>
          <w:sz w:val="28"/>
          <w:szCs w:val="28"/>
        </w:rPr>
        <w:t xml:space="preserve"> содействие развитию прозрачности системы финансовой и имущественной поддержки СО</w:t>
      </w:r>
      <w:r w:rsidR="00FA6E76">
        <w:rPr>
          <w:rFonts w:ascii="Times New Roman" w:hAnsi="Times New Roman" w:cs="Times New Roman"/>
          <w:sz w:val="28"/>
          <w:szCs w:val="28"/>
        </w:rPr>
        <w:t xml:space="preserve"> </w:t>
      </w:r>
      <w:r w:rsidRPr="00F17395">
        <w:rPr>
          <w:rFonts w:ascii="Times New Roman" w:hAnsi="Times New Roman" w:cs="Times New Roman"/>
          <w:sz w:val="28"/>
          <w:szCs w:val="28"/>
        </w:rPr>
        <w:t>НКО;</w:t>
      </w:r>
    </w:p>
    <w:p w:rsidR="00F17395" w:rsidRDefault="00F17395" w:rsidP="00F1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95">
        <w:rPr>
          <w:rFonts w:ascii="Times New Roman" w:hAnsi="Times New Roman" w:cs="Times New Roman"/>
          <w:sz w:val="28"/>
          <w:szCs w:val="28"/>
        </w:rPr>
        <w:t xml:space="preserve"> развитие инфраструктуры поддержки СО</w:t>
      </w:r>
      <w:r w:rsidR="00FA6E76">
        <w:rPr>
          <w:rFonts w:ascii="Times New Roman" w:hAnsi="Times New Roman" w:cs="Times New Roman"/>
          <w:sz w:val="28"/>
          <w:szCs w:val="28"/>
        </w:rPr>
        <w:t xml:space="preserve"> </w:t>
      </w:r>
      <w:r w:rsidRPr="00F17395">
        <w:rPr>
          <w:rFonts w:ascii="Times New Roman" w:hAnsi="Times New Roman" w:cs="Times New Roman"/>
          <w:sz w:val="28"/>
          <w:szCs w:val="28"/>
        </w:rPr>
        <w:t>НКО, в том числе содействие привлечению указанными организациями труда добровольцев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CA8" w:rsidRDefault="00173CA8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с 201</w:t>
      </w:r>
      <w:r w:rsidR="001B6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43530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в некоммерческом секторе Камчатского края произошли </w:t>
      </w:r>
      <w:r w:rsidR="00F17395">
        <w:rPr>
          <w:rFonts w:ascii="Times New Roman" w:hAnsi="Times New Roman" w:cs="Times New Roman"/>
          <w:sz w:val="28"/>
          <w:szCs w:val="28"/>
        </w:rPr>
        <w:t>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35300">
        <w:rPr>
          <w:rFonts w:ascii="Times New Roman" w:hAnsi="Times New Roman" w:cs="Times New Roman"/>
          <w:sz w:val="28"/>
          <w:szCs w:val="28"/>
        </w:rPr>
        <w:t>, основные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3CA8" w:rsidRDefault="00173CA8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НКО </w:t>
      </w:r>
      <w:r w:rsidR="00044BA5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>с 917 до 100</w:t>
      </w:r>
      <w:r w:rsidR="00F94510">
        <w:rPr>
          <w:rFonts w:ascii="Times New Roman" w:hAnsi="Times New Roman" w:cs="Times New Roman"/>
          <w:sz w:val="28"/>
          <w:szCs w:val="28"/>
        </w:rPr>
        <w:t>8 (+9%)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общественных объединений – с 320 до </w:t>
      </w:r>
      <w:r w:rsidR="00F94510">
        <w:rPr>
          <w:rFonts w:ascii="Times New Roman" w:hAnsi="Times New Roman" w:cs="Times New Roman"/>
          <w:sz w:val="28"/>
          <w:szCs w:val="28"/>
        </w:rPr>
        <w:t>394 (+18,8%)</w:t>
      </w:r>
      <w:r w:rsidR="00044BA5">
        <w:rPr>
          <w:rFonts w:ascii="Times New Roman" w:hAnsi="Times New Roman" w:cs="Times New Roman"/>
          <w:sz w:val="28"/>
          <w:szCs w:val="28"/>
        </w:rPr>
        <w:t>, созданы 10 казачьих обществ</w:t>
      </w:r>
      <w:r w:rsidR="00F94510">
        <w:rPr>
          <w:rFonts w:ascii="Times New Roman" w:hAnsi="Times New Roman" w:cs="Times New Roman"/>
          <w:sz w:val="28"/>
          <w:szCs w:val="28"/>
        </w:rPr>
        <w:t>;</w:t>
      </w:r>
    </w:p>
    <w:p w:rsidR="00F94510" w:rsidRDefault="00F94510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созданы 5 ресурсных центров (три </w:t>
      </w:r>
      <w:r w:rsidR="00044BA5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в 2019 г.)</w:t>
      </w:r>
      <w:r w:rsidR="00044BA5">
        <w:rPr>
          <w:rFonts w:ascii="Times New Roman" w:hAnsi="Times New Roman" w:cs="Times New Roman"/>
          <w:sz w:val="28"/>
          <w:szCs w:val="28"/>
        </w:rPr>
        <w:t>;</w:t>
      </w:r>
    </w:p>
    <w:p w:rsidR="00044BA5" w:rsidRDefault="00044BA5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60-ти НКО вошли в сферу оказания услуг отдельным категориям граждан;</w:t>
      </w:r>
    </w:p>
    <w:p w:rsidR="00044BA5" w:rsidRDefault="00044BA5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межрегиональные (дальневосточные) форумы по вопросам деятельности</w:t>
      </w:r>
      <w:r w:rsidR="001B6E9E">
        <w:rPr>
          <w:rFonts w:ascii="Times New Roman" w:hAnsi="Times New Roman" w:cs="Times New Roman"/>
          <w:sz w:val="28"/>
          <w:szCs w:val="28"/>
        </w:rPr>
        <w:t xml:space="preserve"> институтов гражданского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BA5" w:rsidRDefault="00044BA5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разрабатываются и реализуются региональные проекты по развитию некоммерческого сектора </w:t>
      </w:r>
      <w:r w:rsidR="00AF50ED">
        <w:rPr>
          <w:rFonts w:ascii="Times New Roman" w:hAnsi="Times New Roman" w:cs="Times New Roman"/>
          <w:sz w:val="28"/>
          <w:szCs w:val="28"/>
        </w:rPr>
        <w:t xml:space="preserve">и гражданской активности </w:t>
      </w:r>
      <w:r>
        <w:rPr>
          <w:rFonts w:ascii="Times New Roman" w:hAnsi="Times New Roman" w:cs="Times New Roman"/>
          <w:sz w:val="28"/>
          <w:szCs w:val="28"/>
        </w:rPr>
        <w:t>с привлечением ресурсного центра, получающего гранты Президента Российской Федерации;</w:t>
      </w:r>
    </w:p>
    <w:p w:rsidR="00044BA5" w:rsidRDefault="00044BA5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камчатских НКО – участников конкурсов президентских грантов выросло с 3-х до 55-ти, привлечение в сектор финансирования по президентским грантам – с 3 млн. до 25 млн.;</w:t>
      </w:r>
    </w:p>
    <w:p w:rsidR="0036643E" w:rsidRDefault="00AF50ED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43E">
        <w:rPr>
          <w:rFonts w:ascii="Times New Roman" w:hAnsi="Times New Roman" w:cs="Times New Roman"/>
          <w:sz w:val="28"/>
          <w:szCs w:val="28"/>
        </w:rPr>
        <w:t>в 201</w:t>
      </w:r>
      <w:r w:rsidR="001B6E9E">
        <w:rPr>
          <w:rFonts w:ascii="Times New Roman" w:hAnsi="Times New Roman" w:cs="Times New Roman"/>
          <w:sz w:val="28"/>
          <w:szCs w:val="28"/>
        </w:rPr>
        <w:t>1</w:t>
      </w:r>
      <w:r w:rsidR="0036643E">
        <w:rPr>
          <w:rFonts w:ascii="Times New Roman" w:hAnsi="Times New Roman" w:cs="Times New Roman"/>
          <w:sz w:val="28"/>
          <w:szCs w:val="28"/>
        </w:rPr>
        <w:t xml:space="preserve"> году принят Закон Камчатского края «О государственной поддержке некоммерческих организаций в Камчатском крае»;</w:t>
      </w:r>
    </w:p>
    <w:p w:rsidR="00044BA5" w:rsidRPr="00B47FA9" w:rsidRDefault="0036643E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0ED">
        <w:rPr>
          <w:rFonts w:ascii="Times New Roman" w:hAnsi="Times New Roman" w:cs="Times New Roman"/>
          <w:sz w:val="28"/>
          <w:szCs w:val="28"/>
        </w:rPr>
        <w:t>с 201</w:t>
      </w:r>
      <w:r w:rsidR="001B6E9E">
        <w:rPr>
          <w:rFonts w:ascii="Times New Roman" w:hAnsi="Times New Roman" w:cs="Times New Roman"/>
          <w:sz w:val="28"/>
          <w:szCs w:val="28"/>
        </w:rPr>
        <w:t>1</w:t>
      </w:r>
      <w:r w:rsidR="00AF50ED">
        <w:rPr>
          <w:rFonts w:ascii="Times New Roman" w:hAnsi="Times New Roman" w:cs="Times New Roman"/>
          <w:sz w:val="28"/>
          <w:szCs w:val="28"/>
        </w:rPr>
        <w:t xml:space="preserve"> года реализуется региона</w:t>
      </w:r>
      <w:r w:rsidR="00FA6E76">
        <w:rPr>
          <w:rFonts w:ascii="Times New Roman" w:hAnsi="Times New Roman" w:cs="Times New Roman"/>
          <w:sz w:val="28"/>
          <w:szCs w:val="28"/>
        </w:rPr>
        <w:t>л</w:t>
      </w:r>
      <w:r w:rsidR="00AF50ED">
        <w:rPr>
          <w:rFonts w:ascii="Times New Roman" w:hAnsi="Times New Roman" w:cs="Times New Roman"/>
          <w:sz w:val="28"/>
          <w:szCs w:val="28"/>
        </w:rPr>
        <w:t xml:space="preserve">ьная программа поддержки социально ориентированных НКО, объемы ассигнований на ее реализацию за 5 лет увеличились с 3 млн. до 48 млн. (включая компенсации поставщикам услуг в сфере социального обслуживания в размере </w:t>
      </w:r>
      <w:r w:rsidR="00AF50ED" w:rsidRPr="00B47FA9">
        <w:rPr>
          <w:rFonts w:ascii="Times New Roman" w:hAnsi="Times New Roman" w:cs="Times New Roman"/>
          <w:sz w:val="28"/>
          <w:szCs w:val="28"/>
        </w:rPr>
        <w:t>26 177 тыс. руб</w:t>
      </w:r>
      <w:r w:rsidR="00AF6376" w:rsidRPr="00B47FA9">
        <w:rPr>
          <w:rFonts w:ascii="Times New Roman" w:hAnsi="Times New Roman" w:cs="Times New Roman"/>
          <w:sz w:val="28"/>
          <w:szCs w:val="28"/>
        </w:rPr>
        <w:t>лей</w:t>
      </w:r>
      <w:r w:rsidR="00AF50ED" w:rsidRPr="00B47FA9">
        <w:rPr>
          <w:rFonts w:ascii="Times New Roman" w:hAnsi="Times New Roman" w:cs="Times New Roman"/>
          <w:sz w:val="28"/>
          <w:szCs w:val="28"/>
        </w:rPr>
        <w:t>);</w:t>
      </w:r>
    </w:p>
    <w:p w:rsidR="00AF50ED" w:rsidRDefault="00AF50ED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программы поддержки социально ориентированных НКО в 9-ти муниципальных образованиях (районы и ГО), </w:t>
      </w:r>
      <w:r w:rsidR="008E3ADB">
        <w:rPr>
          <w:rFonts w:ascii="Times New Roman" w:hAnsi="Times New Roman" w:cs="Times New Roman"/>
          <w:sz w:val="28"/>
          <w:szCs w:val="28"/>
        </w:rPr>
        <w:t xml:space="preserve">на реализацию которых предоставляются субсидии из краевого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в 2014 г. было </w:t>
      </w:r>
      <w:r w:rsidR="00435300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0111D0" w:rsidRDefault="000111D0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регулярной основе (раз в 2 года) организовано обучение работников и добровольцев СО НКО по программе дополнительного профессионального образования;</w:t>
      </w:r>
    </w:p>
    <w:p w:rsidR="00AF50ED" w:rsidRDefault="00AF50ED" w:rsidP="00173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2019 г. в </w:t>
      </w:r>
      <w:r w:rsidR="00D808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-ми муниципальных районах 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созданы информационно-консультационные центры </w:t>
      </w:r>
      <w:r w:rsidR="008E3ADB">
        <w:rPr>
          <w:rFonts w:ascii="Times New Roman" w:hAnsi="Times New Roman" w:cs="Times New Roman"/>
          <w:sz w:val="28"/>
          <w:szCs w:val="28"/>
        </w:rPr>
        <w:t>по содействию деятельности социально ориентированных НКО, на обеспечение деятельности центров также предоставляются субсидии из краевого бюджета</w:t>
      </w:r>
      <w:r w:rsidR="000111D0">
        <w:rPr>
          <w:rFonts w:ascii="Times New Roman" w:hAnsi="Times New Roman" w:cs="Times New Roman"/>
          <w:sz w:val="28"/>
          <w:szCs w:val="28"/>
        </w:rPr>
        <w:t>;</w:t>
      </w:r>
    </w:p>
    <w:p w:rsidR="000111D0" w:rsidRDefault="000111D0" w:rsidP="00173CA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2019 г. апробирован </w:t>
      </w:r>
      <w:r w:rsidRPr="000111D0">
        <w:rPr>
          <w:rFonts w:ascii="Times New Roman" w:hAnsi="Times New Roman"/>
          <w:sz w:val="28"/>
          <w:szCs w:val="28"/>
        </w:rPr>
        <w:t>Рейтинг муниципальных образований в Камчатском крае в сфере поддержки некоммерческих организаций, субъектов социального предпринимательства и содействия развитию гражданской активности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D808B1" w:rsidRDefault="00D808B1" w:rsidP="00D808B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8B1">
        <w:rPr>
          <w:rFonts w:ascii="Times New Roman" w:hAnsi="Times New Roman"/>
          <w:sz w:val="28"/>
          <w:szCs w:val="28"/>
        </w:rPr>
        <w:t xml:space="preserve">Указанные изменения стали возможными, в том числе, в результате реализации таких крупных общественно-государственных проектов, как </w:t>
      </w:r>
      <w:r>
        <w:rPr>
          <w:rFonts w:ascii="Times New Roman" w:hAnsi="Times New Roman"/>
          <w:sz w:val="28"/>
          <w:szCs w:val="28"/>
        </w:rPr>
        <w:t>«</w:t>
      </w:r>
      <w:r w:rsidRPr="00D808B1">
        <w:rPr>
          <w:rFonts w:ascii="Times New Roman" w:hAnsi="Times New Roman"/>
          <w:sz w:val="28"/>
          <w:szCs w:val="28"/>
        </w:rPr>
        <w:t>Развитие местных сообществ в малых городах и сельских поселениях Камчатского края</w:t>
      </w:r>
      <w:r>
        <w:rPr>
          <w:rFonts w:ascii="Times New Roman" w:hAnsi="Times New Roman"/>
          <w:sz w:val="28"/>
          <w:szCs w:val="28"/>
        </w:rPr>
        <w:t>» с привлечением ресурса Камчатского краевого центра поддержки социально ориентированных некоммерческих организаций.</w:t>
      </w:r>
    </w:p>
    <w:p w:rsidR="00D808B1" w:rsidRDefault="00D808B1" w:rsidP="00D808B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835">
        <w:rPr>
          <w:rFonts w:ascii="Times New Roman" w:hAnsi="Times New Roman"/>
          <w:sz w:val="28"/>
          <w:szCs w:val="28"/>
        </w:rPr>
        <w:lastRenderedPageBreak/>
        <w:t xml:space="preserve">В течение года в рамках проекта реализованы 4 блока мероприятий по «кустовому» принципу в с. Тиличики (охват: </w:t>
      </w:r>
      <w:proofErr w:type="spellStart"/>
      <w:r w:rsidRPr="00223835">
        <w:rPr>
          <w:rFonts w:ascii="Times New Roman" w:hAnsi="Times New Roman"/>
          <w:sz w:val="28"/>
          <w:szCs w:val="28"/>
        </w:rPr>
        <w:t>Олюторский</w:t>
      </w:r>
      <w:proofErr w:type="spellEnd"/>
      <w:r w:rsidRPr="002238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3835">
        <w:rPr>
          <w:rFonts w:ascii="Times New Roman" w:hAnsi="Times New Roman"/>
          <w:sz w:val="28"/>
          <w:szCs w:val="28"/>
        </w:rPr>
        <w:t>Пенжинский</w:t>
      </w:r>
      <w:proofErr w:type="spellEnd"/>
      <w:r w:rsidRPr="00223835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Pr="00223835">
        <w:rPr>
          <w:rFonts w:ascii="Times New Roman" w:hAnsi="Times New Roman"/>
          <w:sz w:val="28"/>
          <w:szCs w:val="28"/>
        </w:rPr>
        <w:t>Карагинский</w:t>
      </w:r>
      <w:proofErr w:type="spellEnd"/>
      <w:r w:rsidRPr="00223835">
        <w:rPr>
          <w:rFonts w:ascii="Times New Roman" w:hAnsi="Times New Roman"/>
          <w:sz w:val="28"/>
          <w:szCs w:val="28"/>
        </w:rPr>
        <w:t xml:space="preserve"> районы); в г/п Палана (охват: городской округ "поселок Палана" и Тигильский район); в с. Эссо (охват: </w:t>
      </w:r>
      <w:proofErr w:type="spellStart"/>
      <w:r w:rsidRPr="00223835">
        <w:rPr>
          <w:rFonts w:ascii="Times New Roman" w:hAnsi="Times New Roman"/>
          <w:sz w:val="28"/>
          <w:szCs w:val="28"/>
        </w:rPr>
        <w:t>Быстринский</w:t>
      </w:r>
      <w:proofErr w:type="spellEnd"/>
      <w:r w:rsidRPr="00223835">
        <w:rPr>
          <w:rFonts w:ascii="Times New Roman" w:hAnsi="Times New Roman"/>
          <w:sz w:val="28"/>
          <w:szCs w:val="28"/>
        </w:rPr>
        <w:t xml:space="preserve">, Мильковский, </w:t>
      </w:r>
      <w:proofErr w:type="spellStart"/>
      <w:r w:rsidRPr="00223835">
        <w:rPr>
          <w:rFonts w:ascii="Times New Roman" w:hAnsi="Times New Roman"/>
          <w:sz w:val="28"/>
          <w:szCs w:val="28"/>
        </w:rPr>
        <w:t>Усть</w:t>
      </w:r>
      <w:proofErr w:type="spellEnd"/>
      <w:r w:rsidRPr="00223835">
        <w:rPr>
          <w:rFonts w:ascii="Times New Roman" w:hAnsi="Times New Roman"/>
          <w:sz w:val="28"/>
          <w:szCs w:val="28"/>
        </w:rPr>
        <w:t xml:space="preserve">-Камчатский и Усть-Большерецкий районы), с. Паратунка (охват: городские округа Петропавловск-Камчатский и </w:t>
      </w:r>
      <w:proofErr w:type="spellStart"/>
      <w:r w:rsidRPr="00223835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Pr="00223835">
        <w:rPr>
          <w:rFonts w:ascii="Times New Roman" w:hAnsi="Times New Roman"/>
          <w:sz w:val="28"/>
          <w:szCs w:val="28"/>
        </w:rPr>
        <w:t>, Елизовский муниципальный район)</w:t>
      </w:r>
      <w:r>
        <w:rPr>
          <w:rFonts w:ascii="Times New Roman" w:hAnsi="Times New Roman"/>
          <w:sz w:val="28"/>
          <w:szCs w:val="28"/>
        </w:rPr>
        <w:t>.</w:t>
      </w:r>
    </w:p>
    <w:p w:rsidR="00D808B1" w:rsidRPr="00D808B1" w:rsidRDefault="00D808B1" w:rsidP="00D808B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региональных проектов способствует формированию устойчивой вовлеченности органов местного самоуправления в процессы развития некоммерческого сектора, формированию необходимых компетенций у работников и добровольцев местных и районных НКО, инициативных граждан, чьи идеи могут быть реализованы через действующие НКО или создание новых, а также, муниципальных служащих, курирующих вопросы взаимодействия с гражданским обществом.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 в Камчатском крае осуществлялась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которая остается базовым механизмом развития партнерства органов власти и организаций некоммерческого сектора. </w:t>
      </w:r>
    </w:p>
    <w:p w:rsidR="0036643E" w:rsidRDefault="0036643E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F6376" w:rsidRPr="00B47FA9">
        <w:rPr>
          <w:rFonts w:ascii="Times New Roman" w:hAnsi="Times New Roman" w:cs="Times New Roman"/>
          <w:sz w:val="28"/>
          <w:szCs w:val="28"/>
        </w:rPr>
        <w:t>подпункта д</w:t>
      </w:r>
      <w:r w:rsidR="00B47FA9" w:rsidRPr="00B47FA9">
        <w:rPr>
          <w:rFonts w:ascii="Times New Roman" w:hAnsi="Times New Roman" w:cs="Times New Roman"/>
          <w:sz w:val="28"/>
          <w:szCs w:val="28"/>
        </w:rPr>
        <w:t>)</w:t>
      </w:r>
      <w:r w:rsidR="00AF6376"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Pr="00B47FA9">
        <w:rPr>
          <w:rFonts w:ascii="Times New Roman" w:hAnsi="Times New Roman" w:cs="Times New Roman"/>
          <w:sz w:val="28"/>
          <w:szCs w:val="28"/>
        </w:rPr>
        <w:t xml:space="preserve">пункта 2 Перечня </w:t>
      </w:r>
      <w:r>
        <w:rPr>
          <w:rFonts w:ascii="Times New Roman" w:hAnsi="Times New Roman" w:cs="Times New Roman"/>
          <w:sz w:val="28"/>
          <w:szCs w:val="28"/>
        </w:rPr>
        <w:t xml:space="preserve">поручений Президента Российской Федерации </w:t>
      </w:r>
      <w:r w:rsidR="00ED58B7">
        <w:rPr>
          <w:rFonts w:ascii="Times New Roman" w:hAnsi="Times New Roman" w:cs="Times New Roman"/>
          <w:sz w:val="28"/>
          <w:szCs w:val="28"/>
        </w:rPr>
        <w:t>от 16 января 2019 г. №</w:t>
      </w:r>
      <w:r w:rsidR="00EB1161" w:rsidRPr="00EB1161">
        <w:rPr>
          <w:rFonts w:ascii="Times New Roman" w:hAnsi="Times New Roman" w:cs="Times New Roman"/>
          <w:sz w:val="28"/>
          <w:szCs w:val="28"/>
        </w:rPr>
        <w:t xml:space="preserve"> </w:t>
      </w:r>
      <w:r w:rsidR="00EB1161">
        <w:rPr>
          <w:rFonts w:ascii="Times New Roman" w:hAnsi="Times New Roman" w:cs="Times New Roman"/>
          <w:sz w:val="28"/>
          <w:szCs w:val="28"/>
        </w:rPr>
        <w:t>Пр-</w:t>
      </w:r>
      <w:r w:rsidR="00ED58B7">
        <w:rPr>
          <w:rFonts w:ascii="Times New Roman" w:hAnsi="Times New Roman" w:cs="Times New Roman"/>
          <w:sz w:val="28"/>
          <w:szCs w:val="28"/>
        </w:rPr>
        <w:t>38ГС в течение года проведена работа:</w:t>
      </w:r>
    </w:p>
    <w:p w:rsidR="00ED58B7" w:rsidRDefault="00ED58B7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формированию и организации деятельности Экспертного совета по оценке программ (проектов) социально ориентированных некоммерческих организаций, представленных на конкурсы на право получения субсидий из краевого бюджета;</w:t>
      </w:r>
    </w:p>
    <w:p w:rsidR="00ED58B7" w:rsidRDefault="00ED58B7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внесены соответствующие изменения в Порядок проведения </w:t>
      </w:r>
      <w:r w:rsidRPr="00ED58B7">
        <w:rPr>
          <w:rFonts w:ascii="Times New Roman" w:hAnsi="Times New Roman" w:cs="Times New Roman"/>
          <w:sz w:val="28"/>
          <w:szCs w:val="28"/>
        </w:rPr>
        <w:t>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</w:t>
      </w:r>
      <w:r w:rsidR="00B25C19"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Камчатского края</w:t>
      </w:r>
      <w:r w:rsidR="007847C2">
        <w:rPr>
          <w:rFonts w:ascii="Times New Roman" w:hAnsi="Times New Roman" w:cs="Times New Roman"/>
          <w:sz w:val="28"/>
          <w:szCs w:val="28"/>
        </w:rPr>
        <w:t xml:space="preserve"> </w:t>
      </w:r>
      <w:r w:rsidR="00B25C19">
        <w:rPr>
          <w:rFonts w:ascii="Times New Roman" w:hAnsi="Times New Roman" w:cs="Times New Roman"/>
          <w:sz w:val="28"/>
          <w:szCs w:val="28"/>
        </w:rPr>
        <w:t>от 18 февраля 2014 г. № 89-п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A9">
        <w:rPr>
          <w:rFonts w:ascii="Times New Roman" w:hAnsi="Times New Roman" w:cs="Times New Roman"/>
          <w:sz w:val="28"/>
          <w:szCs w:val="28"/>
        </w:rPr>
        <w:t>В 2019 году ассигнования из краевого бюджета на реализацию подпрограммы 5 составили 4</w:t>
      </w:r>
      <w:r w:rsidR="00E573D5" w:rsidRPr="00B47FA9">
        <w:rPr>
          <w:rFonts w:ascii="Times New Roman" w:hAnsi="Times New Roman" w:cs="Times New Roman"/>
          <w:sz w:val="28"/>
          <w:szCs w:val="28"/>
        </w:rPr>
        <w:t>7</w:t>
      </w:r>
      <w:r w:rsidR="00AF6376" w:rsidRPr="00B47FA9">
        <w:rPr>
          <w:rFonts w:ascii="Times New Roman" w:hAnsi="Times New Roman" w:cs="Times New Roman"/>
          <w:sz w:val="28"/>
          <w:szCs w:val="28"/>
        </w:rPr>
        <w:t> </w:t>
      </w:r>
      <w:r w:rsidR="00E573D5" w:rsidRPr="00B47FA9">
        <w:rPr>
          <w:rFonts w:ascii="Times New Roman" w:hAnsi="Times New Roman" w:cs="Times New Roman"/>
          <w:sz w:val="28"/>
          <w:szCs w:val="28"/>
        </w:rPr>
        <w:t>302</w:t>
      </w:r>
      <w:r w:rsidR="00AF6376" w:rsidRPr="00B47FA9">
        <w:rPr>
          <w:rFonts w:ascii="Times New Roman" w:hAnsi="Times New Roman" w:cs="Times New Roman"/>
          <w:sz w:val="28"/>
          <w:szCs w:val="28"/>
        </w:rPr>
        <w:t>,</w:t>
      </w:r>
      <w:r w:rsidR="00E573D5" w:rsidRPr="00B47FA9">
        <w:rPr>
          <w:rFonts w:ascii="Times New Roman" w:hAnsi="Times New Roman" w:cs="Times New Roman"/>
          <w:sz w:val="28"/>
          <w:szCs w:val="28"/>
        </w:rPr>
        <w:t>60</w:t>
      </w:r>
      <w:r w:rsidR="00AF6376" w:rsidRPr="00B47FA9">
        <w:rPr>
          <w:rFonts w:ascii="Times New Roman" w:hAnsi="Times New Roman" w:cs="Times New Roman"/>
          <w:sz w:val="28"/>
          <w:szCs w:val="28"/>
        </w:rPr>
        <w:t xml:space="preserve">8 </w:t>
      </w:r>
      <w:r w:rsidRPr="00B47FA9">
        <w:rPr>
          <w:rFonts w:ascii="Times New Roman" w:hAnsi="Times New Roman" w:cs="Times New Roman"/>
          <w:sz w:val="28"/>
          <w:szCs w:val="28"/>
        </w:rPr>
        <w:t>тыс. рублей, в т. ч. 26</w:t>
      </w:r>
      <w:r w:rsidR="00AF6376" w:rsidRPr="00B47FA9">
        <w:rPr>
          <w:rFonts w:ascii="Times New Roman" w:hAnsi="Times New Roman" w:cs="Times New Roman"/>
          <w:sz w:val="28"/>
          <w:szCs w:val="28"/>
        </w:rPr>
        <w:t> </w:t>
      </w:r>
      <w:r w:rsidR="00E573D5" w:rsidRPr="00B47FA9">
        <w:rPr>
          <w:rFonts w:ascii="Times New Roman" w:hAnsi="Times New Roman" w:cs="Times New Roman"/>
          <w:sz w:val="28"/>
          <w:szCs w:val="28"/>
        </w:rPr>
        <w:t>958</w:t>
      </w:r>
      <w:r w:rsidR="00AF6376" w:rsidRPr="00B47FA9">
        <w:rPr>
          <w:rFonts w:ascii="Times New Roman" w:hAnsi="Times New Roman" w:cs="Times New Roman"/>
          <w:sz w:val="28"/>
          <w:szCs w:val="28"/>
        </w:rPr>
        <w:t>,</w:t>
      </w:r>
      <w:r w:rsidR="00E573D5" w:rsidRPr="00B47FA9">
        <w:rPr>
          <w:rFonts w:ascii="Times New Roman" w:hAnsi="Times New Roman" w:cs="Times New Roman"/>
          <w:sz w:val="28"/>
          <w:szCs w:val="28"/>
        </w:rPr>
        <w:t>992</w:t>
      </w:r>
      <w:r w:rsidRPr="00B47FA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E7FD3" w:rsidRPr="00B47FA9">
        <w:rPr>
          <w:rFonts w:ascii="Times New Roman" w:hAnsi="Times New Roman" w:cs="Times New Roman"/>
          <w:sz w:val="28"/>
          <w:szCs w:val="28"/>
        </w:rPr>
        <w:t>лей</w:t>
      </w:r>
      <w:r w:rsidRPr="00B47FA9">
        <w:rPr>
          <w:rFonts w:ascii="Times New Roman" w:hAnsi="Times New Roman" w:cs="Times New Roman"/>
          <w:sz w:val="28"/>
          <w:szCs w:val="28"/>
        </w:rPr>
        <w:t xml:space="preserve"> – компенсации поставщикам социальных услуг Министерством социального развития и труда Камчатского края (2</w:t>
      </w:r>
      <w:r w:rsidR="00E573D5" w:rsidRPr="00B47FA9">
        <w:rPr>
          <w:rFonts w:ascii="Times New Roman" w:hAnsi="Times New Roman" w:cs="Times New Roman"/>
          <w:sz w:val="28"/>
          <w:szCs w:val="28"/>
        </w:rPr>
        <w:t>0</w:t>
      </w:r>
      <w:r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="00E573D5" w:rsidRPr="00B47FA9">
        <w:rPr>
          <w:rFonts w:ascii="Times New Roman" w:hAnsi="Times New Roman" w:cs="Times New Roman"/>
          <w:sz w:val="28"/>
          <w:szCs w:val="28"/>
        </w:rPr>
        <w:t>343</w:t>
      </w:r>
      <w:r w:rsidRPr="00B47FA9">
        <w:rPr>
          <w:rFonts w:ascii="Times New Roman" w:hAnsi="Times New Roman" w:cs="Times New Roman"/>
          <w:sz w:val="28"/>
          <w:szCs w:val="28"/>
        </w:rPr>
        <w:t>,</w:t>
      </w:r>
      <w:r w:rsidR="00E573D5" w:rsidRPr="00B47FA9">
        <w:rPr>
          <w:rFonts w:ascii="Times New Roman" w:hAnsi="Times New Roman" w:cs="Times New Roman"/>
          <w:sz w:val="28"/>
          <w:szCs w:val="28"/>
        </w:rPr>
        <w:t>616</w:t>
      </w:r>
      <w:r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="00EB1161" w:rsidRPr="00B47FA9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B47FA9">
        <w:rPr>
          <w:rFonts w:ascii="Times New Roman" w:hAnsi="Times New Roman" w:cs="Times New Roman"/>
          <w:sz w:val="28"/>
          <w:szCs w:val="28"/>
        </w:rPr>
        <w:t>– все остальные мероприятия).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Мероприятия по финансовой поддержке СОНКО осуществлялись, в первую очередь, путем предоставления СОНКО на конкурсной основе субсидий </w:t>
      </w:r>
      <w:r w:rsidRPr="000111D0">
        <w:rPr>
          <w:rFonts w:ascii="Times New Roman" w:hAnsi="Times New Roman" w:cs="Times New Roman"/>
          <w:sz w:val="28"/>
          <w:szCs w:val="28"/>
        </w:rPr>
        <w:lastRenderedPageBreak/>
        <w:t>на реализацию социально значимых программ (проектов) по определенным государством приоритетным направлениям деятельности организаций некоммерческого сектора</w:t>
      </w:r>
      <w:r w:rsidR="002E02AE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0111D0">
        <w:rPr>
          <w:rFonts w:ascii="Times New Roman" w:hAnsi="Times New Roman" w:cs="Times New Roman"/>
          <w:sz w:val="28"/>
          <w:szCs w:val="28"/>
        </w:rPr>
        <w:t>.</w:t>
      </w:r>
    </w:p>
    <w:p w:rsidR="002E02AE" w:rsidRDefault="002E02AE" w:rsidP="002E02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E02AE" w:rsidRPr="002C77E5" w:rsidRDefault="002E02AE" w:rsidP="002E02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77E5">
        <w:rPr>
          <w:rFonts w:ascii="Times New Roman" w:hAnsi="Times New Roman"/>
          <w:i/>
          <w:sz w:val="24"/>
          <w:szCs w:val="24"/>
        </w:rPr>
        <w:t xml:space="preserve">Таблица 1. Сведения об итогах конкурсов на право получения СОНКО субсидий из бюджета Камчатского края (в </w:t>
      </w:r>
      <w:proofErr w:type="spellStart"/>
      <w:r w:rsidRPr="002C77E5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2C77E5">
        <w:rPr>
          <w:rFonts w:ascii="Times New Roman" w:hAnsi="Times New Roman"/>
          <w:i/>
          <w:sz w:val="24"/>
          <w:szCs w:val="24"/>
        </w:rPr>
        <w:t>. за счет средств федеральной субсидии)</w:t>
      </w:r>
    </w:p>
    <w:p w:rsidR="002E02AE" w:rsidRPr="00125001" w:rsidRDefault="002E02AE" w:rsidP="002E02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2447"/>
        <w:gridCol w:w="1134"/>
        <w:gridCol w:w="1400"/>
        <w:gridCol w:w="1121"/>
        <w:gridCol w:w="1448"/>
      </w:tblGrid>
      <w:tr w:rsidR="002E02AE" w:rsidRPr="00125001" w:rsidTr="00B338DF">
        <w:tc>
          <w:tcPr>
            <w:tcW w:w="445" w:type="dxa"/>
            <w:vMerge w:val="restart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№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Орган исполнительной власти – организатор конкурса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 xml:space="preserve">Тематика конкурсов 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2E02AE" w:rsidRPr="00125001" w:rsidTr="00B338DF">
        <w:tc>
          <w:tcPr>
            <w:tcW w:w="445" w:type="dxa"/>
            <w:vMerge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Кол-во заявок</w:t>
            </w:r>
          </w:p>
        </w:tc>
        <w:tc>
          <w:tcPr>
            <w:tcW w:w="1400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125001">
              <w:rPr>
                <w:rFonts w:ascii="Times New Roman" w:hAnsi="Times New Roman"/>
              </w:rPr>
              <w:t>поддержан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25001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125001">
              <w:rPr>
                <w:rFonts w:ascii="Times New Roman" w:hAnsi="Times New Roman"/>
              </w:rPr>
              <w:t xml:space="preserve"> проектов</w:t>
            </w:r>
          </w:p>
        </w:tc>
        <w:tc>
          <w:tcPr>
            <w:tcW w:w="1121" w:type="dxa"/>
            <w:shd w:val="clear" w:color="auto" w:fill="auto"/>
          </w:tcPr>
          <w:p w:rsidR="002E02AE" w:rsidRPr="00100B3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B32">
              <w:rPr>
                <w:rFonts w:ascii="Times New Roman" w:hAnsi="Times New Roman"/>
              </w:rPr>
              <w:t>Кол-во заявок</w:t>
            </w:r>
          </w:p>
        </w:tc>
        <w:tc>
          <w:tcPr>
            <w:tcW w:w="1448" w:type="dxa"/>
            <w:shd w:val="clear" w:color="auto" w:fill="auto"/>
          </w:tcPr>
          <w:p w:rsidR="002E02AE" w:rsidRPr="00100B3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B32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100B32">
              <w:rPr>
                <w:rFonts w:ascii="Times New Roman" w:hAnsi="Times New Roman"/>
              </w:rPr>
              <w:t>поддержан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00B32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100B32">
              <w:rPr>
                <w:rFonts w:ascii="Times New Roman" w:hAnsi="Times New Roman"/>
              </w:rPr>
              <w:t xml:space="preserve"> проектов</w:t>
            </w:r>
          </w:p>
        </w:tc>
      </w:tr>
      <w:tr w:rsidR="002E02AE" w:rsidRPr="00125001" w:rsidTr="00B338DF">
        <w:tc>
          <w:tcPr>
            <w:tcW w:w="445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Министерство образования Камчатского края</w:t>
            </w:r>
          </w:p>
        </w:tc>
        <w:tc>
          <w:tcPr>
            <w:tcW w:w="2447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</w:t>
            </w:r>
            <w:r w:rsidRPr="00125001">
              <w:rPr>
                <w:rFonts w:ascii="Times New Roman" w:hAnsi="Times New Roman"/>
                <w:i/>
                <w:lang w:eastAsia="ru-RU"/>
              </w:rPr>
              <w:t xml:space="preserve"> направления деятельности</w:t>
            </w:r>
            <w:r w:rsidRPr="00125001">
              <w:rPr>
                <w:rFonts w:ascii="Times New Roman" w:hAnsi="Times New Roman"/>
                <w:lang w:eastAsia="ru-RU"/>
              </w:rPr>
              <w:t xml:space="preserve">: 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>- профилактика социального сиротства, поддержке материнства и детства;</w:t>
            </w:r>
          </w:p>
          <w:p w:rsidR="002E02AE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>- развитие дополнительного образования, научно-технического и художественного творчества детей и молодежи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2E02AE" w:rsidRPr="002C77E5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77E5">
              <w:rPr>
                <w:rFonts w:ascii="Times New Roman" w:hAnsi="Times New Roman"/>
                <w:lang w:eastAsia="ru-RU"/>
              </w:rPr>
              <w:t>- развитие историко-краеведческой и экологической деятельности детей и молодежи;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</w:rPr>
            </w:pPr>
            <w:r w:rsidRPr="002C77E5">
              <w:rPr>
                <w:rFonts w:ascii="Times New Roman" w:hAnsi="Times New Roman"/>
                <w:lang w:eastAsia="ru-RU"/>
              </w:rPr>
              <w:t>- проведение поисковой работы, установлению имен погибших и пропавших</w:t>
            </w:r>
            <w:r>
              <w:rPr>
                <w:rFonts w:ascii="Times New Roman" w:hAnsi="Times New Roman"/>
                <w:lang w:eastAsia="ru-RU"/>
              </w:rPr>
              <w:t xml:space="preserve"> без вести при защите Отечества</w:t>
            </w:r>
          </w:p>
        </w:tc>
        <w:tc>
          <w:tcPr>
            <w:tcW w:w="1134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00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21" w:type="dxa"/>
            <w:shd w:val="clear" w:color="auto" w:fill="auto"/>
          </w:tcPr>
          <w:p w:rsidR="002E02AE" w:rsidRPr="00100B3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48" w:type="dxa"/>
            <w:shd w:val="clear" w:color="auto" w:fill="auto"/>
          </w:tcPr>
          <w:p w:rsidR="002E02AE" w:rsidRPr="00100B3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E02AE" w:rsidRPr="002C77E5" w:rsidTr="00B338DF">
        <w:tc>
          <w:tcPr>
            <w:tcW w:w="445" w:type="dxa"/>
            <w:shd w:val="clear" w:color="auto" w:fill="auto"/>
          </w:tcPr>
          <w:p w:rsidR="002E02AE" w:rsidRPr="002C77E5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7E5"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  <w:shd w:val="clear" w:color="auto" w:fill="auto"/>
          </w:tcPr>
          <w:p w:rsidR="002E02AE" w:rsidRPr="002C77E5" w:rsidRDefault="002E02AE" w:rsidP="00B338DF">
            <w:pPr>
              <w:spacing w:after="0" w:line="240" w:lineRule="auto"/>
              <w:rPr>
                <w:rFonts w:ascii="Times New Roman" w:hAnsi="Times New Roman"/>
              </w:rPr>
            </w:pPr>
            <w:r w:rsidRPr="002C77E5">
              <w:rPr>
                <w:rFonts w:ascii="Times New Roman" w:hAnsi="Times New Roman"/>
              </w:rPr>
              <w:t>Министерство спорта Камчатского края</w:t>
            </w:r>
          </w:p>
        </w:tc>
        <w:tc>
          <w:tcPr>
            <w:tcW w:w="2447" w:type="dxa"/>
            <w:shd w:val="clear" w:color="auto" w:fill="auto"/>
          </w:tcPr>
          <w:p w:rsidR="002E02AE" w:rsidRPr="002C77E5" w:rsidRDefault="00B47FA9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</w:t>
            </w:r>
            <w:r w:rsidR="002E02AE" w:rsidRPr="002C77E5">
              <w:rPr>
                <w:rFonts w:ascii="Times New Roman" w:hAnsi="Times New Roman"/>
                <w:i/>
                <w:lang w:eastAsia="ru-RU"/>
              </w:rPr>
              <w:t xml:space="preserve"> направления деятельности</w:t>
            </w:r>
            <w:r w:rsidR="002E02AE" w:rsidRPr="002C77E5">
              <w:rPr>
                <w:rFonts w:ascii="Times New Roman" w:hAnsi="Times New Roman"/>
                <w:lang w:eastAsia="ru-RU"/>
              </w:rPr>
              <w:t>:</w:t>
            </w:r>
          </w:p>
          <w:p w:rsidR="002E02AE" w:rsidRPr="002C77E5" w:rsidRDefault="002E02AE" w:rsidP="00B47FA9">
            <w:pPr>
              <w:spacing w:after="0" w:line="240" w:lineRule="auto"/>
              <w:rPr>
                <w:rFonts w:ascii="Times New Roman" w:hAnsi="Times New Roman"/>
              </w:rPr>
            </w:pPr>
            <w:r w:rsidRPr="002C77E5">
              <w:rPr>
                <w:rFonts w:ascii="Times New Roman" w:hAnsi="Times New Roman"/>
                <w:lang w:eastAsia="ru-RU"/>
              </w:rPr>
              <w:t>- развитие массовой спорта, пропаганд</w:t>
            </w:r>
            <w:r w:rsidR="00B47FA9">
              <w:rPr>
                <w:rFonts w:ascii="Times New Roman" w:hAnsi="Times New Roman"/>
                <w:lang w:eastAsia="ru-RU"/>
              </w:rPr>
              <w:t>а</w:t>
            </w:r>
            <w:r w:rsidRPr="002C77E5">
              <w:rPr>
                <w:rFonts w:ascii="Times New Roman" w:hAnsi="Times New Roman"/>
                <w:lang w:eastAsia="ru-RU"/>
              </w:rPr>
              <w:t xml:space="preserve"> здорового образа жизни</w:t>
            </w:r>
          </w:p>
        </w:tc>
        <w:tc>
          <w:tcPr>
            <w:tcW w:w="1134" w:type="dxa"/>
            <w:shd w:val="clear" w:color="auto" w:fill="auto"/>
          </w:tcPr>
          <w:p w:rsidR="002E02AE" w:rsidRDefault="002E02AE" w:rsidP="00B338DF">
            <w:pPr>
              <w:spacing w:after="0"/>
            </w:pPr>
            <w:r w:rsidRPr="00FC66AC">
              <w:rPr>
                <w:rFonts w:ascii="Times New Roman" w:hAnsi="Times New Roman"/>
              </w:rPr>
              <w:t>Конкурс не проводился</w:t>
            </w:r>
          </w:p>
        </w:tc>
        <w:tc>
          <w:tcPr>
            <w:tcW w:w="1400" w:type="dxa"/>
            <w:shd w:val="clear" w:color="auto" w:fill="auto"/>
          </w:tcPr>
          <w:p w:rsidR="002E02AE" w:rsidRDefault="002E02AE" w:rsidP="00B338DF">
            <w:pPr>
              <w:spacing w:after="0"/>
            </w:pPr>
            <w:r w:rsidRPr="00FC66AC">
              <w:rPr>
                <w:rFonts w:ascii="Times New Roman" w:hAnsi="Times New Roman"/>
              </w:rPr>
              <w:t>Конкурс не проводился</w:t>
            </w:r>
          </w:p>
        </w:tc>
        <w:tc>
          <w:tcPr>
            <w:tcW w:w="1121" w:type="dxa"/>
            <w:shd w:val="clear" w:color="auto" w:fill="auto"/>
          </w:tcPr>
          <w:p w:rsidR="002E02AE" w:rsidRPr="002C77E5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48" w:type="dxa"/>
            <w:shd w:val="clear" w:color="auto" w:fill="auto"/>
          </w:tcPr>
          <w:p w:rsidR="002E02AE" w:rsidRPr="002C77E5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E02AE" w:rsidRPr="00125001" w:rsidTr="00B338DF">
        <w:tc>
          <w:tcPr>
            <w:tcW w:w="445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3.</w:t>
            </w:r>
          </w:p>
        </w:tc>
        <w:tc>
          <w:tcPr>
            <w:tcW w:w="1648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Министерство социального развития и труда Камчатского края</w:t>
            </w:r>
          </w:p>
        </w:tc>
        <w:tc>
          <w:tcPr>
            <w:tcW w:w="2447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i/>
                <w:lang w:eastAsia="ru-RU"/>
              </w:rPr>
              <w:t>4 направления деятельности</w:t>
            </w:r>
            <w:r w:rsidRPr="00125001">
              <w:rPr>
                <w:rFonts w:ascii="Times New Roman" w:hAnsi="Times New Roman"/>
                <w:lang w:eastAsia="ru-RU"/>
              </w:rPr>
              <w:t xml:space="preserve">: 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 xml:space="preserve">- повышение качества жизни людей пожилого возраста, 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>- социальная адаптация инвалидов и членов их семей,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 xml:space="preserve">- поддержка семей с детьми, 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  <w:lang w:eastAsia="ru-RU"/>
              </w:rPr>
              <w:t xml:space="preserve">- сопровождение инвалидов при трудоустройстве, адаптации и </w:t>
            </w:r>
            <w:r w:rsidRPr="00125001">
              <w:rPr>
                <w:rFonts w:ascii="Times New Roman" w:hAnsi="Times New Roman"/>
                <w:lang w:eastAsia="ru-RU"/>
              </w:rPr>
              <w:lastRenderedPageBreak/>
              <w:t>закреплении на рабочих местах</w:t>
            </w:r>
          </w:p>
        </w:tc>
        <w:tc>
          <w:tcPr>
            <w:tcW w:w="1134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1400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</w:tcPr>
          <w:p w:rsidR="002E02AE" w:rsidRPr="00100B3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48" w:type="dxa"/>
            <w:shd w:val="clear" w:color="auto" w:fill="auto"/>
          </w:tcPr>
          <w:p w:rsidR="002E02AE" w:rsidRPr="00100B3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2E02AE" w:rsidRPr="00125001" w:rsidTr="00B338DF">
        <w:tc>
          <w:tcPr>
            <w:tcW w:w="445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648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>Министерство культуры Камчатского края</w:t>
            </w:r>
          </w:p>
        </w:tc>
        <w:tc>
          <w:tcPr>
            <w:tcW w:w="2447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i/>
                <w:lang w:eastAsia="ru-RU"/>
              </w:rPr>
              <w:t>3 направления деятельности:</w:t>
            </w:r>
            <w:r w:rsidRPr="0012500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 xml:space="preserve">- осуществление деятельности в сфере духовно-нравственного и эстетического воспитания, 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 xml:space="preserve">- создание и распространение лучших образцов культуры и искусства, </w:t>
            </w:r>
          </w:p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001">
              <w:rPr>
                <w:rFonts w:ascii="Times New Roman" w:hAnsi="Times New Roman"/>
                <w:lang w:eastAsia="ru-RU"/>
              </w:rPr>
              <w:t>- приобщение различных категорий граждан к культурным ценностям, популяризация творчества выдающихся деятелей культуры Камчатского края</w:t>
            </w:r>
          </w:p>
        </w:tc>
        <w:tc>
          <w:tcPr>
            <w:tcW w:w="1134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02AE" w:rsidRPr="00125001" w:rsidTr="00B338DF">
        <w:tc>
          <w:tcPr>
            <w:tcW w:w="445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>5.</w:t>
            </w:r>
          </w:p>
        </w:tc>
        <w:tc>
          <w:tcPr>
            <w:tcW w:w="1648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5001">
              <w:rPr>
                <w:rFonts w:ascii="Times New Roman" w:hAnsi="Times New Roman"/>
              </w:rPr>
              <w:t>Агентство по внутренней политике Камчатского края</w:t>
            </w:r>
          </w:p>
        </w:tc>
        <w:tc>
          <w:tcPr>
            <w:tcW w:w="2447" w:type="dxa"/>
            <w:shd w:val="clear" w:color="auto" w:fill="auto"/>
          </w:tcPr>
          <w:p w:rsidR="002E02AE" w:rsidRPr="00125001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25001">
              <w:rPr>
                <w:rFonts w:ascii="Times New Roman" w:hAnsi="Times New Roman"/>
                <w:i/>
              </w:rPr>
              <w:t>14 направлений деятельности</w:t>
            </w:r>
          </w:p>
          <w:p w:rsidR="002E02AE" w:rsidRPr="00125001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001">
              <w:rPr>
                <w:rFonts w:ascii="Times New Roman" w:hAnsi="Times New Roman"/>
              </w:rPr>
              <w:t xml:space="preserve">Иные направления деятельности, предусмотренным статьей 31.1 Федерального закона "О некоммерческих организациях" и статьей 4 Закона Камчатского края «О государственной поддержке некоммерческих организаций в Камчатском крае» </w:t>
            </w:r>
          </w:p>
        </w:tc>
        <w:tc>
          <w:tcPr>
            <w:tcW w:w="1134" w:type="dxa"/>
            <w:shd w:val="clear" w:color="auto" w:fill="auto"/>
          </w:tcPr>
          <w:p w:rsidR="002E02AE" w:rsidRPr="00125001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2E02AE" w:rsidRPr="00125001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2E02AE" w:rsidRPr="00125001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48" w:type="dxa"/>
            <w:shd w:val="clear" w:color="auto" w:fill="auto"/>
          </w:tcPr>
          <w:p w:rsidR="002E02AE" w:rsidRPr="00125001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E02AE" w:rsidRPr="004C0FE2" w:rsidTr="00B338DF">
        <w:tc>
          <w:tcPr>
            <w:tcW w:w="4540" w:type="dxa"/>
            <w:gridSpan w:val="3"/>
            <w:shd w:val="clear" w:color="auto" w:fill="auto"/>
          </w:tcPr>
          <w:p w:rsidR="002E02AE" w:rsidRPr="004C0FE2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4C0FE2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E02AE" w:rsidRPr="004C0FE2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E2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400" w:type="dxa"/>
            <w:shd w:val="clear" w:color="auto" w:fill="auto"/>
          </w:tcPr>
          <w:p w:rsidR="002E02AE" w:rsidRPr="004C0FE2" w:rsidRDefault="002E02AE" w:rsidP="00B3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E2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121" w:type="dxa"/>
            <w:shd w:val="clear" w:color="auto" w:fill="auto"/>
          </w:tcPr>
          <w:p w:rsidR="002E02AE" w:rsidRPr="004C0FE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E2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448" w:type="dxa"/>
            <w:shd w:val="clear" w:color="auto" w:fill="auto"/>
          </w:tcPr>
          <w:p w:rsidR="002E02AE" w:rsidRPr="004C0FE2" w:rsidRDefault="002E02AE" w:rsidP="00B338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E2">
              <w:rPr>
                <w:rFonts w:ascii="Times New Roman" w:hAnsi="Times New Roman"/>
                <w:b/>
              </w:rPr>
              <w:t>38</w:t>
            </w:r>
          </w:p>
        </w:tc>
      </w:tr>
    </w:tbl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По итогам конкурсов поддержано 53 % от общего числа заявленных проектов, (в 2018 г. – 47,3 %). Получателями субсидий стали 38 организаций (в 2018 г. – 37 орг.).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0111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11D0">
        <w:rPr>
          <w:rFonts w:ascii="Times New Roman" w:hAnsi="Times New Roman" w:cs="Times New Roman"/>
          <w:sz w:val="28"/>
          <w:szCs w:val="28"/>
        </w:rPr>
        <w:t xml:space="preserve"> социально значимых программ, из краевого бюджета были предоставлены «прямые» субсидии на уставную деятельность организаций, связанную с оказанием услуг отдельным категориям граждан</w:t>
      </w:r>
      <w:r w:rsidR="004D35ED">
        <w:rPr>
          <w:rFonts w:ascii="Times New Roman" w:hAnsi="Times New Roman" w:cs="Times New Roman"/>
          <w:sz w:val="28"/>
          <w:szCs w:val="28"/>
        </w:rPr>
        <w:t xml:space="preserve"> (инвалиды, пенсионеры, граждане в трудной жизненной ситуации)</w:t>
      </w:r>
      <w:r w:rsidRPr="000111D0">
        <w:rPr>
          <w:rFonts w:ascii="Times New Roman" w:hAnsi="Times New Roman" w:cs="Times New Roman"/>
          <w:sz w:val="28"/>
          <w:szCs w:val="28"/>
        </w:rPr>
        <w:t xml:space="preserve"> и социально ориентированным некоммерческим организациям, оказывающим услуги другим НКО. </w:t>
      </w:r>
    </w:p>
    <w:p w:rsidR="000111D0" w:rsidRPr="00AF6376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Объемы ассигнований, предоставленные НКО в рамках данного основного мероприятия (конкурсы и «прямые» субсидии) </w:t>
      </w:r>
      <w:r w:rsidRPr="00B47FA9">
        <w:rPr>
          <w:rFonts w:ascii="Times New Roman" w:hAnsi="Times New Roman" w:cs="Times New Roman"/>
          <w:sz w:val="28"/>
          <w:szCs w:val="28"/>
        </w:rPr>
        <w:t>составили 14</w:t>
      </w:r>
      <w:r w:rsidR="00AF6376" w:rsidRPr="00B47FA9">
        <w:rPr>
          <w:rFonts w:ascii="Times New Roman" w:hAnsi="Times New Roman" w:cs="Times New Roman"/>
          <w:sz w:val="28"/>
          <w:szCs w:val="28"/>
        </w:rPr>
        <w:t> </w:t>
      </w:r>
      <w:r w:rsidRPr="00B47FA9">
        <w:rPr>
          <w:rFonts w:ascii="Times New Roman" w:hAnsi="Times New Roman" w:cs="Times New Roman"/>
          <w:sz w:val="28"/>
          <w:szCs w:val="28"/>
        </w:rPr>
        <w:t>5</w:t>
      </w:r>
      <w:r w:rsidR="00E573D5" w:rsidRPr="00B47FA9">
        <w:rPr>
          <w:rFonts w:ascii="Times New Roman" w:hAnsi="Times New Roman" w:cs="Times New Roman"/>
          <w:sz w:val="28"/>
          <w:szCs w:val="28"/>
        </w:rPr>
        <w:t>76</w:t>
      </w:r>
      <w:r w:rsidR="00AF6376" w:rsidRPr="00B47FA9">
        <w:rPr>
          <w:rFonts w:ascii="Times New Roman" w:hAnsi="Times New Roman" w:cs="Times New Roman"/>
          <w:sz w:val="28"/>
          <w:szCs w:val="28"/>
        </w:rPr>
        <w:t>,</w:t>
      </w:r>
      <w:r w:rsidR="00E573D5" w:rsidRPr="00B47FA9">
        <w:rPr>
          <w:rFonts w:ascii="Times New Roman" w:hAnsi="Times New Roman" w:cs="Times New Roman"/>
          <w:sz w:val="28"/>
          <w:szCs w:val="28"/>
        </w:rPr>
        <w:t>633</w:t>
      </w:r>
      <w:r w:rsidR="00AF6376"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Pr="00B47FA9">
        <w:rPr>
          <w:rFonts w:ascii="Times New Roman" w:hAnsi="Times New Roman" w:cs="Times New Roman"/>
          <w:sz w:val="28"/>
          <w:szCs w:val="28"/>
        </w:rPr>
        <w:t>тыс. рублей.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Кроме того, Агентством предоставлена поддержка 16-ти СОНКО на обеспечение участия 19 представителей (руководители/волонтеры) в </w:t>
      </w:r>
      <w:r w:rsidRPr="000111D0">
        <w:rPr>
          <w:rFonts w:ascii="Times New Roman" w:hAnsi="Times New Roman" w:cs="Times New Roman"/>
          <w:sz w:val="28"/>
          <w:szCs w:val="28"/>
        </w:rPr>
        <w:lastRenderedPageBreak/>
        <w:t>общероссийских (межрегиональных) мероприятиях</w:t>
      </w:r>
      <w:r w:rsidR="00072ECA">
        <w:rPr>
          <w:rFonts w:ascii="Times New Roman" w:hAnsi="Times New Roman" w:cs="Times New Roman"/>
          <w:sz w:val="28"/>
          <w:szCs w:val="28"/>
        </w:rPr>
        <w:t xml:space="preserve"> по тематике деятельности НКО, их государственной и муниципальной поддержки.</w:t>
      </w:r>
    </w:p>
    <w:p w:rsidR="000111D0" w:rsidRPr="00B47FA9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Что касается получения камчатскими СОНКО дополнительного финансирования на реализацию проектов и программ путем участия в открытых конкурсах грантов федерального уровня, в текущем году на два конкурса на получение президентских грантов было заявлено 46 проектов камчатских НКО, (2018 г. – 55), из них в число победителей вошли 10 проектов, т.е. 21,7 % от заявленных (2018 г. - 16). Общий объем привлеченного в край таким образом финансирования </w:t>
      </w:r>
      <w:r w:rsidRPr="00B47FA9">
        <w:rPr>
          <w:rFonts w:ascii="Times New Roman" w:hAnsi="Times New Roman" w:cs="Times New Roman"/>
          <w:sz w:val="28"/>
          <w:szCs w:val="28"/>
        </w:rPr>
        <w:t>составил 14</w:t>
      </w:r>
      <w:r w:rsidR="00AF6376" w:rsidRPr="00B47FA9">
        <w:rPr>
          <w:rFonts w:ascii="Times New Roman" w:hAnsi="Times New Roman" w:cs="Times New Roman"/>
          <w:sz w:val="28"/>
          <w:szCs w:val="28"/>
        </w:rPr>
        <w:t> </w:t>
      </w:r>
      <w:r w:rsidRPr="00B47FA9">
        <w:rPr>
          <w:rFonts w:ascii="Times New Roman" w:hAnsi="Times New Roman" w:cs="Times New Roman"/>
          <w:sz w:val="28"/>
          <w:szCs w:val="28"/>
        </w:rPr>
        <w:t>182</w:t>
      </w:r>
      <w:r w:rsidR="00AF6376" w:rsidRPr="00B47FA9">
        <w:rPr>
          <w:rFonts w:ascii="Times New Roman" w:hAnsi="Times New Roman" w:cs="Times New Roman"/>
          <w:sz w:val="28"/>
          <w:szCs w:val="28"/>
        </w:rPr>
        <w:t xml:space="preserve">,490 </w:t>
      </w:r>
      <w:r w:rsidRPr="00B47FA9">
        <w:rPr>
          <w:rFonts w:ascii="Times New Roman" w:hAnsi="Times New Roman" w:cs="Times New Roman"/>
          <w:sz w:val="28"/>
          <w:szCs w:val="28"/>
        </w:rPr>
        <w:t>тыс. рублей (2018 г. - 25 419,9</w:t>
      </w:r>
      <w:r w:rsidR="00AF6376" w:rsidRPr="00B47FA9">
        <w:rPr>
          <w:rFonts w:ascii="Times New Roman" w:hAnsi="Times New Roman" w:cs="Times New Roman"/>
          <w:sz w:val="28"/>
          <w:szCs w:val="28"/>
        </w:rPr>
        <w:t>00</w:t>
      </w:r>
      <w:r w:rsidRPr="00B47FA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F6376" w:rsidRPr="00B47FA9">
        <w:rPr>
          <w:rFonts w:ascii="Times New Roman" w:hAnsi="Times New Roman" w:cs="Times New Roman"/>
          <w:sz w:val="28"/>
          <w:szCs w:val="28"/>
        </w:rPr>
        <w:t>лей</w:t>
      </w:r>
      <w:r w:rsidRPr="00B47F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11D0" w:rsidRDefault="004D35ED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</w:t>
      </w:r>
      <w:r w:rsidR="000111D0" w:rsidRPr="000111D0">
        <w:rPr>
          <w:rFonts w:ascii="Times New Roman" w:hAnsi="Times New Roman" w:cs="Times New Roman"/>
          <w:sz w:val="28"/>
          <w:szCs w:val="28"/>
        </w:rPr>
        <w:t>наметилась позитивная тенденция участия в «больших» конкурсах местных организаций, из которых три вошли в число победителей</w:t>
      </w:r>
      <w:r w:rsidR="000111D0">
        <w:rPr>
          <w:rFonts w:ascii="Times New Roman" w:hAnsi="Times New Roman" w:cs="Times New Roman"/>
          <w:sz w:val="28"/>
          <w:szCs w:val="28"/>
        </w:rPr>
        <w:t>.</w:t>
      </w:r>
      <w:r w:rsidR="006E28CD">
        <w:rPr>
          <w:rFonts w:ascii="Times New Roman" w:hAnsi="Times New Roman" w:cs="Times New Roman"/>
          <w:sz w:val="28"/>
          <w:szCs w:val="28"/>
        </w:rPr>
        <w:t xml:space="preserve"> Это</w:t>
      </w:r>
      <w:r w:rsidR="005B02A1">
        <w:rPr>
          <w:rFonts w:ascii="Times New Roman" w:hAnsi="Times New Roman" w:cs="Times New Roman"/>
          <w:sz w:val="28"/>
          <w:szCs w:val="28"/>
        </w:rPr>
        <w:t xml:space="preserve"> свидетельствует об эффективности работы Агентства и ресурсного центра в муниципальных районах.</w:t>
      </w:r>
    </w:p>
    <w:p w:rsidR="002E02AE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По мероприятиям других государственных программ Камчатского края деятельность социально ориентированных НКО субсидирована в общем объеме </w:t>
      </w:r>
      <w:r w:rsidR="00072ECA" w:rsidRPr="00072ECA">
        <w:rPr>
          <w:rFonts w:ascii="Times New Roman" w:hAnsi="Times New Roman" w:cs="Times New Roman"/>
          <w:sz w:val="28"/>
          <w:szCs w:val="28"/>
        </w:rPr>
        <w:t>24 600,718</w:t>
      </w:r>
      <w:r w:rsidRPr="00B47FA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F6376" w:rsidRPr="00B47FA9">
        <w:rPr>
          <w:rFonts w:ascii="Times New Roman" w:hAnsi="Times New Roman" w:cs="Times New Roman"/>
          <w:sz w:val="28"/>
          <w:szCs w:val="28"/>
        </w:rPr>
        <w:t>лей</w:t>
      </w:r>
      <w:r w:rsidRPr="00011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AE">
        <w:rPr>
          <w:rFonts w:ascii="Times New Roman" w:hAnsi="Times New Roman" w:cs="Times New Roman"/>
          <w:sz w:val="28"/>
          <w:szCs w:val="28"/>
        </w:rPr>
        <w:t>(таблица 2).</w:t>
      </w:r>
    </w:p>
    <w:p w:rsidR="002E02AE" w:rsidRDefault="002E02AE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AE" w:rsidRPr="00813B7F" w:rsidRDefault="002E02AE" w:rsidP="002E02A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3B7F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2</w:t>
      </w:r>
      <w:r w:rsidRPr="00813B7F">
        <w:rPr>
          <w:rFonts w:ascii="Times New Roman" w:hAnsi="Times New Roman"/>
          <w:i/>
          <w:sz w:val="24"/>
          <w:szCs w:val="24"/>
        </w:rPr>
        <w:t>. Сведения о</w:t>
      </w:r>
      <w:r>
        <w:rPr>
          <w:rFonts w:ascii="Times New Roman" w:hAnsi="Times New Roman"/>
          <w:i/>
          <w:sz w:val="24"/>
          <w:szCs w:val="24"/>
        </w:rPr>
        <w:t>б объемах финансовой поддержки,</w:t>
      </w:r>
      <w:r w:rsidRPr="00813B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предоставленной </w:t>
      </w:r>
      <w:r w:rsidRPr="00813B7F">
        <w:rPr>
          <w:rFonts w:ascii="Times New Roman" w:hAnsi="Times New Roman"/>
          <w:i/>
          <w:sz w:val="24"/>
          <w:szCs w:val="24"/>
        </w:rPr>
        <w:t>СОНКО</w:t>
      </w:r>
      <w:r>
        <w:rPr>
          <w:rFonts w:ascii="Times New Roman" w:hAnsi="Times New Roman"/>
          <w:i/>
          <w:sz w:val="24"/>
          <w:szCs w:val="24"/>
        </w:rPr>
        <w:t xml:space="preserve"> в рамках мероприятий иных государственных программ Камчатского края</w:t>
      </w:r>
      <w:r w:rsidRPr="00813B7F">
        <w:rPr>
          <w:rFonts w:ascii="Times New Roman" w:hAnsi="Times New Roman"/>
          <w:i/>
          <w:sz w:val="24"/>
          <w:szCs w:val="24"/>
        </w:rPr>
        <w:t xml:space="preserve"> в 2019 году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252"/>
        <w:gridCol w:w="2702"/>
      </w:tblGrid>
      <w:tr w:rsidR="002E02AE" w:rsidRPr="00150AB4" w:rsidTr="00B338DF">
        <w:tc>
          <w:tcPr>
            <w:tcW w:w="2802" w:type="dxa"/>
            <w:shd w:val="clear" w:color="auto" w:fill="auto"/>
          </w:tcPr>
          <w:p w:rsidR="002E02AE" w:rsidRPr="00150AB4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AB4">
              <w:rPr>
                <w:rFonts w:ascii="Times New Roman" w:hAnsi="Times New Roman"/>
                <w:sz w:val="24"/>
                <w:szCs w:val="24"/>
              </w:rPr>
              <w:t>Наименование органа власти</w:t>
            </w:r>
          </w:p>
        </w:tc>
        <w:tc>
          <w:tcPr>
            <w:tcW w:w="4252" w:type="dxa"/>
            <w:shd w:val="clear" w:color="auto" w:fill="auto"/>
          </w:tcPr>
          <w:p w:rsidR="002E02AE" w:rsidRPr="00150AB4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AB4">
              <w:rPr>
                <w:rFonts w:ascii="Times New Roman" w:hAnsi="Times New Roman"/>
                <w:sz w:val="24"/>
                <w:szCs w:val="24"/>
              </w:rPr>
              <w:t>Направления оказания поддержки</w:t>
            </w:r>
          </w:p>
        </w:tc>
        <w:tc>
          <w:tcPr>
            <w:tcW w:w="2702" w:type="dxa"/>
            <w:shd w:val="clear" w:color="auto" w:fill="auto"/>
          </w:tcPr>
          <w:p w:rsidR="002E02AE" w:rsidRPr="00150AB4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AB4">
              <w:rPr>
                <w:rFonts w:ascii="Times New Roman" w:hAnsi="Times New Roman"/>
                <w:sz w:val="24"/>
                <w:szCs w:val="24"/>
              </w:rPr>
              <w:t>Общий объем средств, тыс. руб.</w:t>
            </w:r>
          </w:p>
        </w:tc>
      </w:tr>
      <w:tr w:rsidR="002E02AE" w:rsidRPr="00150AB4" w:rsidTr="00B338DF">
        <w:tc>
          <w:tcPr>
            <w:tcW w:w="2802" w:type="dxa"/>
            <w:shd w:val="clear" w:color="auto" w:fill="auto"/>
          </w:tcPr>
          <w:p w:rsidR="002E02AE" w:rsidRPr="00150AB4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3A">
              <w:rPr>
                <w:rFonts w:ascii="Times New Roman" w:hAnsi="Times New Roman"/>
                <w:sz w:val="24"/>
                <w:szCs w:val="24"/>
              </w:rPr>
              <w:t>Агентств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3F3A">
              <w:rPr>
                <w:rFonts w:ascii="Times New Roman" w:hAnsi="Times New Roman"/>
                <w:sz w:val="24"/>
                <w:szCs w:val="24"/>
              </w:rPr>
              <w:t xml:space="preserve"> по ветеринарии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Pr="00150AB4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3A">
              <w:rPr>
                <w:rFonts w:ascii="Times New Roman" w:hAnsi="Times New Roman"/>
                <w:sz w:val="24"/>
                <w:szCs w:val="24"/>
              </w:rPr>
              <w:t>Финансово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3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8D3F3A">
              <w:rPr>
                <w:rFonts w:ascii="Times New Roman" w:hAnsi="Times New Roman"/>
                <w:sz w:val="24"/>
                <w:szCs w:val="24"/>
              </w:rPr>
              <w:t xml:space="preserve"> затрат, связанных с содержанием животных без владельцев и (или) их ветеринарным обслуживанием, в Камчатском крае</w:t>
            </w:r>
          </w:p>
        </w:tc>
        <w:tc>
          <w:tcPr>
            <w:tcW w:w="2702" w:type="dxa"/>
            <w:shd w:val="clear" w:color="auto" w:fill="auto"/>
          </w:tcPr>
          <w:p w:rsidR="002E02AE" w:rsidRPr="00815BE5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E02AE" w:rsidRPr="00150AB4" w:rsidTr="00B338DF">
        <w:tc>
          <w:tcPr>
            <w:tcW w:w="2802" w:type="dxa"/>
            <w:shd w:val="clear" w:color="auto" w:fill="auto"/>
          </w:tcPr>
          <w:p w:rsidR="002E02AE" w:rsidRPr="008D3F3A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3A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 и энергетики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Pr="008D3F3A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3A">
              <w:rPr>
                <w:rFonts w:ascii="Times New Roman" w:hAnsi="Times New Roman"/>
                <w:sz w:val="24"/>
                <w:szCs w:val="24"/>
              </w:rPr>
              <w:t>Информирование граждан об их правах и обязанностях в сфере жилищно-коммунального хозяйства</w:t>
            </w:r>
          </w:p>
        </w:tc>
        <w:tc>
          <w:tcPr>
            <w:tcW w:w="2702" w:type="dxa"/>
            <w:shd w:val="clear" w:color="auto" w:fill="auto"/>
          </w:tcPr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CA">
              <w:rPr>
                <w:rFonts w:ascii="Times New Roman" w:hAnsi="Times New Roman"/>
                <w:sz w:val="24"/>
                <w:szCs w:val="24"/>
              </w:rPr>
              <w:t>3778,400</w:t>
            </w:r>
          </w:p>
        </w:tc>
      </w:tr>
      <w:tr w:rsidR="002E02AE" w:rsidRPr="00150AB4" w:rsidTr="00B338DF">
        <w:tc>
          <w:tcPr>
            <w:tcW w:w="2802" w:type="dxa"/>
            <w:shd w:val="clear" w:color="auto" w:fill="auto"/>
          </w:tcPr>
          <w:p w:rsidR="002E02AE" w:rsidRPr="005E7DDE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DDE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Pr="005E7DD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DDE">
              <w:rPr>
                <w:rFonts w:ascii="Times New Roman" w:hAnsi="Times New Roman"/>
                <w:sz w:val="24"/>
                <w:szCs w:val="24"/>
              </w:rPr>
              <w:t>Реализация мероприятий в области физической культуры и спорта</w:t>
            </w:r>
          </w:p>
        </w:tc>
        <w:tc>
          <w:tcPr>
            <w:tcW w:w="2702" w:type="dxa"/>
            <w:shd w:val="clear" w:color="auto" w:fill="auto"/>
          </w:tcPr>
          <w:p w:rsidR="002E02AE" w:rsidRPr="005E7DD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DDE">
              <w:rPr>
                <w:rFonts w:ascii="Times New Roman" w:hAnsi="Times New Roman"/>
                <w:sz w:val="24"/>
                <w:szCs w:val="24"/>
              </w:rPr>
              <w:t>2150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DD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2E02AE" w:rsidRPr="00150AB4" w:rsidTr="00B338DF">
        <w:tc>
          <w:tcPr>
            <w:tcW w:w="2802" w:type="dxa"/>
            <w:shd w:val="clear" w:color="auto" w:fill="auto"/>
          </w:tcPr>
          <w:p w:rsidR="002E02AE" w:rsidRPr="00150AB4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B4">
              <w:rPr>
                <w:rFonts w:ascii="Times New Roman" w:hAnsi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D3F3A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3F3A">
              <w:rPr>
                <w:rFonts w:ascii="Times New Roman" w:hAnsi="Times New Roman"/>
                <w:sz w:val="24"/>
                <w:szCs w:val="24"/>
              </w:rPr>
              <w:t xml:space="preserve"> творческих проектов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02AE" w:rsidRPr="00150AB4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3A">
              <w:rPr>
                <w:rFonts w:ascii="Times New Roman" w:hAnsi="Times New Roman"/>
                <w:sz w:val="24"/>
                <w:szCs w:val="24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702" w:type="dxa"/>
            <w:shd w:val="clear" w:color="auto" w:fill="auto"/>
          </w:tcPr>
          <w:p w:rsidR="002E02AE" w:rsidRPr="00150AB4" w:rsidRDefault="00072ECA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07938" w:rsidRPr="00007938">
              <w:rPr>
                <w:rFonts w:ascii="Times New Roman" w:hAnsi="Times New Roman"/>
                <w:sz w:val="24"/>
                <w:szCs w:val="24"/>
              </w:rPr>
              <w:t>50</w:t>
            </w:r>
            <w:r w:rsidR="002E02AE" w:rsidRPr="0000793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E02AE" w:rsidRPr="00150AB4" w:rsidTr="00B338DF">
        <w:tc>
          <w:tcPr>
            <w:tcW w:w="2802" w:type="dxa"/>
            <w:shd w:val="clear" w:color="auto" w:fill="auto"/>
          </w:tcPr>
          <w:p w:rsidR="002E02AE" w:rsidRPr="00150AB4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реабилитация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лиц, потребляющих наркотические средства или психотропные вещества</w:t>
            </w:r>
          </w:p>
        </w:tc>
        <w:tc>
          <w:tcPr>
            <w:tcW w:w="2702" w:type="dxa"/>
            <w:shd w:val="clear" w:color="auto" w:fill="auto"/>
          </w:tcPr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844,000</w:t>
            </w:r>
          </w:p>
        </w:tc>
      </w:tr>
      <w:tr w:rsidR="002E02AE" w:rsidRPr="00150AB4" w:rsidTr="00B338DF">
        <w:tc>
          <w:tcPr>
            <w:tcW w:w="2802" w:type="dxa"/>
            <w:shd w:val="clear" w:color="auto" w:fill="auto"/>
          </w:tcPr>
          <w:p w:rsidR="002E02AE" w:rsidRPr="008A6D2F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D2F">
              <w:rPr>
                <w:rFonts w:ascii="Times New Roman" w:hAnsi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Pr="008A6D2F" w:rsidRDefault="002E02AE" w:rsidP="00072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D2F">
              <w:rPr>
                <w:rFonts w:ascii="Times New Roman" w:hAnsi="Times New Roman"/>
                <w:sz w:val="24"/>
                <w:szCs w:val="24"/>
              </w:rPr>
              <w:t xml:space="preserve">Поддержка социально значимых программ </w:t>
            </w:r>
            <w:r w:rsidR="00072ECA">
              <w:rPr>
                <w:rFonts w:ascii="Times New Roman" w:hAnsi="Times New Roman"/>
                <w:sz w:val="24"/>
                <w:szCs w:val="24"/>
              </w:rPr>
              <w:t xml:space="preserve">по профилактике социально значимых заболеваний, курения, алкоголизма, наркомании, включая просвещение и информирование </w:t>
            </w:r>
            <w:r w:rsidR="00072ECA">
              <w:rPr>
                <w:rFonts w:ascii="Times New Roman" w:hAnsi="Times New Roman"/>
                <w:sz w:val="24"/>
                <w:szCs w:val="24"/>
              </w:rPr>
              <w:lastRenderedPageBreak/>
              <w:t>граждан о факторах риска для их здоровья, формирование мотивации к ведению здорового образа жизни</w:t>
            </w:r>
          </w:p>
        </w:tc>
        <w:tc>
          <w:tcPr>
            <w:tcW w:w="2702" w:type="dxa"/>
            <w:shd w:val="clear" w:color="auto" w:fill="auto"/>
          </w:tcPr>
          <w:p w:rsidR="002E02AE" w:rsidRPr="008A6D2F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D2F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6D2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2E02AE" w:rsidRPr="00F46BDC" w:rsidTr="00B338DF">
        <w:tc>
          <w:tcPr>
            <w:tcW w:w="2802" w:type="dxa"/>
            <w:shd w:val="clear" w:color="auto" w:fill="auto"/>
          </w:tcPr>
          <w:p w:rsidR="002E02AE" w:rsidRPr="00F46BDC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 и молодежной политики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Обеспечение затрат по реализации проектов специализированных оздоровительных лагерей в Камчатском крае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талантливой молодежи;</w:t>
            </w:r>
          </w:p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по здоровому образу жизни;</w:t>
            </w:r>
          </w:p>
          <w:p w:rsidR="002E02AE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граждан;</w:t>
            </w:r>
          </w:p>
          <w:p w:rsidR="002E02AE" w:rsidRPr="00F46BDC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и программ детских, студенческих и молодежных организаций, направленных на вовлечение молодых людей, оказавшихся в трудной жизненной ситуации, в общественную и культурную жизнь</w:t>
            </w:r>
          </w:p>
        </w:tc>
        <w:tc>
          <w:tcPr>
            <w:tcW w:w="2702" w:type="dxa"/>
            <w:shd w:val="clear" w:color="auto" w:fill="auto"/>
          </w:tcPr>
          <w:p w:rsidR="002E02AE" w:rsidRPr="00F46BDC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7887,375</w:t>
            </w:r>
          </w:p>
        </w:tc>
      </w:tr>
      <w:tr w:rsidR="002E02AE" w:rsidRPr="00813B7F" w:rsidTr="00B338DF">
        <w:tc>
          <w:tcPr>
            <w:tcW w:w="2802" w:type="dxa"/>
            <w:shd w:val="clear" w:color="auto" w:fill="auto"/>
          </w:tcPr>
          <w:p w:rsidR="002E02AE" w:rsidRPr="00813B7F" w:rsidRDefault="002E02AE" w:rsidP="00B3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B7F">
              <w:rPr>
                <w:rFonts w:ascii="Times New Roman" w:hAnsi="Times New Roman"/>
                <w:sz w:val="24"/>
                <w:szCs w:val="24"/>
              </w:rPr>
              <w:t>Агентство по внутренней политике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2E02AE" w:rsidRPr="00813B7F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7F">
              <w:rPr>
                <w:rFonts w:ascii="Times New Roman" w:hAnsi="Times New Roman"/>
                <w:sz w:val="24"/>
                <w:szCs w:val="24"/>
              </w:rPr>
              <w:t>Поддержка проектов по изучению и сохранению культур народов России</w:t>
            </w:r>
          </w:p>
        </w:tc>
        <w:tc>
          <w:tcPr>
            <w:tcW w:w="2702" w:type="dxa"/>
            <w:shd w:val="clear" w:color="auto" w:fill="auto"/>
          </w:tcPr>
          <w:p w:rsidR="002E02AE" w:rsidRPr="00813B7F" w:rsidRDefault="002E02AE" w:rsidP="00B3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7F">
              <w:rPr>
                <w:rFonts w:ascii="Times New Roman" w:hAnsi="Times New Roman"/>
                <w:sz w:val="24"/>
                <w:szCs w:val="24"/>
              </w:rPr>
              <w:t>5891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3B7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2E02AE" w:rsidRPr="00150AB4" w:rsidTr="00B338DF">
        <w:tc>
          <w:tcPr>
            <w:tcW w:w="7054" w:type="dxa"/>
            <w:gridSpan w:val="2"/>
            <w:shd w:val="clear" w:color="auto" w:fill="auto"/>
          </w:tcPr>
          <w:p w:rsidR="002E02AE" w:rsidRPr="00815BE5" w:rsidRDefault="002E02AE" w:rsidP="00B33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5BE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02" w:type="dxa"/>
            <w:shd w:val="clear" w:color="auto" w:fill="auto"/>
          </w:tcPr>
          <w:p w:rsidR="002E02AE" w:rsidRPr="00815BE5" w:rsidRDefault="00007938" w:rsidP="00072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F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72ECA" w:rsidRPr="00F85F9C">
              <w:rPr>
                <w:rFonts w:ascii="Times New Roman" w:hAnsi="Times New Roman"/>
                <w:b/>
                <w:sz w:val="24"/>
                <w:szCs w:val="24"/>
              </w:rPr>
              <w:t>4 6</w:t>
            </w:r>
            <w:r w:rsidRPr="00F85F9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2E02AE" w:rsidRPr="00F85F9C">
              <w:rPr>
                <w:rFonts w:ascii="Times New Roman" w:hAnsi="Times New Roman"/>
                <w:b/>
                <w:sz w:val="24"/>
                <w:szCs w:val="24"/>
              </w:rPr>
              <w:t>,718</w:t>
            </w:r>
          </w:p>
        </w:tc>
      </w:tr>
    </w:tbl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Таким образом, с учетом итогов конкурсов президентских грантов и средств отраслевых государственных программ, общий объем денежных средств, поступивших в некоммерческий сектор Камчатского края из бюджетов всех уровней в 2019 году, </w:t>
      </w:r>
      <w:r w:rsidRPr="00B47FA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F85F9C">
        <w:rPr>
          <w:rFonts w:ascii="Times New Roman" w:hAnsi="Times New Roman" w:cs="Times New Roman"/>
          <w:sz w:val="28"/>
          <w:szCs w:val="28"/>
        </w:rPr>
        <w:t>8</w:t>
      </w:r>
      <w:r w:rsidR="0080019E" w:rsidRPr="00F85F9C">
        <w:rPr>
          <w:rFonts w:ascii="Times New Roman" w:hAnsi="Times New Roman" w:cs="Times New Roman"/>
          <w:sz w:val="28"/>
          <w:szCs w:val="28"/>
        </w:rPr>
        <w:t>1 </w:t>
      </w:r>
      <w:r w:rsidR="00072ECA" w:rsidRPr="00F85F9C">
        <w:rPr>
          <w:rFonts w:ascii="Times New Roman" w:hAnsi="Times New Roman" w:cs="Times New Roman"/>
          <w:sz w:val="28"/>
          <w:szCs w:val="28"/>
        </w:rPr>
        <w:t>036</w:t>
      </w:r>
      <w:r w:rsidR="0080019E" w:rsidRPr="00F85F9C">
        <w:rPr>
          <w:rFonts w:ascii="Times New Roman" w:hAnsi="Times New Roman" w:cs="Times New Roman"/>
          <w:sz w:val="28"/>
          <w:szCs w:val="28"/>
        </w:rPr>
        <w:t>,</w:t>
      </w:r>
      <w:r w:rsidR="00072ECA" w:rsidRPr="00F85F9C">
        <w:rPr>
          <w:rFonts w:ascii="Times New Roman" w:hAnsi="Times New Roman" w:cs="Times New Roman"/>
          <w:sz w:val="28"/>
          <w:szCs w:val="28"/>
        </w:rPr>
        <w:t>115</w:t>
      </w:r>
      <w:r w:rsidR="00AF6376" w:rsidRPr="00F85F9C">
        <w:rPr>
          <w:rFonts w:ascii="Times New Roman" w:hAnsi="Times New Roman" w:cs="Times New Roman"/>
          <w:sz w:val="28"/>
          <w:szCs w:val="28"/>
        </w:rPr>
        <w:t xml:space="preserve"> </w:t>
      </w:r>
      <w:r w:rsidRPr="00F85F9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B47FA9">
        <w:rPr>
          <w:rFonts w:ascii="Times New Roman" w:hAnsi="Times New Roman" w:cs="Times New Roman"/>
          <w:sz w:val="28"/>
          <w:szCs w:val="28"/>
        </w:rPr>
        <w:t>(2018 г. – 64 583,2</w:t>
      </w:r>
      <w:r w:rsidR="00AF6376" w:rsidRPr="00B47FA9">
        <w:rPr>
          <w:rFonts w:ascii="Times New Roman" w:hAnsi="Times New Roman" w:cs="Times New Roman"/>
          <w:sz w:val="28"/>
          <w:szCs w:val="28"/>
        </w:rPr>
        <w:t>00</w:t>
      </w:r>
      <w:r w:rsidRPr="00B47FA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E7FD3" w:rsidRPr="00B47FA9">
        <w:rPr>
          <w:rFonts w:ascii="Times New Roman" w:hAnsi="Times New Roman" w:cs="Times New Roman"/>
          <w:sz w:val="28"/>
          <w:szCs w:val="28"/>
        </w:rPr>
        <w:t>лей</w:t>
      </w:r>
      <w:r w:rsidRPr="00B47FA9">
        <w:rPr>
          <w:rFonts w:ascii="Times New Roman" w:hAnsi="Times New Roman" w:cs="Times New Roman"/>
          <w:sz w:val="28"/>
          <w:szCs w:val="28"/>
        </w:rPr>
        <w:t>; 2017 - 45 072,2</w:t>
      </w:r>
      <w:r w:rsidR="00AF6376" w:rsidRPr="00B47FA9">
        <w:rPr>
          <w:rFonts w:ascii="Times New Roman" w:hAnsi="Times New Roman" w:cs="Times New Roman"/>
          <w:sz w:val="28"/>
          <w:szCs w:val="28"/>
        </w:rPr>
        <w:t>00</w:t>
      </w:r>
      <w:r w:rsidRPr="00B47FA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E7FD3" w:rsidRPr="00B47FA9">
        <w:rPr>
          <w:rFonts w:ascii="Times New Roman" w:hAnsi="Times New Roman" w:cs="Times New Roman"/>
          <w:sz w:val="28"/>
          <w:szCs w:val="28"/>
        </w:rPr>
        <w:t>лей</w:t>
      </w:r>
      <w:r w:rsidRPr="00B47FA9">
        <w:rPr>
          <w:rFonts w:ascii="Times New Roman" w:hAnsi="Times New Roman" w:cs="Times New Roman"/>
          <w:sz w:val="28"/>
          <w:szCs w:val="28"/>
        </w:rPr>
        <w:t>).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Имущественная поддержка осуществляется на региональном и муниципальном уровнях и предусматривает предоставление во владение или пользование СОНКО нежилых помещений на долгосрочной или краткосрочной основе. 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В 2019 году Министерством имущественных и земельных отношений Камчатского края на льготных условиях предоставляются нежилые помещения по ул. Дальневосточной в Петропавловске-Камчатском, право пользования которыми на сегодняшний день принадлежит </w:t>
      </w:r>
      <w:r w:rsidR="005B02A1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111D0">
        <w:rPr>
          <w:rFonts w:ascii="Times New Roman" w:hAnsi="Times New Roman" w:cs="Times New Roman"/>
          <w:sz w:val="28"/>
          <w:szCs w:val="28"/>
        </w:rPr>
        <w:t>Благотворительному фонду помощи многодетным семьям Камчатки «Родни</w:t>
      </w:r>
      <w:r w:rsidRPr="005B02A1">
        <w:rPr>
          <w:rFonts w:ascii="Times New Roman" w:hAnsi="Times New Roman" w:cs="Times New Roman"/>
          <w:sz w:val="28"/>
          <w:szCs w:val="28"/>
        </w:rPr>
        <w:t>к».</w:t>
      </w:r>
      <w:r w:rsidR="00B76B43">
        <w:rPr>
          <w:rFonts w:ascii="Times New Roman" w:hAnsi="Times New Roman" w:cs="Times New Roman"/>
          <w:sz w:val="28"/>
          <w:szCs w:val="28"/>
        </w:rPr>
        <w:t xml:space="preserve"> В то же время, по информации, предоставленной руководителями ряда НКО, потребность в постоянных помещениях составляет 1490 кв. метров. Данная информация была направлена в Министерство имущественных и земельных отношений Камчатского края в октябре 2019 года.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Для проведения отдельных мероприятий СОНКО в течение года организациям предоставлялись помещения центра культуры и досуга «Сероглазка», помещения Камчатской краевой научной библиотеки им. С.П. Крашенинникова, Камчатский инвестиционно-выставочный центр, другие площади по согласованию с собственниками помещений.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lastRenderedPageBreak/>
        <w:t xml:space="preserve">Принимая во внимание, что основная доля имущества в Камчатском крае находится в муниципальной собственности, </w:t>
      </w:r>
      <w:r w:rsidR="004D35ED">
        <w:rPr>
          <w:rFonts w:ascii="Times New Roman" w:hAnsi="Times New Roman" w:cs="Times New Roman"/>
          <w:sz w:val="28"/>
          <w:szCs w:val="28"/>
        </w:rPr>
        <w:t>о</w:t>
      </w:r>
      <w:r w:rsidRPr="000111D0">
        <w:rPr>
          <w:rFonts w:ascii="Times New Roman" w:hAnsi="Times New Roman" w:cs="Times New Roman"/>
          <w:sz w:val="28"/>
          <w:szCs w:val="28"/>
        </w:rPr>
        <w:t xml:space="preserve">сновной объем </w:t>
      </w:r>
      <w:r w:rsidR="004D35ED">
        <w:rPr>
          <w:rFonts w:ascii="Times New Roman" w:hAnsi="Times New Roman" w:cs="Times New Roman"/>
          <w:sz w:val="28"/>
          <w:szCs w:val="28"/>
        </w:rPr>
        <w:t xml:space="preserve">данного вида </w:t>
      </w:r>
      <w:r w:rsidRPr="000111D0">
        <w:rPr>
          <w:rFonts w:ascii="Times New Roman" w:hAnsi="Times New Roman" w:cs="Times New Roman"/>
          <w:sz w:val="28"/>
          <w:szCs w:val="28"/>
        </w:rPr>
        <w:t xml:space="preserve">поддержки предоставляется </w:t>
      </w:r>
      <w:r w:rsidR="004D35ED">
        <w:rPr>
          <w:rFonts w:ascii="Times New Roman" w:hAnsi="Times New Roman" w:cs="Times New Roman"/>
          <w:sz w:val="28"/>
          <w:szCs w:val="28"/>
        </w:rPr>
        <w:t>муниципалитетами</w:t>
      </w:r>
      <w:r w:rsidRPr="00011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По информации, предоставленной органами местного самоуправления муниципальных районов и городских округов, в постоянном режиме и для проведения отдельных мероприятий предоставляются помещения более 30-ти организациям в Петропавловск-Камчатском и </w:t>
      </w:r>
      <w:proofErr w:type="spellStart"/>
      <w:r w:rsidRPr="000111D0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Pr="000111D0">
        <w:rPr>
          <w:rFonts w:ascii="Times New Roman" w:hAnsi="Times New Roman" w:cs="Times New Roman"/>
          <w:sz w:val="28"/>
          <w:szCs w:val="28"/>
        </w:rPr>
        <w:t xml:space="preserve"> городских округах, в Алеутском, Елизовском, </w:t>
      </w:r>
      <w:proofErr w:type="spellStart"/>
      <w:r w:rsidRPr="000111D0">
        <w:rPr>
          <w:rFonts w:ascii="Times New Roman" w:hAnsi="Times New Roman" w:cs="Times New Roman"/>
          <w:sz w:val="28"/>
          <w:szCs w:val="28"/>
        </w:rPr>
        <w:t>Карагинском</w:t>
      </w:r>
      <w:proofErr w:type="spellEnd"/>
      <w:r w:rsidRPr="000111D0">
        <w:rPr>
          <w:rFonts w:ascii="Times New Roman" w:hAnsi="Times New Roman" w:cs="Times New Roman"/>
          <w:sz w:val="28"/>
          <w:szCs w:val="28"/>
        </w:rPr>
        <w:t>, Мильковском, Олюторском, Усть-Большерецком, Усть-Камчатском муниципальных районах, ГО «поселок Палана» (2018 г. – 10 МО; 2017 г. – 7 МО).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По основному мероприятию «Стимулирование деятельности СОНКО, благотворительности и добровольчества</w:t>
      </w:r>
      <w:r w:rsidR="00FA6E76">
        <w:rPr>
          <w:rFonts w:ascii="Times New Roman" w:hAnsi="Times New Roman" w:cs="Times New Roman"/>
          <w:sz w:val="28"/>
          <w:szCs w:val="28"/>
        </w:rPr>
        <w:t>»</w:t>
      </w:r>
      <w:r w:rsidRPr="000111D0">
        <w:rPr>
          <w:rFonts w:ascii="Times New Roman" w:hAnsi="Times New Roman" w:cs="Times New Roman"/>
          <w:sz w:val="28"/>
          <w:szCs w:val="28"/>
        </w:rPr>
        <w:t xml:space="preserve"> проведена VIII краевая Ярмарка социальных инициатив (проектов), на которой 40 организаций-участников экспонировали 51 проект</w:t>
      </w:r>
      <w:r w:rsidR="005B02A1">
        <w:rPr>
          <w:rFonts w:ascii="Times New Roman" w:hAnsi="Times New Roman" w:cs="Times New Roman"/>
          <w:sz w:val="28"/>
          <w:szCs w:val="28"/>
        </w:rPr>
        <w:t xml:space="preserve"> (1-я ярмарка 2012 г. – 24 и 36 соответственно)</w:t>
      </w:r>
      <w:r w:rsidRPr="000111D0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36601E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Pr="000111D0">
        <w:rPr>
          <w:rFonts w:ascii="Times New Roman" w:hAnsi="Times New Roman" w:cs="Times New Roman"/>
          <w:sz w:val="28"/>
          <w:szCs w:val="28"/>
        </w:rPr>
        <w:t xml:space="preserve">поддержанные Фондом президентских грантов. 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Географию участников составили Петропавловск-Камчатский ГО, Палана, </w:t>
      </w:r>
      <w:proofErr w:type="spellStart"/>
      <w:r w:rsidRPr="000111D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111D0">
        <w:rPr>
          <w:rFonts w:ascii="Times New Roman" w:hAnsi="Times New Roman" w:cs="Times New Roman"/>
          <w:sz w:val="28"/>
          <w:szCs w:val="28"/>
        </w:rPr>
        <w:t xml:space="preserve">-Камчатский, Елизовский, Мильковский, Алеутский, Усть-Большерецкий, </w:t>
      </w:r>
      <w:proofErr w:type="spellStart"/>
      <w:r w:rsidRPr="000111D0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0111D0">
        <w:rPr>
          <w:rFonts w:ascii="Times New Roman" w:hAnsi="Times New Roman" w:cs="Times New Roman"/>
          <w:sz w:val="28"/>
          <w:szCs w:val="28"/>
        </w:rPr>
        <w:t xml:space="preserve"> районы. Площадки Ярмарки </w:t>
      </w:r>
      <w:r w:rsidR="004D35ED">
        <w:rPr>
          <w:rFonts w:ascii="Times New Roman" w:hAnsi="Times New Roman" w:cs="Times New Roman"/>
          <w:sz w:val="28"/>
          <w:szCs w:val="28"/>
        </w:rPr>
        <w:t>ежегодно</w:t>
      </w:r>
      <w:r w:rsidRPr="000111D0">
        <w:rPr>
          <w:rFonts w:ascii="Times New Roman" w:hAnsi="Times New Roman" w:cs="Times New Roman"/>
          <w:sz w:val="28"/>
          <w:szCs w:val="28"/>
        </w:rPr>
        <w:t xml:space="preserve"> </w:t>
      </w:r>
      <w:r w:rsidR="004D35ED">
        <w:rPr>
          <w:rFonts w:ascii="Times New Roman" w:hAnsi="Times New Roman" w:cs="Times New Roman"/>
          <w:sz w:val="28"/>
          <w:szCs w:val="28"/>
        </w:rPr>
        <w:t>посещают до 4</w:t>
      </w:r>
      <w:r w:rsidRPr="000111D0">
        <w:rPr>
          <w:rFonts w:ascii="Times New Roman" w:hAnsi="Times New Roman" w:cs="Times New Roman"/>
          <w:sz w:val="28"/>
          <w:szCs w:val="28"/>
        </w:rPr>
        <w:t xml:space="preserve">000 </w:t>
      </w:r>
      <w:r w:rsidR="004D35ED">
        <w:rPr>
          <w:rFonts w:ascii="Times New Roman" w:hAnsi="Times New Roman" w:cs="Times New Roman"/>
          <w:sz w:val="28"/>
          <w:szCs w:val="28"/>
        </w:rPr>
        <w:t>жителей края</w:t>
      </w:r>
      <w:r w:rsidRPr="000111D0">
        <w:rPr>
          <w:rFonts w:ascii="Times New Roman" w:hAnsi="Times New Roman" w:cs="Times New Roman"/>
          <w:sz w:val="28"/>
          <w:szCs w:val="28"/>
        </w:rPr>
        <w:t>.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Агентством предоставлена поддержка ККЦП СОНКО на реализацию проекта, стимулирующего деятельность НКО и местных сообществ в сфере благотворительности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11D0">
        <w:rPr>
          <w:rFonts w:ascii="Times New Roman" w:hAnsi="Times New Roman" w:cs="Times New Roman"/>
          <w:sz w:val="28"/>
          <w:szCs w:val="28"/>
        </w:rPr>
        <w:t>Благотворительный фестиваль «Добрая Камчатка»</w:t>
      </w:r>
      <w:r>
        <w:rPr>
          <w:rFonts w:ascii="Times New Roman" w:hAnsi="Times New Roman" w:cs="Times New Roman"/>
          <w:sz w:val="28"/>
          <w:szCs w:val="28"/>
        </w:rPr>
        <w:t xml:space="preserve">. В 2019 году состоялся </w:t>
      </w:r>
      <w:r w:rsidR="003334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34EE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Pr="000111D0">
        <w:rPr>
          <w:rFonts w:ascii="Times New Roman" w:hAnsi="Times New Roman" w:cs="Times New Roman"/>
          <w:sz w:val="28"/>
          <w:szCs w:val="28"/>
        </w:rPr>
        <w:t>в формате серии акций «Доброе село»</w:t>
      </w:r>
      <w:r w:rsidR="003334EE">
        <w:rPr>
          <w:rFonts w:ascii="Times New Roman" w:hAnsi="Times New Roman" w:cs="Times New Roman"/>
          <w:sz w:val="28"/>
          <w:szCs w:val="28"/>
        </w:rPr>
        <w:t xml:space="preserve"> и</w:t>
      </w:r>
      <w:r w:rsidRPr="000111D0">
        <w:rPr>
          <w:rFonts w:ascii="Times New Roman" w:hAnsi="Times New Roman" w:cs="Times New Roman"/>
          <w:sz w:val="28"/>
          <w:szCs w:val="28"/>
        </w:rPr>
        <w:t xml:space="preserve"> финально</w:t>
      </w:r>
      <w:r w:rsidR="003334EE">
        <w:rPr>
          <w:rFonts w:ascii="Times New Roman" w:hAnsi="Times New Roman" w:cs="Times New Roman"/>
          <w:sz w:val="28"/>
          <w:szCs w:val="28"/>
        </w:rPr>
        <w:t>го</w:t>
      </w:r>
      <w:r w:rsidRPr="000111D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334EE">
        <w:rPr>
          <w:rFonts w:ascii="Times New Roman" w:hAnsi="Times New Roman" w:cs="Times New Roman"/>
          <w:sz w:val="28"/>
          <w:szCs w:val="28"/>
        </w:rPr>
        <w:t>я в г. Петропавловске-Камчатском.</w:t>
      </w:r>
      <w:r w:rsidRPr="000111D0">
        <w:rPr>
          <w:rFonts w:ascii="Times New Roman" w:hAnsi="Times New Roman" w:cs="Times New Roman"/>
          <w:sz w:val="28"/>
          <w:szCs w:val="28"/>
        </w:rPr>
        <w:t xml:space="preserve"> На «поле» фестиваля участниками организованы анимационные площадки для детей и взрослых, мастер-классы, спортивные и игровые площадки, викторины и </w:t>
      </w:r>
      <w:proofErr w:type="spellStart"/>
      <w:r w:rsidRPr="000111D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334EE">
        <w:rPr>
          <w:rFonts w:ascii="Times New Roman" w:hAnsi="Times New Roman" w:cs="Times New Roman"/>
          <w:sz w:val="28"/>
          <w:szCs w:val="28"/>
        </w:rPr>
        <w:t>.</w:t>
      </w:r>
    </w:p>
    <w:p w:rsidR="003334EE" w:rsidRDefault="003334EE" w:rsidP="003334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A9">
        <w:rPr>
          <w:rFonts w:ascii="Times New Roman" w:hAnsi="Times New Roman" w:cs="Times New Roman"/>
          <w:sz w:val="28"/>
          <w:szCs w:val="28"/>
        </w:rPr>
        <w:t>Продолжается финансовое и организационно-методическое содействие реализации муниципальных программ поддержки СО</w:t>
      </w:r>
      <w:r w:rsidR="00FA6E76"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Pr="00B47FA9">
        <w:rPr>
          <w:rFonts w:ascii="Times New Roman" w:hAnsi="Times New Roman" w:cs="Times New Roman"/>
          <w:sz w:val="28"/>
          <w:szCs w:val="28"/>
        </w:rPr>
        <w:t>НКО. Были предоставлены субсидии местным бюджетам 5-ти муниципальных районов и 2-х городских округов (всего - 7 МО), общий объем - 3</w:t>
      </w:r>
      <w:r w:rsidR="00AF6376" w:rsidRPr="00B47FA9">
        <w:rPr>
          <w:rFonts w:ascii="Times New Roman" w:hAnsi="Times New Roman" w:cs="Times New Roman"/>
          <w:sz w:val="28"/>
          <w:szCs w:val="28"/>
        </w:rPr>
        <w:t> </w:t>
      </w:r>
      <w:r w:rsidRPr="00B47FA9">
        <w:rPr>
          <w:rFonts w:ascii="Times New Roman" w:hAnsi="Times New Roman" w:cs="Times New Roman"/>
          <w:sz w:val="28"/>
          <w:szCs w:val="28"/>
        </w:rPr>
        <w:t>600</w:t>
      </w:r>
      <w:r w:rsidR="00AF6376" w:rsidRPr="00B47FA9">
        <w:rPr>
          <w:rFonts w:ascii="Times New Roman" w:hAnsi="Times New Roman" w:cs="Times New Roman"/>
          <w:sz w:val="28"/>
          <w:szCs w:val="28"/>
        </w:rPr>
        <w:t>,000 тыс.</w:t>
      </w:r>
      <w:r w:rsidRPr="00B47FA9">
        <w:rPr>
          <w:rFonts w:ascii="Times New Roman" w:hAnsi="Times New Roman" w:cs="Times New Roman"/>
          <w:sz w:val="28"/>
          <w:szCs w:val="28"/>
        </w:rPr>
        <w:t xml:space="preserve"> рублей. Из местных бюджетов на реализацию муниципальных программ </w:t>
      </w:r>
      <w:r w:rsidR="00877F21" w:rsidRPr="00B47FA9">
        <w:rPr>
          <w:rFonts w:ascii="Times New Roman" w:hAnsi="Times New Roman" w:cs="Times New Roman"/>
          <w:sz w:val="28"/>
          <w:szCs w:val="28"/>
        </w:rPr>
        <w:t>затрачено</w:t>
      </w:r>
      <w:r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Pr="00B47FA9">
        <w:rPr>
          <w:rFonts w:ascii="Times New Roman" w:hAnsi="Times New Roman"/>
          <w:sz w:val="28"/>
          <w:szCs w:val="28"/>
        </w:rPr>
        <w:t>3 067,735 тыс. руб</w:t>
      </w:r>
      <w:r w:rsidR="002E7FD3" w:rsidRPr="00B47FA9">
        <w:rPr>
          <w:rFonts w:ascii="Times New Roman" w:hAnsi="Times New Roman"/>
          <w:sz w:val="28"/>
          <w:szCs w:val="28"/>
        </w:rPr>
        <w:t>лей</w:t>
      </w:r>
      <w:r w:rsidRPr="00B47FA9">
        <w:rPr>
          <w:rFonts w:ascii="Times New Roman" w:hAnsi="Times New Roman" w:cs="Times New Roman"/>
          <w:sz w:val="28"/>
          <w:szCs w:val="28"/>
        </w:rPr>
        <w:t>. Плановый объем финансового обеспечения муниципальных программ поддержки СО</w:t>
      </w:r>
      <w:r w:rsidR="00FA6E76"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Pr="00B47FA9">
        <w:rPr>
          <w:rFonts w:ascii="Times New Roman" w:hAnsi="Times New Roman" w:cs="Times New Roman"/>
          <w:sz w:val="28"/>
          <w:szCs w:val="28"/>
        </w:rPr>
        <w:t xml:space="preserve">НКО в 2020 году </w:t>
      </w:r>
      <w:r w:rsidR="002E7FD3" w:rsidRPr="00B47FA9">
        <w:rPr>
          <w:rFonts w:ascii="Times New Roman" w:hAnsi="Times New Roman" w:cs="Times New Roman"/>
          <w:sz w:val="28"/>
          <w:szCs w:val="28"/>
        </w:rPr>
        <w:t>–</w:t>
      </w:r>
      <w:r w:rsidRPr="00B47FA9">
        <w:rPr>
          <w:rFonts w:ascii="Times New Roman" w:hAnsi="Times New Roman" w:cs="Times New Roman"/>
          <w:sz w:val="28"/>
          <w:szCs w:val="28"/>
        </w:rPr>
        <w:t xml:space="preserve"> 3</w:t>
      </w:r>
      <w:r w:rsidR="002E7FD3"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Pr="00B47FA9">
        <w:rPr>
          <w:rFonts w:ascii="Times New Roman" w:hAnsi="Times New Roman" w:cs="Times New Roman"/>
          <w:sz w:val="28"/>
          <w:szCs w:val="28"/>
        </w:rPr>
        <w:t>800</w:t>
      </w:r>
      <w:r w:rsidR="00AF6376" w:rsidRPr="00B47FA9">
        <w:rPr>
          <w:rFonts w:ascii="Times New Roman" w:hAnsi="Times New Roman" w:cs="Times New Roman"/>
          <w:sz w:val="28"/>
          <w:szCs w:val="28"/>
        </w:rPr>
        <w:t>,000</w:t>
      </w:r>
      <w:r w:rsidRPr="00B47FA9">
        <w:rPr>
          <w:rFonts w:ascii="Times New Roman" w:hAnsi="Times New Roman" w:cs="Times New Roman"/>
          <w:sz w:val="28"/>
          <w:szCs w:val="28"/>
        </w:rPr>
        <w:t xml:space="preserve"> тыс. рублей, планируется предоставить субсидии 7-ми муниципальным районам и 2-м городским округам (всего – 9 МО).</w:t>
      </w:r>
    </w:p>
    <w:p w:rsidR="003334EE" w:rsidRDefault="003334EE" w:rsidP="003334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EE">
        <w:rPr>
          <w:rFonts w:ascii="Times New Roman" w:hAnsi="Times New Roman" w:cs="Times New Roman"/>
          <w:sz w:val="28"/>
          <w:szCs w:val="28"/>
        </w:rPr>
        <w:t xml:space="preserve">Впервые в 2019 году в рамках реализации Основного мероприятия 5.4 "Развитие инфраструктуры некоммерческого сектора, изучение состояния некоммерческого сектора, консультирование по вопросам деятельности СОНКО" была предоставлена поддержка шести муниципальным образованиям в Камчатском крае на создание и обеспечение деятельности </w:t>
      </w:r>
      <w:r w:rsidRPr="003334EE">
        <w:rPr>
          <w:rFonts w:ascii="Times New Roman" w:hAnsi="Times New Roman" w:cs="Times New Roman"/>
          <w:i/>
          <w:sz w:val="28"/>
          <w:szCs w:val="28"/>
        </w:rPr>
        <w:t xml:space="preserve">районных/городских </w:t>
      </w:r>
      <w:r w:rsidRPr="003334EE"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информационно-консультационных центров по оказанию содействия деятельности СО</w:t>
      </w:r>
      <w:r w:rsidR="00FA6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4EE">
        <w:rPr>
          <w:rFonts w:ascii="Times New Roman" w:hAnsi="Times New Roman" w:cs="Times New Roman"/>
          <w:i/>
          <w:sz w:val="28"/>
          <w:szCs w:val="28"/>
        </w:rPr>
        <w:t>НКО</w:t>
      </w:r>
      <w:r w:rsidRPr="003334EE">
        <w:rPr>
          <w:rFonts w:ascii="Times New Roman" w:hAnsi="Times New Roman" w:cs="Times New Roman"/>
          <w:sz w:val="28"/>
          <w:szCs w:val="28"/>
        </w:rPr>
        <w:t xml:space="preserve">. </w:t>
      </w:r>
      <w:r w:rsidRPr="00B47FA9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B47FA9" w:rsidRPr="00B47FA9">
        <w:rPr>
          <w:rFonts w:ascii="Times New Roman" w:hAnsi="Times New Roman" w:cs="Times New Roman"/>
          <w:sz w:val="28"/>
          <w:szCs w:val="28"/>
        </w:rPr>
        <w:t>объем</w:t>
      </w:r>
      <w:r w:rsidRPr="00B47FA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47FA9" w:rsidRPr="00B47FA9">
        <w:rPr>
          <w:rFonts w:ascii="Times New Roman" w:hAnsi="Times New Roman" w:cs="Times New Roman"/>
          <w:sz w:val="28"/>
          <w:szCs w:val="28"/>
        </w:rPr>
        <w:t>й</w:t>
      </w:r>
      <w:r w:rsidRPr="00B47FA9">
        <w:rPr>
          <w:rFonts w:ascii="Times New Roman" w:hAnsi="Times New Roman" w:cs="Times New Roman"/>
          <w:sz w:val="28"/>
          <w:szCs w:val="28"/>
        </w:rPr>
        <w:t xml:space="preserve"> составил 1</w:t>
      </w:r>
      <w:r w:rsidR="002E7FD3" w:rsidRPr="00B47FA9">
        <w:rPr>
          <w:rFonts w:ascii="Times New Roman" w:hAnsi="Times New Roman" w:cs="Times New Roman"/>
          <w:sz w:val="28"/>
          <w:szCs w:val="28"/>
        </w:rPr>
        <w:t> </w:t>
      </w:r>
      <w:r w:rsidR="00E573D5" w:rsidRPr="00B47FA9">
        <w:rPr>
          <w:rFonts w:ascii="Times New Roman" w:hAnsi="Times New Roman" w:cs="Times New Roman"/>
          <w:sz w:val="28"/>
          <w:szCs w:val="28"/>
        </w:rPr>
        <w:t>176</w:t>
      </w:r>
      <w:r w:rsidR="002E7FD3" w:rsidRPr="00B47FA9">
        <w:rPr>
          <w:rFonts w:ascii="Times New Roman" w:hAnsi="Times New Roman" w:cs="Times New Roman"/>
          <w:sz w:val="28"/>
          <w:szCs w:val="28"/>
        </w:rPr>
        <w:t>,</w:t>
      </w:r>
      <w:r w:rsidR="00E573D5" w:rsidRPr="00B47FA9">
        <w:rPr>
          <w:rFonts w:ascii="Times New Roman" w:hAnsi="Times New Roman" w:cs="Times New Roman"/>
          <w:sz w:val="28"/>
          <w:szCs w:val="28"/>
        </w:rPr>
        <w:t>327</w:t>
      </w:r>
      <w:r w:rsidRPr="00B47FA9">
        <w:rPr>
          <w:rFonts w:ascii="Times New Roman" w:hAnsi="Times New Roman" w:cs="Times New Roman"/>
          <w:sz w:val="28"/>
          <w:szCs w:val="28"/>
        </w:rPr>
        <w:t xml:space="preserve"> тыс. рублей, из средств местных бюджетов - </w:t>
      </w:r>
      <w:r w:rsidRPr="00B47FA9">
        <w:rPr>
          <w:rFonts w:ascii="Times New Roman" w:hAnsi="Times New Roman"/>
          <w:sz w:val="28"/>
          <w:szCs w:val="28"/>
        </w:rPr>
        <w:t>297,633 тыс. руб</w:t>
      </w:r>
      <w:r w:rsidR="002E7FD3" w:rsidRPr="00B47FA9">
        <w:rPr>
          <w:rFonts w:ascii="Times New Roman" w:hAnsi="Times New Roman"/>
          <w:sz w:val="28"/>
          <w:szCs w:val="28"/>
        </w:rPr>
        <w:t>лей</w:t>
      </w:r>
      <w:r w:rsidRPr="00B47FA9">
        <w:rPr>
          <w:rFonts w:ascii="Times New Roman" w:hAnsi="Times New Roman" w:cs="Times New Roman"/>
          <w:sz w:val="28"/>
          <w:szCs w:val="28"/>
        </w:rPr>
        <w:t>. Плановый объем финансового обеспечения данного мероприятия в 2020 году со</w:t>
      </w:r>
      <w:r w:rsidR="00877F21" w:rsidRPr="00B47FA9">
        <w:rPr>
          <w:rFonts w:ascii="Times New Roman" w:hAnsi="Times New Roman" w:cs="Times New Roman"/>
          <w:sz w:val="28"/>
          <w:szCs w:val="28"/>
        </w:rPr>
        <w:t>ставит 1</w:t>
      </w:r>
      <w:r w:rsidR="002E7FD3" w:rsidRPr="00B47FA9">
        <w:rPr>
          <w:rFonts w:ascii="Times New Roman" w:hAnsi="Times New Roman" w:cs="Times New Roman"/>
          <w:sz w:val="28"/>
          <w:szCs w:val="28"/>
        </w:rPr>
        <w:t> </w:t>
      </w:r>
      <w:r w:rsidR="00877F21" w:rsidRPr="00B47FA9">
        <w:rPr>
          <w:rFonts w:ascii="Times New Roman" w:hAnsi="Times New Roman" w:cs="Times New Roman"/>
          <w:sz w:val="28"/>
          <w:szCs w:val="28"/>
        </w:rPr>
        <w:t>200</w:t>
      </w:r>
      <w:r w:rsidR="002E7FD3" w:rsidRPr="00B47FA9">
        <w:rPr>
          <w:rFonts w:ascii="Times New Roman" w:hAnsi="Times New Roman" w:cs="Times New Roman"/>
          <w:sz w:val="28"/>
          <w:szCs w:val="28"/>
        </w:rPr>
        <w:t>,000</w:t>
      </w:r>
      <w:r w:rsidR="00877F21" w:rsidRPr="00B47FA9">
        <w:rPr>
          <w:rFonts w:ascii="Times New Roman" w:hAnsi="Times New Roman" w:cs="Times New Roman"/>
          <w:sz w:val="28"/>
          <w:szCs w:val="28"/>
        </w:rPr>
        <w:t xml:space="preserve"> тыс</w:t>
      </w:r>
      <w:r w:rsidR="002E7FD3" w:rsidRPr="00B47FA9">
        <w:rPr>
          <w:rFonts w:ascii="Times New Roman" w:hAnsi="Times New Roman" w:cs="Times New Roman"/>
          <w:sz w:val="28"/>
          <w:szCs w:val="28"/>
        </w:rPr>
        <w:t>.</w:t>
      </w:r>
      <w:r w:rsidR="00877F21" w:rsidRPr="00B47FA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B47FA9">
        <w:rPr>
          <w:rFonts w:ascii="Times New Roman" w:hAnsi="Times New Roman" w:cs="Times New Roman"/>
          <w:sz w:val="28"/>
          <w:szCs w:val="28"/>
        </w:rPr>
        <w:t>субсиди</w:t>
      </w:r>
      <w:r w:rsidR="00877F21" w:rsidRPr="00B47FA9">
        <w:rPr>
          <w:rFonts w:ascii="Times New Roman" w:hAnsi="Times New Roman" w:cs="Times New Roman"/>
          <w:sz w:val="28"/>
          <w:szCs w:val="28"/>
        </w:rPr>
        <w:t>и</w:t>
      </w:r>
      <w:r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="00877F21" w:rsidRPr="00B47FA9">
        <w:rPr>
          <w:rFonts w:ascii="Times New Roman" w:hAnsi="Times New Roman" w:cs="Times New Roman"/>
          <w:sz w:val="28"/>
          <w:szCs w:val="28"/>
        </w:rPr>
        <w:t>будут предоставлены 7</w:t>
      </w:r>
      <w:r w:rsidRPr="00B47FA9">
        <w:rPr>
          <w:rFonts w:ascii="Times New Roman" w:hAnsi="Times New Roman" w:cs="Times New Roman"/>
          <w:sz w:val="28"/>
          <w:szCs w:val="28"/>
        </w:rPr>
        <w:t xml:space="preserve">-ми муниципальным </w:t>
      </w:r>
      <w:r w:rsidR="00877F21" w:rsidRPr="00B47FA9">
        <w:rPr>
          <w:rFonts w:ascii="Times New Roman" w:hAnsi="Times New Roman" w:cs="Times New Roman"/>
          <w:sz w:val="28"/>
          <w:szCs w:val="28"/>
        </w:rPr>
        <w:t xml:space="preserve">районам и </w:t>
      </w:r>
      <w:proofErr w:type="spellStart"/>
      <w:r w:rsidR="00877F21" w:rsidRPr="00B47FA9">
        <w:rPr>
          <w:rFonts w:ascii="Times New Roman" w:hAnsi="Times New Roman" w:cs="Times New Roman"/>
          <w:sz w:val="28"/>
          <w:szCs w:val="28"/>
        </w:rPr>
        <w:t>Вилючинскому</w:t>
      </w:r>
      <w:proofErr w:type="spellEnd"/>
      <w:r w:rsidRPr="00B47FA9">
        <w:rPr>
          <w:rFonts w:ascii="Times New Roman" w:hAnsi="Times New Roman" w:cs="Times New Roman"/>
          <w:sz w:val="28"/>
          <w:szCs w:val="28"/>
        </w:rPr>
        <w:t xml:space="preserve"> </w:t>
      </w:r>
      <w:r w:rsidR="00877F21" w:rsidRPr="00B47FA9"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3334EE">
        <w:rPr>
          <w:rFonts w:ascii="Times New Roman" w:hAnsi="Times New Roman" w:cs="Times New Roman"/>
          <w:sz w:val="28"/>
          <w:szCs w:val="28"/>
        </w:rPr>
        <w:t>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В целях информационной поддержки  реализованы мероприятия по проведению информационной кампании в сети "Интернет" по освещению реализации социально значимых программ (проектов) СОНКО, поддержанных субсидиями из краевого бюджета и грантами Президента Российской Федерации; освещению в региональных средствах массовой информации деятельности СОНКО-победителей краевых конкурсов по определению лучших организаций и проектов; тиражированию информационно-методических материалов по вопросам деятельности СОНКО.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В 2019 информационную поддержку в форме видеороликов и в форме постов о деятельности СО</w:t>
      </w:r>
      <w:r w:rsidR="00FA6E76">
        <w:rPr>
          <w:rFonts w:ascii="Times New Roman" w:hAnsi="Times New Roman" w:cs="Times New Roman"/>
          <w:sz w:val="28"/>
          <w:szCs w:val="28"/>
        </w:rPr>
        <w:t xml:space="preserve"> </w:t>
      </w:r>
      <w:r w:rsidRPr="000111D0">
        <w:rPr>
          <w:rFonts w:ascii="Times New Roman" w:hAnsi="Times New Roman" w:cs="Times New Roman"/>
          <w:sz w:val="28"/>
          <w:szCs w:val="28"/>
        </w:rPr>
        <w:t xml:space="preserve">НКО на официальных </w:t>
      </w:r>
      <w:proofErr w:type="spellStart"/>
      <w:r w:rsidRPr="000111D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0111D0">
        <w:rPr>
          <w:rFonts w:ascii="Times New Roman" w:hAnsi="Times New Roman" w:cs="Times New Roman"/>
          <w:sz w:val="28"/>
          <w:szCs w:val="28"/>
        </w:rPr>
        <w:t xml:space="preserve"> в сети «Интернет» получили семь СО</w:t>
      </w:r>
      <w:r w:rsidR="00FA6E76">
        <w:rPr>
          <w:rFonts w:ascii="Times New Roman" w:hAnsi="Times New Roman" w:cs="Times New Roman"/>
          <w:sz w:val="28"/>
          <w:szCs w:val="28"/>
        </w:rPr>
        <w:t xml:space="preserve"> </w:t>
      </w:r>
      <w:r w:rsidRPr="000111D0">
        <w:rPr>
          <w:rFonts w:ascii="Times New Roman" w:hAnsi="Times New Roman" w:cs="Times New Roman"/>
          <w:sz w:val="28"/>
          <w:szCs w:val="28"/>
        </w:rPr>
        <w:t xml:space="preserve">НКО. </w:t>
      </w:r>
      <w:r w:rsidR="0001561E">
        <w:rPr>
          <w:rFonts w:ascii="Times New Roman" w:hAnsi="Times New Roman" w:cs="Times New Roman"/>
          <w:sz w:val="28"/>
          <w:szCs w:val="28"/>
        </w:rPr>
        <w:t xml:space="preserve">Еще </w:t>
      </w:r>
      <w:r w:rsidRPr="000111D0">
        <w:rPr>
          <w:rFonts w:ascii="Times New Roman" w:hAnsi="Times New Roman" w:cs="Times New Roman"/>
          <w:sz w:val="28"/>
          <w:szCs w:val="28"/>
        </w:rPr>
        <w:t xml:space="preserve">семь </w:t>
      </w:r>
      <w:r w:rsidR="003A6E75">
        <w:rPr>
          <w:rFonts w:ascii="Times New Roman" w:hAnsi="Times New Roman" w:cs="Times New Roman"/>
          <w:sz w:val="28"/>
          <w:szCs w:val="28"/>
        </w:rPr>
        <w:t>организаций</w:t>
      </w:r>
      <w:r w:rsidRPr="000111D0">
        <w:rPr>
          <w:rFonts w:ascii="Times New Roman" w:hAnsi="Times New Roman" w:cs="Times New Roman"/>
          <w:sz w:val="28"/>
          <w:szCs w:val="28"/>
        </w:rPr>
        <w:t xml:space="preserve"> получили поддержку в форме обеспечения изготовления и проката сюжета в блоке новостей на радио и изготовления и проката сюжета в блоке новостей на телевидении.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Кроме того, представленные организациями в отдел по работе с НКО анонсы или пост-релизы о совместных мероприятиях с исполнительными органами государственной власти или органами местного самоуправления муниципальных образований размещаются на странице Агентства по внутренней политике Камчатского края на официальном сайте Правительства Камчатского края. В течение года размещено более 70-ти публикаций об НКО и для НКО.</w:t>
      </w:r>
    </w:p>
    <w:p w:rsidR="00FA6E76" w:rsidRPr="003A6E75" w:rsidRDefault="00FA6E76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75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3A6E75">
        <w:rPr>
          <w:rFonts w:ascii="Times New Roman" w:hAnsi="Times New Roman" w:cs="Times New Roman"/>
          <w:sz w:val="28"/>
          <w:szCs w:val="28"/>
        </w:rPr>
        <w:t>более</w:t>
      </w:r>
      <w:r w:rsidR="003A6E75" w:rsidRPr="003A6E75">
        <w:rPr>
          <w:rFonts w:ascii="Times New Roman" w:hAnsi="Times New Roman" w:cs="Times New Roman"/>
          <w:sz w:val="28"/>
          <w:szCs w:val="28"/>
        </w:rPr>
        <w:t xml:space="preserve"> 600</w:t>
      </w:r>
      <w:r w:rsidRPr="003A6E75">
        <w:rPr>
          <w:rFonts w:ascii="Times New Roman" w:hAnsi="Times New Roman" w:cs="Times New Roman"/>
          <w:sz w:val="28"/>
          <w:szCs w:val="28"/>
        </w:rPr>
        <w:t xml:space="preserve"> публикаций выполнено органами государст</w:t>
      </w:r>
      <w:r w:rsidR="003A6E75" w:rsidRPr="003A6E75">
        <w:rPr>
          <w:rFonts w:ascii="Times New Roman" w:hAnsi="Times New Roman" w:cs="Times New Roman"/>
          <w:sz w:val="28"/>
          <w:szCs w:val="28"/>
        </w:rPr>
        <w:t>в</w:t>
      </w:r>
      <w:r w:rsidRPr="003A6E75">
        <w:rPr>
          <w:rFonts w:ascii="Times New Roman" w:hAnsi="Times New Roman" w:cs="Times New Roman"/>
          <w:sz w:val="28"/>
          <w:szCs w:val="28"/>
        </w:rPr>
        <w:t>енной власти – участниками подпрограммы.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В помощь руководителям, активистам и волонтерам НКО </w:t>
      </w:r>
      <w:r w:rsidR="003A6E75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Pr="000111D0">
        <w:rPr>
          <w:rFonts w:ascii="Times New Roman" w:hAnsi="Times New Roman" w:cs="Times New Roman"/>
          <w:sz w:val="28"/>
          <w:szCs w:val="28"/>
        </w:rPr>
        <w:t>выполнено тиражирование 7-ми пособий по вопросам деятельности некоммерческих неправительственных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Камчатским СОНКО регулярно оказывается консультационная и методическая помощь, предоставляется возможность повышения квалификации работников и добровольцев организаций. 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по вопросам организации деятельности и получения государственной поддержки, возможностям получения дополнительного профобразования. По состоянию на конец 2019 года сотрудниками отдела по работе с НКО организациям предоставлено 107 консультаций по различным вопросам организации деятельности и </w:t>
      </w:r>
      <w:r w:rsidRPr="000111D0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поддержки. Кроме того, консультации по организационным и методическим вопросам предоставляются Камчатским краевым центр поддержки СОНКО.</w:t>
      </w:r>
    </w:p>
    <w:p w:rsidR="000111D0" w:rsidRP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Формами повышения уровня компетенций работников в некоммерческом секторе, влияющей на качество работы организаций, являются специализированные формы обучения по программам дополнительного профессионального образования, а также, семинары, тренинги и конференции.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В 2019 году отделом по работе с НКО проведены информационные и обучающие семинары в г. Петропавловск-Камчатский (6), г/п Палана, с. Тиличики, с. Усть-Большерецк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1D0" w:rsidRDefault="000111D0" w:rsidP="000111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первые в 2019 </w:t>
      </w:r>
      <w:r w:rsidRPr="000111D0">
        <w:rPr>
          <w:rFonts w:ascii="Times New Roman" w:hAnsi="Times New Roman" w:cs="Times New Roman"/>
          <w:sz w:val="28"/>
          <w:szCs w:val="28"/>
        </w:rPr>
        <w:t xml:space="preserve">году по программе дополнительного профессионального образования «Государственная и муниципальная поддержка некоммерческих неправительственных организаций и развитие гражданской активности в муниципальных образованиях» прошли обучение </w:t>
      </w:r>
      <w:r w:rsidRPr="000111D0">
        <w:rPr>
          <w:rFonts w:ascii="Times New Roman" w:hAnsi="Times New Roman" w:cs="Times New Roman"/>
          <w:i/>
          <w:sz w:val="28"/>
          <w:szCs w:val="28"/>
        </w:rPr>
        <w:t>муниципальные служащие</w:t>
      </w:r>
      <w:r w:rsidRPr="000111D0">
        <w:rPr>
          <w:rFonts w:ascii="Times New Roman" w:hAnsi="Times New Roman" w:cs="Times New Roman"/>
          <w:sz w:val="28"/>
          <w:szCs w:val="28"/>
        </w:rPr>
        <w:t>, функциональные обязанности которых включают взаимодействие с гражданским обществом и предоставление поддержки СО НКО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4B4" w:rsidRDefault="000834B4" w:rsidP="000834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75">
        <w:rPr>
          <w:rFonts w:ascii="Times New Roman" w:hAnsi="Times New Roman" w:cs="Times New Roman"/>
          <w:sz w:val="28"/>
          <w:szCs w:val="28"/>
        </w:rPr>
        <w:t>В целом по итогам 2019 года Агентством и участниками подпрограммы обеспечено достижение целевых индикаторов</w:t>
      </w:r>
      <w:r w:rsidR="002E02AE">
        <w:rPr>
          <w:rFonts w:ascii="Times New Roman" w:hAnsi="Times New Roman" w:cs="Times New Roman"/>
          <w:sz w:val="28"/>
          <w:szCs w:val="28"/>
        </w:rPr>
        <w:t xml:space="preserve"> (Таблица 3).</w:t>
      </w:r>
    </w:p>
    <w:p w:rsidR="002E02AE" w:rsidRDefault="002E02AE" w:rsidP="002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2AE" w:rsidRPr="002E02AE" w:rsidRDefault="002E02AE" w:rsidP="002E02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AE">
        <w:rPr>
          <w:rFonts w:ascii="Times New Roman" w:hAnsi="Times New Roman" w:cs="Times New Roman"/>
          <w:i/>
          <w:sz w:val="24"/>
          <w:szCs w:val="24"/>
        </w:rPr>
        <w:t>Таблица 3. Достижение целевых индикаторов реализации подпрограммы «Повышение эффективности государственной поддержки социально ориентированных некоммерческих организаций»</w:t>
      </w:r>
    </w:p>
    <w:tbl>
      <w:tblPr>
        <w:tblW w:w="9547" w:type="dxa"/>
        <w:tblLayout w:type="fixed"/>
        <w:tblLook w:val="04A0" w:firstRow="1" w:lastRow="0" w:firstColumn="1" w:lastColumn="0" w:noHBand="0" w:noVBand="1"/>
      </w:tblPr>
      <w:tblGrid>
        <w:gridCol w:w="715"/>
        <w:gridCol w:w="2824"/>
        <w:gridCol w:w="1388"/>
        <w:gridCol w:w="1363"/>
        <w:gridCol w:w="1701"/>
        <w:gridCol w:w="1556"/>
      </w:tblGrid>
      <w:tr w:rsidR="00C67B54" w:rsidRPr="003A6E75" w:rsidTr="002E7FD3">
        <w:trPr>
          <w:trHeight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75" w:rsidRPr="003A6E75" w:rsidRDefault="003A6E75" w:rsidP="00C67B5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A6E7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  <w:r w:rsidRPr="003A6E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3A6E75">
              <w:rPr>
                <w:rFonts w:ascii="Times New Roman" w:hAnsi="Times New Roman" w:cs="Times New Roman"/>
                <w:sz w:val="24"/>
                <w:szCs w:val="24"/>
              </w:rPr>
              <w:t xml:space="preserve"> (%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выполнения)</w:t>
            </w:r>
          </w:p>
        </w:tc>
      </w:tr>
      <w:tr w:rsidR="00C67B54" w:rsidRPr="003A6E75" w:rsidTr="002E7FD3">
        <w:trPr>
          <w:trHeight w:val="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некоммерческими организациями совместно с исполнительными органами государственной власти Камчатского края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</w:tr>
      <w:tr w:rsidR="00C67B54" w:rsidRPr="003A6E75" w:rsidTr="002E7FD3">
        <w:trPr>
          <w:trHeight w:val="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Количество домашних хозяйств на территории Камчатского края, которым были оказаны услуги в рамках социально значимых программ СОНКО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2052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256,8</w:t>
            </w:r>
          </w:p>
        </w:tc>
      </w:tr>
      <w:tr w:rsidR="00C67B54" w:rsidRPr="003A6E75" w:rsidTr="002E7FD3">
        <w:trPr>
          <w:trHeight w:val="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Число муниципальных образований в Камчатском крае, в которых реализуются программы и проекты СОНКО, получившие государственную поддержку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67B54" w:rsidRPr="003A6E75" w:rsidTr="002E7FD3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Число получателей услуг в рамках мероприятий СОНКО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38873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1010,0</w:t>
            </w:r>
          </w:p>
        </w:tc>
      </w:tr>
      <w:tr w:rsidR="00C67B54" w:rsidRPr="003A6E75" w:rsidTr="002E7FD3">
        <w:trPr>
          <w:trHeight w:val="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 некоммерческих организаций, реализующих свои социально значимые программы при поддержке органов государственной власти Камчатского края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67B54" w:rsidRPr="003A6E75" w:rsidTr="002E7FD3">
        <w:trPr>
          <w:trHeight w:val="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средствах массовой информации Камчатского края, посвященных проблемам развития и деятельности СОНКО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288,6</w:t>
            </w:r>
          </w:p>
        </w:tc>
      </w:tr>
      <w:tr w:rsidR="00C67B54" w:rsidRPr="003A6E75" w:rsidTr="002E7FD3">
        <w:trPr>
          <w:trHeight w:val="5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Количество СОНКО, которым оказана поддержка в нефинансовых формах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C67B54" w:rsidRPr="003A6E75" w:rsidTr="002E7FD3">
        <w:trPr>
          <w:trHeight w:val="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Численность добровольцев, привлекаемых СОНКО к реализации социально значимых программ при поддержке исполнительных органов государственной власти Камчатского края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3490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</w:tr>
      <w:tr w:rsidR="00C67B54" w:rsidRPr="003A6E75" w:rsidTr="002E7FD3">
        <w:trPr>
          <w:trHeight w:val="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Доля благотворительных организаций в общем количестве зарегистрированных в Камчатском крае СОНКО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B54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C67B54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5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3A6E75" w:rsidRPr="003A6E75" w:rsidTr="002E7FD3">
        <w:trPr>
          <w:trHeight w:val="814"/>
        </w:trPr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эффективности по достижению значений показателей результативности (без учета наибольшего и наименьшего значения)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75" w:rsidRPr="003A6E75" w:rsidRDefault="003A6E75" w:rsidP="00C6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75">
              <w:rPr>
                <w:rFonts w:ascii="Times New Roman" w:hAnsi="Times New Roman" w:cs="Times New Roman"/>
                <w:b/>
                <w:sz w:val="24"/>
                <w:szCs w:val="24"/>
              </w:rPr>
              <w:t>137,6</w:t>
            </w:r>
          </w:p>
        </w:tc>
      </w:tr>
    </w:tbl>
    <w:p w:rsidR="00F72356" w:rsidRDefault="00F72356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42B" w:rsidRDefault="00EA6B98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2E3E" w:rsidRPr="00852E3E">
        <w:rPr>
          <w:rFonts w:ascii="Times New Roman" w:hAnsi="Times New Roman" w:cs="Times New Roman"/>
          <w:sz w:val="28"/>
          <w:szCs w:val="28"/>
        </w:rPr>
        <w:t xml:space="preserve"> целях дальнейшего стимулирования деятельности </w:t>
      </w:r>
      <w:r w:rsidR="00FA6E76">
        <w:rPr>
          <w:rFonts w:ascii="Times New Roman" w:hAnsi="Times New Roman" w:cs="Times New Roman"/>
          <w:sz w:val="28"/>
          <w:szCs w:val="28"/>
        </w:rPr>
        <w:t>НКО</w:t>
      </w:r>
      <w:r w:rsidR="00852E3E" w:rsidRPr="00852E3E">
        <w:rPr>
          <w:rFonts w:ascii="Times New Roman" w:hAnsi="Times New Roman" w:cs="Times New Roman"/>
          <w:sz w:val="28"/>
          <w:szCs w:val="28"/>
        </w:rPr>
        <w:t xml:space="preserve">, направленной на решение социальных проблем, развитие гражданского общества в Российской Федерации </w:t>
      </w:r>
      <w:r w:rsidR="00852E3E">
        <w:rPr>
          <w:rFonts w:ascii="Times New Roman" w:hAnsi="Times New Roman" w:cs="Times New Roman"/>
          <w:sz w:val="28"/>
          <w:szCs w:val="28"/>
        </w:rPr>
        <w:t xml:space="preserve">8 августа 2016 г. </w:t>
      </w:r>
      <w:r w:rsidRPr="008C442B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442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E3E">
        <w:rPr>
          <w:rFonts w:ascii="Times New Roman" w:hAnsi="Times New Roman" w:cs="Times New Roman"/>
          <w:sz w:val="28"/>
          <w:szCs w:val="28"/>
        </w:rPr>
        <w:t xml:space="preserve">был подписан </w:t>
      </w:r>
      <w:r w:rsidRPr="008C442B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C442B" w:rsidRPr="008C442B">
        <w:rPr>
          <w:rFonts w:ascii="Times New Roman" w:hAnsi="Times New Roman" w:cs="Times New Roman"/>
          <w:sz w:val="28"/>
          <w:szCs w:val="28"/>
        </w:rPr>
        <w:t>б утверждении приоритетных</w:t>
      </w:r>
      <w:r w:rsidR="008C442B">
        <w:rPr>
          <w:rFonts w:ascii="Times New Roman" w:hAnsi="Times New Roman" w:cs="Times New Roman"/>
          <w:sz w:val="28"/>
          <w:szCs w:val="28"/>
        </w:rPr>
        <w:t xml:space="preserve"> </w:t>
      </w:r>
      <w:r w:rsidR="008C442B" w:rsidRPr="008C442B">
        <w:rPr>
          <w:rFonts w:ascii="Times New Roman" w:hAnsi="Times New Roman" w:cs="Times New Roman"/>
          <w:sz w:val="28"/>
          <w:szCs w:val="28"/>
        </w:rPr>
        <w:t>направлений деятельности в сфере оказания</w:t>
      </w:r>
      <w:r w:rsidR="008C442B">
        <w:rPr>
          <w:rFonts w:ascii="Times New Roman" w:hAnsi="Times New Roman" w:cs="Times New Roman"/>
          <w:sz w:val="28"/>
          <w:szCs w:val="28"/>
        </w:rPr>
        <w:t xml:space="preserve"> </w:t>
      </w:r>
      <w:r w:rsidR="008C442B" w:rsidRPr="008C442B">
        <w:rPr>
          <w:rFonts w:ascii="Times New Roman" w:hAnsi="Times New Roman" w:cs="Times New Roman"/>
          <w:sz w:val="28"/>
          <w:szCs w:val="28"/>
        </w:rPr>
        <w:t>общественно полезных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82A" w:rsidRDefault="00B25C19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2E3E">
        <w:rPr>
          <w:rFonts w:ascii="Times New Roman" w:hAnsi="Times New Roman" w:cs="Times New Roman"/>
          <w:sz w:val="28"/>
          <w:szCs w:val="28"/>
        </w:rPr>
        <w:t xml:space="preserve"> течение 2017-201</w:t>
      </w:r>
      <w:r w:rsidR="00DA082A">
        <w:rPr>
          <w:rFonts w:ascii="Times New Roman" w:hAnsi="Times New Roman" w:cs="Times New Roman"/>
          <w:sz w:val="28"/>
          <w:szCs w:val="28"/>
        </w:rPr>
        <w:t>8</w:t>
      </w:r>
      <w:r w:rsidR="00852E3E">
        <w:rPr>
          <w:rFonts w:ascii="Times New Roman" w:hAnsi="Times New Roman" w:cs="Times New Roman"/>
          <w:sz w:val="28"/>
          <w:szCs w:val="28"/>
        </w:rPr>
        <w:t xml:space="preserve"> годов проведена работа по стимулированию НКО, </w:t>
      </w:r>
      <w:r w:rsidR="00AE1DB9">
        <w:rPr>
          <w:rFonts w:ascii="Times New Roman" w:hAnsi="Times New Roman" w:cs="Times New Roman"/>
          <w:sz w:val="28"/>
          <w:szCs w:val="28"/>
        </w:rPr>
        <w:t>осуществляющих</w:t>
      </w:r>
      <w:r w:rsidR="00852E3E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Камчатского края, к регистрации в статусе исполнителей общественно полезных услуг. Принятые консультационные и рекомендательные меры не привели к существенным изменениям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="00852E3E">
        <w:rPr>
          <w:rFonts w:ascii="Times New Roman" w:hAnsi="Times New Roman" w:cs="Times New Roman"/>
          <w:sz w:val="28"/>
          <w:szCs w:val="28"/>
        </w:rPr>
        <w:t xml:space="preserve"> </w:t>
      </w:r>
      <w:r w:rsidR="00DA082A">
        <w:rPr>
          <w:rFonts w:ascii="Times New Roman" w:hAnsi="Times New Roman" w:cs="Times New Roman"/>
          <w:sz w:val="28"/>
          <w:szCs w:val="28"/>
        </w:rPr>
        <w:t xml:space="preserve">в 2019 г. </w:t>
      </w:r>
      <w:r w:rsidR="00852E3E">
        <w:rPr>
          <w:rFonts w:ascii="Times New Roman" w:hAnsi="Times New Roman" w:cs="Times New Roman"/>
          <w:sz w:val="28"/>
          <w:szCs w:val="28"/>
        </w:rPr>
        <w:t xml:space="preserve">Агентством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DA082A"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AB36AA" w:rsidRPr="00AB36AA" w:rsidRDefault="00DA082A" w:rsidP="00AB36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AB36A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детальный план-график подпрограммы «Повышение эффективности государственной поддержки социально ориентированных некоммерческих организаций» государственной программы «Социальная поддержка граждан» на 2019 год было включено мероприятие </w:t>
      </w:r>
      <w:r w:rsidR="00AB36AA">
        <w:rPr>
          <w:rFonts w:ascii="Times New Roman" w:hAnsi="Times New Roman" w:cs="Times New Roman"/>
          <w:sz w:val="28"/>
          <w:szCs w:val="28"/>
        </w:rPr>
        <w:t>«</w:t>
      </w:r>
      <w:r w:rsidR="00AB36AA" w:rsidRPr="00AB36AA">
        <w:rPr>
          <w:rFonts w:ascii="Times New Roman" w:hAnsi="Times New Roman" w:cs="Times New Roman"/>
          <w:sz w:val="28"/>
          <w:szCs w:val="28"/>
        </w:rPr>
        <w:t xml:space="preserve">Предоставление из краевого бюджета субсидий </w:t>
      </w:r>
      <w:r w:rsidR="00FA6E76">
        <w:rPr>
          <w:rFonts w:ascii="Times New Roman" w:hAnsi="Times New Roman" w:cs="Times New Roman"/>
          <w:sz w:val="28"/>
          <w:szCs w:val="28"/>
        </w:rPr>
        <w:t>СО НКО</w:t>
      </w:r>
      <w:r w:rsidR="00AB36AA" w:rsidRPr="00AB36AA">
        <w:rPr>
          <w:rFonts w:ascii="Times New Roman" w:hAnsi="Times New Roman" w:cs="Times New Roman"/>
          <w:sz w:val="28"/>
          <w:szCs w:val="28"/>
        </w:rPr>
        <w:t xml:space="preserve"> в Камчатском крае в целях финансового обеспечения затрат на материально-техническое обе</w:t>
      </w:r>
      <w:r w:rsidR="00AB36AA">
        <w:rPr>
          <w:rFonts w:ascii="Times New Roman" w:hAnsi="Times New Roman" w:cs="Times New Roman"/>
          <w:sz w:val="28"/>
          <w:szCs w:val="28"/>
        </w:rPr>
        <w:t>спечение уставной деятельности». Субсидии предоставлены 5-ти НКО, вошедшим в Реестр исполнителей общественно полезных услуг Минюста России.</w:t>
      </w:r>
      <w:r w:rsidR="00AB36AA" w:rsidRPr="00AB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B9" w:rsidRDefault="00AB36AA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A">
        <w:rPr>
          <w:rFonts w:ascii="Times New Roman" w:hAnsi="Times New Roman" w:cs="Times New Roman"/>
          <w:sz w:val="28"/>
          <w:szCs w:val="28"/>
        </w:rPr>
        <w:t> </w:t>
      </w:r>
      <w:r w:rsidR="00DA082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52E3E">
        <w:rPr>
          <w:rFonts w:ascii="Times New Roman" w:hAnsi="Times New Roman" w:cs="Times New Roman"/>
          <w:sz w:val="28"/>
          <w:szCs w:val="28"/>
        </w:rPr>
        <w:t>редложены изменения</w:t>
      </w:r>
      <w:r w:rsidR="00AE1DB9">
        <w:rPr>
          <w:rFonts w:ascii="Times New Roman" w:hAnsi="Times New Roman" w:cs="Times New Roman"/>
          <w:sz w:val="28"/>
          <w:szCs w:val="28"/>
        </w:rPr>
        <w:t>:</w:t>
      </w:r>
    </w:p>
    <w:p w:rsidR="00AE1DB9" w:rsidRDefault="00AE1DB9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2E3E">
        <w:rPr>
          <w:rFonts w:ascii="Times New Roman" w:hAnsi="Times New Roman" w:cs="Times New Roman"/>
          <w:sz w:val="28"/>
          <w:szCs w:val="28"/>
        </w:rPr>
        <w:t xml:space="preserve"> в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52E3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2E3E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</w:t>
      </w:r>
      <w:r w:rsidR="00347AF6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852E3E">
        <w:rPr>
          <w:rFonts w:ascii="Times New Roman" w:hAnsi="Times New Roman" w:cs="Times New Roman"/>
          <w:sz w:val="28"/>
          <w:szCs w:val="28"/>
        </w:rPr>
        <w:t>» в части выведения мероприятий, направленных на развитие некоммерческого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в целом с ориентацией на общественно полезные услуги с сохранением мероприятий, обеспечивающих доступ СО НКО к предоставлению услуг по отраслям социальной сферы (социальное обслуживание, образование, культура, здравоохранение, спорт);</w:t>
      </w:r>
    </w:p>
    <w:p w:rsidR="00852E3E" w:rsidRDefault="00AE1DB9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государственную программу Камчатского края «Реализация государственной национальной политики и укрепление гражданского единства» в части дополнения ее подпрограммой «</w:t>
      </w:r>
      <w:r w:rsidR="00EA6B98" w:rsidRPr="00EA6B98">
        <w:rPr>
          <w:rFonts w:ascii="Times New Roman" w:hAnsi="Times New Roman" w:cs="Times New Roman"/>
          <w:sz w:val="28"/>
          <w:szCs w:val="28"/>
        </w:rPr>
        <w:t>Развитие гражданской активности и государственная поддержка некоммерческих неправительственных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с мероприятиями по развитию инфраструктуры некоммерческого сектора, </w:t>
      </w:r>
      <w:r w:rsidR="00EA6B98">
        <w:rPr>
          <w:rFonts w:ascii="Times New Roman" w:hAnsi="Times New Roman" w:cs="Times New Roman"/>
          <w:sz w:val="28"/>
          <w:szCs w:val="28"/>
        </w:rPr>
        <w:t xml:space="preserve">поддержке благотворительной </w:t>
      </w:r>
      <w:r>
        <w:rPr>
          <w:rFonts w:ascii="Times New Roman" w:hAnsi="Times New Roman" w:cs="Times New Roman"/>
          <w:sz w:val="28"/>
          <w:szCs w:val="28"/>
        </w:rPr>
        <w:t>деятельности НКО</w:t>
      </w:r>
      <w:r w:rsidR="00EA6B98">
        <w:rPr>
          <w:rFonts w:ascii="Times New Roman" w:hAnsi="Times New Roman" w:cs="Times New Roman"/>
          <w:sz w:val="28"/>
          <w:szCs w:val="28"/>
        </w:rPr>
        <w:t>, стимулирования общественно полезной деятельности местных сообществ.</w:t>
      </w:r>
    </w:p>
    <w:p w:rsidR="00B25C19" w:rsidRPr="00533C91" w:rsidRDefault="00B25C19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о внесении изменений в государственную программу «Реализация государственной национальной политики и укрепление гражданского единства» </w:t>
      </w:r>
      <w:r w:rsidRPr="00533C91">
        <w:rPr>
          <w:rFonts w:ascii="Times New Roman" w:hAnsi="Times New Roman" w:cs="Times New Roman"/>
          <w:b/>
          <w:sz w:val="28"/>
          <w:szCs w:val="28"/>
        </w:rPr>
        <w:t>находится на согласовании.</w:t>
      </w:r>
    </w:p>
    <w:p w:rsidR="00D71521" w:rsidRDefault="00877F21" w:rsidP="00877F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21">
        <w:rPr>
          <w:rFonts w:ascii="Times New Roman" w:hAnsi="Times New Roman" w:cs="Times New Roman"/>
          <w:sz w:val="28"/>
          <w:szCs w:val="28"/>
        </w:rPr>
        <w:t xml:space="preserve">В </w:t>
      </w:r>
      <w:r w:rsidR="00D71521" w:rsidRPr="00877F21">
        <w:rPr>
          <w:rFonts w:ascii="Times New Roman" w:hAnsi="Times New Roman" w:cs="Times New Roman"/>
          <w:sz w:val="28"/>
          <w:szCs w:val="28"/>
        </w:rPr>
        <w:t>Послани</w:t>
      </w:r>
      <w:r w:rsidRPr="00877F21">
        <w:rPr>
          <w:rFonts w:ascii="Times New Roman" w:hAnsi="Times New Roman" w:cs="Times New Roman"/>
          <w:sz w:val="28"/>
          <w:szCs w:val="28"/>
        </w:rPr>
        <w:t>и</w:t>
      </w:r>
      <w:r w:rsidR="00D71521" w:rsidRPr="00877F21">
        <w:rPr>
          <w:rFonts w:ascii="Times New Roman" w:hAnsi="Times New Roman" w:cs="Times New Roman"/>
          <w:sz w:val="28"/>
          <w:szCs w:val="28"/>
        </w:rPr>
        <w:t xml:space="preserve"> </w:t>
      </w:r>
      <w:r w:rsidR="00FA6E76" w:rsidRPr="00877F2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Федеральному Собранию </w:t>
      </w:r>
      <w:r w:rsidR="00D71521" w:rsidRPr="00877F21">
        <w:rPr>
          <w:rFonts w:ascii="Times New Roman" w:hAnsi="Times New Roman" w:cs="Times New Roman"/>
          <w:sz w:val="28"/>
          <w:szCs w:val="28"/>
        </w:rPr>
        <w:t xml:space="preserve">от 15 января 2020 года </w:t>
      </w:r>
      <w:r w:rsidRPr="00877F21">
        <w:rPr>
          <w:rFonts w:ascii="Times New Roman" w:hAnsi="Times New Roman" w:cs="Times New Roman"/>
          <w:sz w:val="28"/>
          <w:szCs w:val="28"/>
        </w:rPr>
        <w:t xml:space="preserve">В. В. Путин подчеркнул: </w:t>
      </w:r>
      <w:r w:rsidR="00D71521" w:rsidRPr="00877F21">
        <w:rPr>
          <w:rFonts w:ascii="Times New Roman" w:hAnsi="Times New Roman" w:cs="Times New Roman"/>
          <w:sz w:val="28"/>
          <w:szCs w:val="28"/>
        </w:rPr>
        <w:t>«Для нас значима каждая созидательная инициатива граждан, общественных объединений, некоммерческих организаций, их стремление внести свой вклад в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 национального развития».</w:t>
      </w:r>
    </w:p>
    <w:p w:rsidR="00877F21" w:rsidRDefault="00FA6E76" w:rsidP="00877F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 тезис коррелирует с приоритетными задачами, определенными</w:t>
      </w:r>
      <w:r w:rsidR="00015021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15021">
        <w:rPr>
          <w:rFonts w:ascii="Times New Roman" w:hAnsi="Times New Roman" w:cs="Times New Roman"/>
          <w:sz w:val="28"/>
          <w:szCs w:val="28"/>
        </w:rPr>
        <w:t xml:space="preserve"> </w:t>
      </w:r>
      <w:r w:rsidR="00015021" w:rsidRPr="00015021">
        <w:rPr>
          <w:rFonts w:ascii="Times New Roman" w:hAnsi="Times New Roman" w:cs="Times New Roman"/>
          <w:sz w:val="28"/>
          <w:szCs w:val="28"/>
        </w:rPr>
        <w:t>«Развитие гражданской активности и государственная поддержка некоммерческих неправительственных организаций»</w:t>
      </w:r>
      <w:r w:rsidR="00015021">
        <w:rPr>
          <w:rFonts w:ascii="Times New Roman" w:hAnsi="Times New Roman" w:cs="Times New Roman"/>
          <w:sz w:val="28"/>
          <w:szCs w:val="28"/>
        </w:rPr>
        <w:t>:</w:t>
      </w:r>
    </w:p>
    <w:p w:rsidR="00015021" w:rsidRPr="00015021" w:rsidRDefault="00015021" w:rsidP="00015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5021">
        <w:rPr>
          <w:rFonts w:ascii="Times New Roman" w:hAnsi="Times New Roman" w:cs="Times New Roman"/>
          <w:sz w:val="28"/>
          <w:szCs w:val="28"/>
        </w:rPr>
        <w:t>совершенствование взаимодействия институтов гражданского общества с исполнительными органами государственной власти Камчатского края, органами местного самоуправления муниципальных образований в Камчатском крае по вопросам обеспечения реализации прав и интересов граждан;</w:t>
      </w:r>
    </w:p>
    <w:p w:rsidR="00015021" w:rsidRPr="00015021" w:rsidRDefault="00015021" w:rsidP="00015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021">
        <w:rPr>
          <w:rFonts w:ascii="Times New Roman" w:hAnsi="Times New Roman" w:cs="Times New Roman"/>
          <w:sz w:val="28"/>
          <w:szCs w:val="28"/>
        </w:rPr>
        <w:t xml:space="preserve"> создание условий для активизации участия граждан в жизнедеятельности местных сообществ, в принятии решений по вопросам местного значения, в благотворительных проектах;</w:t>
      </w:r>
    </w:p>
    <w:p w:rsidR="00015021" w:rsidRPr="00015021" w:rsidRDefault="00015021" w:rsidP="00015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021">
        <w:rPr>
          <w:rFonts w:ascii="Times New Roman" w:hAnsi="Times New Roman" w:cs="Times New Roman"/>
          <w:sz w:val="28"/>
          <w:szCs w:val="28"/>
        </w:rPr>
        <w:t>3) развитие системы финансовой поддержки программ и проектов НКО с обеспечением приоритетов для НКО – исполнителей общественно полезных услуг;</w:t>
      </w:r>
    </w:p>
    <w:p w:rsidR="00015021" w:rsidRPr="00015021" w:rsidRDefault="00015021" w:rsidP="00015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021">
        <w:rPr>
          <w:rFonts w:ascii="Times New Roman" w:hAnsi="Times New Roman" w:cs="Times New Roman"/>
          <w:sz w:val="28"/>
          <w:szCs w:val="28"/>
        </w:rPr>
        <w:t>4) содействие развитию общественно полезной деятельности местных сообществ, в том числе, благотворительности, путем внедрения в практику механизмов предоставления грантов на реализацию гражданских инициатив;</w:t>
      </w:r>
    </w:p>
    <w:p w:rsidR="00015021" w:rsidRPr="00015021" w:rsidRDefault="00015021" w:rsidP="00015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021">
        <w:rPr>
          <w:rFonts w:ascii="Times New Roman" w:hAnsi="Times New Roman" w:cs="Times New Roman"/>
          <w:sz w:val="28"/>
          <w:szCs w:val="28"/>
        </w:rPr>
        <w:t>5) развитие инфраструктуры поддержки НКО, в том числе, в муниципальных образованиях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C19" w:rsidRDefault="00B25C19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полного исполнения </w:t>
      </w:r>
      <w:r w:rsidRPr="0083607D">
        <w:rPr>
          <w:rFonts w:ascii="Times New Roman" w:hAnsi="Times New Roman" w:cs="Times New Roman"/>
          <w:sz w:val="28"/>
          <w:szCs w:val="28"/>
        </w:rPr>
        <w:t>п</w:t>
      </w:r>
      <w:r w:rsidR="002E7FD3" w:rsidRPr="0083607D">
        <w:rPr>
          <w:rFonts w:ascii="Times New Roman" w:hAnsi="Times New Roman" w:cs="Times New Roman"/>
          <w:sz w:val="28"/>
          <w:szCs w:val="28"/>
        </w:rPr>
        <w:t>одп</w:t>
      </w:r>
      <w:r w:rsidRPr="0083607D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2E7FD3" w:rsidRPr="0083607D">
        <w:rPr>
          <w:rFonts w:ascii="Times New Roman" w:hAnsi="Times New Roman" w:cs="Times New Roman"/>
          <w:sz w:val="28"/>
          <w:szCs w:val="28"/>
        </w:rPr>
        <w:t>д</w:t>
      </w:r>
      <w:r w:rsidR="0083607D" w:rsidRPr="0083607D">
        <w:rPr>
          <w:rFonts w:ascii="Times New Roman" w:hAnsi="Times New Roman" w:cs="Times New Roman"/>
          <w:sz w:val="28"/>
          <w:szCs w:val="28"/>
        </w:rPr>
        <w:t>)</w:t>
      </w:r>
      <w:r w:rsidR="002E7FD3" w:rsidRPr="0083607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83607D">
        <w:rPr>
          <w:rFonts w:ascii="Times New Roman" w:hAnsi="Times New Roman" w:cs="Times New Roman"/>
          <w:sz w:val="28"/>
          <w:szCs w:val="28"/>
        </w:rPr>
        <w:t xml:space="preserve">2 </w:t>
      </w:r>
      <w:r w:rsidRPr="00B25C19">
        <w:rPr>
          <w:rFonts w:ascii="Times New Roman" w:hAnsi="Times New Roman" w:cs="Times New Roman"/>
          <w:sz w:val="28"/>
          <w:szCs w:val="28"/>
        </w:rPr>
        <w:t xml:space="preserve">Перечня поручений Президента Российской Федерации от 16 января 2019 г. </w:t>
      </w:r>
      <w:r w:rsidRPr="0083607D">
        <w:rPr>
          <w:rFonts w:ascii="Times New Roman" w:hAnsi="Times New Roman" w:cs="Times New Roman"/>
          <w:sz w:val="28"/>
          <w:szCs w:val="28"/>
        </w:rPr>
        <w:t>№</w:t>
      </w:r>
      <w:r w:rsidR="00AF6376" w:rsidRPr="0083607D">
        <w:rPr>
          <w:rFonts w:ascii="Times New Roman" w:hAnsi="Times New Roman" w:cs="Times New Roman"/>
          <w:sz w:val="28"/>
          <w:szCs w:val="28"/>
        </w:rPr>
        <w:t xml:space="preserve"> Пр-</w:t>
      </w:r>
      <w:r w:rsidRPr="0083607D">
        <w:rPr>
          <w:rFonts w:ascii="Times New Roman" w:hAnsi="Times New Roman" w:cs="Times New Roman"/>
          <w:sz w:val="28"/>
          <w:szCs w:val="28"/>
        </w:rPr>
        <w:t xml:space="preserve">38ГС </w:t>
      </w:r>
      <w:r>
        <w:rPr>
          <w:rFonts w:ascii="Times New Roman" w:hAnsi="Times New Roman" w:cs="Times New Roman"/>
          <w:sz w:val="28"/>
          <w:szCs w:val="28"/>
        </w:rPr>
        <w:t>планируется:</w:t>
      </w:r>
    </w:p>
    <w:p w:rsidR="00B25C19" w:rsidRDefault="00B25C19" w:rsidP="008C44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перевести в цифровой формат процедуры проведения конкурсов на право получения СО НКО субсидий из краевого бюджета в соответствии с Порядком, утвержденным постановлением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br/>
        <w:t>от 18 февраля 2014 г. № 89-п;</w:t>
      </w:r>
    </w:p>
    <w:p w:rsidR="00947140" w:rsidRPr="00DA3726" w:rsidRDefault="00B25C19" w:rsidP="00DA3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соответствующие изменения в </w:t>
      </w:r>
      <w:r w:rsidR="00947140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AF6376">
        <w:rPr>
          <w:rFonts w:ascii="Times New Roman" w:hAnsi="Times New Roman" w:cs="Times New Roman"/>
          <w:sz w:val="28"/>
          <w:szCs w:val="28"/>
        </w:rPr>
        <w:t>.</w:t>
      </w:r>
    </w:p>
    <w:sectPr w:rsidR="00947140" w:rsidRPr="00DA3726" w:rsidSect="00DA372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4D5A"/>
    <w:multiLevelType w:val="multilevel"/>
    <w:tmpl w:val="3B98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75"/>
    <w:rsid w:val="00007938"/>
    <w:rsid w:val="000111D0"/>
    <w:rsid w:val="00015021"/>
    <w:rsid w:val="0001561E"/>
    <w:rsid w:val="00044BA5"/>
    <w:rsid w:val="00072ECA"/>
    <w:rsid w:val="000834B4"/>
    <w:rsid w:val="00083E75"/>
    <w:rsid w:val="00084780"/>
    <w:rsid w:val="00173CA8"/>
    <w:rsid w:val="00196D8E"/>
    <w:rsid w:val="001B0E89"/>
    <w:rsid w:val="001B6E9E"/>
    <w:rsid w:val="002E02AE"/>
    <w:rsid w:val="002E6259"/>
    <w:rsid w:val="002E7FD3"/>
    <w:rsid w:val="003334EE"/>
    <w:rsid w:val="00347AF6"/>
    <w:rsid w:val="00360940"/>
    <w:rsid w:val="0036601E"/>
    <w:rsid w:val="0036643E"/>
    <w:rsid w:val="003A6E75"/>
    <w:rsid w:val="004067E8"/>
    <w:rsid w:val="00435300"/>
    <w:rsid w:val="004A5859"/>
    <w:rsid w:val="004C33A2"/>
    <w:rsid w:val="004D35ED"/>
    <w:rsid w:val="00533C91"/>
    <w:rsid w:val="005A5A00"/>
    <w:rsid w:val="005B02A1"/>
    <w:rsid w:val="006241FD"/>
    <w:rsid w:val="006E28CD"/>
    <w:rsid w:val="00704182"/>
    <w:rsid w:val="007847C2"/>
    <w:rsid w:val="00790D49"/>
    <w:rsid w:val="007C59AC"/>
    <w:rsid w:val="0080019E"/>
    <w:rsid w:val="0083607D"/>
    <w:rsid w:val="00852E3E"/>
    <w:rsid w:val="00877F21"/>
    <w:rsid w:val="008C442B"/>
    <w:rsid w:val="008E3ADB"/>
    <w:rsid w:val="0092552B"/>
    <w:rsid w:val="00947140"/>
    <w:rsid w:val="009C5171"/>
    <w:rsid w:val="00AB36AA"/>
    <w:rsid w:val="00AE1DB9"/>
    <w:rsid w:val="00AF50ED"/>
    <w:rsid w:val="00AF6376"/>
    <w:rsid w:val="00B25C19"/>
    <w:rsid w:val="00B47FA9"/>
    <w:rsid w:val="00B76B43"/>
    <w:rsid w:val="00C67B54"/>
    <w:rsid w:val="00CA3FD8"/>
    <w:rsid w:val="00D71521"/>
    <w:rsid w:val="00D808B1"/>
    <w:rsid w:val="00DA082A"/>
    <w:rsid w:val="00DA3726"/>
    <w:rsid w:val="00E573D5"/>
    <w:rsid w:val="00E66F7B"/>
    <w:rsid w:val="00E85678"/>
    <w:rsid w:val="00EA6B98"/>
    <w:rsid w:val="00EB1161"/>
    <w:rsid w:val="00ED58B7"/>
    <w:rsid w:val="00F17395"/>
    <w:rsid w:val="00F32A47"/>
    <w:rsid w:val="00F51EF6"/>
    <w:rsid w:val="00F55CEC"/>
    <w:rsid w:val="00F72356"/>
    <w:rsid w:val="00F85F9C"/>
    <w:rsid w:val="00F94510"/>
    <w:rsid w:val="00FA6E76"/>
    <w:rsid w:val="00FC597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D582-5DBE-4C99-BE8C-5F7A3C7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3E"/>
    <w:pPr>
      <w:ind w:left="720"/>
      <w:contextualSpacing/>
    </w:pPr>
  </w:style>
  <w:style w:type="paragraph" w:customStyle="1" w:styleId="ConsPlusNormal">
    <w:name w:val="ConsPlusNormal"/>
    <w:rsid w:val="00F1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13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43</cp:revision>
  <cp:lastPrinted>2020-02-03T03:45:00Z</cp:lastPrinted>
  <dcterms:created xsi:type="dcterms:W3CDTF">2020-01-22T23:16:00Z</dcterms:created>
  <dcterms:modified xsi:type="dcterms:W3CDTF">2020-03-03T04:54:00Z</dcterms:modified>
</cp:coreProperties>
</file>