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23" w:rsidRPr="000A6EEB" w:rsidRDefault="00D64423" w:rsidP="00D64423">
      <w:pPr>
        <w:jc w:val="center"/>
        <w:rPr>
          <w:sz w:val="32"/>
          <w:szCs w:val="32"/>
        </w:rPr>
      </w:pPr>
      <w:r w:rsidRPr="000A6EEB">
        <w:rPr>
          <w:noProof/>
          <w:sz w:val="32"/>
          <w:szCs w:val="32"/>
        </w:rPr>
        <w:drawing>
          <wp:inline distT="0" distB="0" distL="0" distR="0" wp14:anchorId="28BC48C7" wp14:editId="5A40C61E">
            <wp:extent cx="639445" cy="802005"/>
            <wp:effectExtent l="0" t="0" r="825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23" w:rsidRPr="000A6EEB" w:rsidRDefault="00D64423" w:rsidP="00D6442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8543A" w:rsidRPr="00232B8C" w:rsidRDefault="00D8543A" w:rsidP="00D8543A">
      <w:pPr>
        <w:pStyle w:val="ConsPlusTitle"/>
        <w:widowControl/>
        <w:jc w:val="center"/>
        <w:rPr>
          <w:sz w:val="32"/>
          <w:szCs w:val="32"/>
        </w:rPr>
      </w:pPr>
      <w:r w:rsidRPr="00232B8C">
        <w:rPr>
          <w:sz w:val="32"/>
          <w:szCs w:val="32"/>
        </w:rPr>
        <w:t>П О С Т А Н О В Л Е Н И Е</w:t>
      </w:r>
    </w:p>
    <w:p w:rsidR="00D64423" w:rsidRPr="004E1177" w:rsidRDefault="00D64423" w:rsidP="00D64423">
      <w:pPr>
        <w:autoSpaceDE w:val="0"/>
        <w:autoSpaceDN w:val="0"/>
        <w:adjustRightInd w:val="0"/>
        <w:jc w:val="center"/>
        <w:rPr>
          <w:b/>
          <w:bCs/>
        </w:rPr>
      </w:pPr>
    </w:p>
    <w:p w:rsidR="00D64423" w:rsidRPr="004E1177" w:rsidRDefault="00D64423" w:rsidP="00D64423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4E1177">
        <w:rPr>
          <w:b/>
          <w:bCs/>
        </w:rPr>
        <w:t>ПРАВИТЕЛЬСТВА</w:t>
      </w:r>
    </w:p>
    <w:p w:rsidR="00D64423" w:rsidRPr="004E1177" w:rsidRDefault="00D64423" w:rsidP="00D64423">
      <w:pPr>
        <w:autoSpaceDE w:val="0"/>
        <w:autoSpaceDN w:val="0"/>
        <w:adjustRightInd w:val="0"/>
        <w:jc w:val="center"/>
        <w:rPr>
          <w:b/>
          <w:bCs/>
        </w:rPr>
      </w:pPr>
      <w:r w:rsidRPr="004E1177">
        <w:rPr>
          <w:b/>
          <w:bCs/>
        </w:rPr>
        <w:t>КАМЧАТСКОГО КРАЯ</w:t>
      </w: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63"/>
        <w:gridCol w:w="425"/>
        <w:gridCol w:w="1348"/>
      </w:tblGrid>
      <w:tr w:rsidR="00D64423" w:rsidRPr="004E1177" w:rsidTr="00035783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4C4645">
            <w:pPr>
              <w:jc w:val="both"/>
            </w:pPr>
            <w:r w:rsidRPr="004E1177">
              <w:t xml:space="preserve">         </w:t>
            </w:r>
          </w:p>
        </w:tc>
        <w:tc>
          <w:tcPr>
            <w:tcW w:w="425" w:type="dxa"/>
            <w:hideMark/>
          </w:tcPr>
          <w:p w:rsidR="00D64423" w:rsidRPr="004E1177" w:rsidRDefault="00D64423" w:rsidP="00D64423">
            <w:pPr>
              <w:jc w:val="both"/>
            </w:pPr>
            <w:r w:rsidRPr="004E1177">
              <w:t>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D64423">
            <w:pPr>
              <w:jc w:val="both"/>
              <w:rPr>
                <w:bCs/>
              </w:rPr>
            </w:pPr>
          </w:p>
        </w:tc>
      </w:tr>
    </w:tbl>
    <w:p w:rsidR="00D64423" w:rsidRPr="004E1177" w:rsidRDefault="00D64423" w:rsidP="00D64423">
      <w:pPr>
        <w:jc w:val="both"/>
        <w:rPr>
          <w:sz w:val="36"/>
          <w:szCs w:val="36"/>
          <w:vertAlign w:val="superscript"/>
        </w:rPr>
      </w:pPr>
      <w:r w:rsidRPr="004E1177">
        <w:rPr>
          <w:sz w:val="36"/>
          <w:szCs w:val="36"/>
          <w:vertAlign w:val="superscript"/>
        </w:rPr>
        <w:t xml:space="preserve">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</w:tblGrid>
      <w:tr w:rsidR="00092F3D" w:rsidRPr="007A2C19" w:rsidTr="009C63A0">
        <w:tc>
          <w:tcPr>
            <w:tcW w:w="4668" w:type="dxa"/>
          </w:tcPr>
          <w:p w:rsidR="00092F3D" w:rsidRPr="007A2C19" w:rsidRDefault="00092F3D" w:rsidP="009C63A0">
            <w:pPr>
              <w:widowControl w:val="0"/>
              <w:jc w:val="both"/>
            </w:pPr>
          </w:p>
          <w:p w:rsidR="00092F3D" w:rsidRPr="007A2C19" w:rsidRDefault="00092F3D" w:rsidP="00D03E55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Об утвержден</w:t>
            </w:r>
            <w:r w:rsidR="004C4645">
              <w:rPr>
                <w:bCs/>
              </w:rPr>
              <w:t>ии Порядка предоставления в 2020</w:t>
            </w:r>
            <w:r>
              <w:rPr>
                <w:bCs/>
              </w:rPr>
              <w:t xml:space="preserve"> году </w:t>
            </w:r>
            <w:r w:rsidR="000D359A">
              <w:t>из краевого бюджета субсиди</w:t>
            </w:r>
            <w:r w:rsidR="00D03E55">
              <w:t xml:space="preserve">и </w:t>
            </w:r>
            <w:r w:rsidR="00BF46B1">
              <w:t>р</w:t>
            </w:r>
            <w:r w:rsidR="00BF46B1" w:rsidRPr="00BF46B1">
              <w:t>егиональной общественной организации «Ассоциация коренных малочисленных народов Севера Камчатского края»</w:t>
            </w:r>
          </w:p>
        </w:tc>
      </w:tr>
    </w:tbl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</w:p>
    <w:p w:rsidR="00092F3D" w:rsidRPr="004C4645" w:rsidRDefault="00092F3D" w:rsidP="00092F3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952A4A">
        <w:t xml:space="preserve">В </w:t>
      </w:r>
      <w:r>
        <w:t>соответствии со статьей 78</w:t>
      </w:r>
      <w:r>
        <w:rPr>
          <w:vertAlign w:val="superscript"/>
        </w:rPr>
        <w:t>1</w:t>
      </w:r>
      <w:r>
        <w:t xml:space="preserve"> Бюджетного кодекса Российской Федерации, </w:t>
      </w:r>
      <w:r w:rsidRPr="002540D9">
        <w:t xml:space="preserve">постановлением Правительства Российской Федерации от 07.05.2017 </w:t>
      </w:r>
      <w:r w:rsidR="000F6777">
        <w:t xml:space="preserve">                </w:t>
      </w:r>
      <w:r w:rsidRPr="002540D9">
        <w:t xml:space="preserve">№ 541 </w:t>
      </w:r>
      <w:r w:rsidR="000D359A">
        <w:t>«</w:t>
      </w:r>
      <w:r w:rsidRPr="002540D9"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0D359A">
        <w:t>»</w:t>
      </w:r>
      <w:r w:rsidR="00BF3CA0">
        <w:t xml:space="preserve">, </w:t>
      </w:r>
      <w:r w:rsidR="002F5A9F">
        <w:t>Законом Камчатского края «О краевом бюджете на 2020 год и на плановый период 2021 и 2022 годов» от 29.11.2019 № 396</w:t>
      </w:r>
    </w:p>
    <w:p w:rsidR="00092F3D" w:rsidRDefault="00092F3D" w:rsidP="00092F3D">
      <w:pPr>
        <w:autoSpaceDE w:val="0"/>
        <w:autoSpaceDN w:val="0"/>
        <w:adjustRightInd w:val="0"/>
        <w:jc w:val="both"/>
        <w:rPr>
          <w:bCs/>
        </w:rPr>
      </w:pPr>
    </w:p>
    <w:p w:rsidR="00092F3D" w:rsidRDefault="00092F3D" w:rsidP="00092F3D">
      <w:pPr>
        <w:autoSpaceDE w:val="0"/>
        <w:autoSpaceDN w:val="0"/>
        <w:adjustRightInd w:val="0"/>
        <w:ind w:firstLine="539"/>
        <w:jc w:val="both"/>
      </w:pPr>
      <w:r w:rsidRPr="00952A4A">
        <w:t>ПРАВИТЕЛЬСТВО ПОСТАНОВЛЯЕТ:</w:t>
      </w:r>
    </w:p>
    <w:p w:rsidR="00092F3D" w:rsidRPr="00952A4A" w:rsidRDefault="00092F3D" w:rsidP="00092F3D">
      <w:pPr>
        <w:autoSpaceDE w:val="0"/>
        <w:autoSpaceDN w:val="0"/>
        <w:adjustRightInd w:val="0"/>
        <w:ind w:firstLine="539"/>
        <w:jc w:val="both"/>
      </w:pPr>
    </w:p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  <w:r w:rsidRPr="00952A4A">
        <w:t xml:space="preserve">1. </w:t>
      </w:r>
      <w:r>
        <w:t xml:space="preserve">Утвердить </w:t>
      </w:r>
      <w:r w:rsidR="004C4645">
        <w:rPr>
          <w:bCs/>
        </w:rPr>
        <w:t>Порядок предоставления в 2020</w:t>
      </w:r>
      <w:r>
        <w:rPr>
          <w:bCs/>
        </w:rPr>
        <w:t xml:space="preserve"> году </w:t>
      </w:r>
      <w:r w:rsidR="000D359A">
        <w:t xml:space="preserve">из краевого бюджета </w:t>
      </w:r>
      <w:r w:rsidR="00BF46B1">
        <w:t>субсидии р</w:t>
      </w:r>
      <w:r w:rsidR="00BF46B1" w:rsidRPr="00BF46B1">
        <w:t>егиональной общественной организации «Ассоциация коренных малочисленных народов Севера Камчатского края»</w:t>
      </w:r>
      <w:r w:rsidR="00BF46B1">
        <w:t xml:space="preserve"> </w:t>
      </w:r>
      <w:r>
        <w:t>согласно приложению к настоящему постановлению.</w:t>
      </w:r>
    </w:p>
    <w:p w:rsidR="00092F3D" w:rsidRPr="00952A4A" w:rsidRDefault="00092F3D" w:rsidP="00092F3D">
      <w:pPr>
        <w:autoSpaceDE w:val="0"/>
        <w:autoSpaceDN w:val="0"/>
        <w:adjustRightInd w:val="0"/>
        <w:ind w:firstLine="540"/>
        <w:jc w:val="both"/>
      </w:pPr>
      <w:r>
        <w:t>2</w:t>
      </w:r>
      <w:r w:rsidRPr="00952A4A">
        <w:t xml:space="preserve">. Настоящее </w:t>
      </w:r>
      <w:r>
        <w:t>п</w:t>
      </w:r>
      <w:r w:rsidRPr="00952A4A">
        <w:t xml:space="preserve">остановление вступает в силу через 10 дней после </w:t>
      </w:r>
      <w:r>
        <w:t xml:space="preserve">дня </w:t>
      </w:r>
      <w:r w:rsidRPr="00952A4A">
        <w:t>его официального опубликования.</w:t>
      </w:r>
    </w:p>
    <w:p w:rsidR="00092F3D" w:rsidRDefault="00092F3D" w:rsidP="00092F3D">
      <w:pPr>
        <w:jc w:val="both"/>
      </w:pPr>
    </w:p>
    <w:p w:rsidR="00092F3D" w:rsidRDefault="00092F3D" w:rsidP="00092F3D">
      <w:pPr>
        <w:jc w:val="both"/>
      </w:pPr>
    </w:p>
    <w:p w:rsidR="00092F3D" w:rsidRDefault="00092F3D" w:rsidP="00092F3D">
      <w:pPr>
        <w:jc w:val="both"/>
      </w:pPr>
    </w:p>
    <w:p w:rsidR="004C4645" w:rsidRDefault="004C4645" w:rsidP="00092F3D">
      <w:pPr>
        <w:jc w:val="both"/>
      </w:pPr>
      <w:r>
        <w:t>Председатель Правительства-</w:t>
      </w:r>
    </w:p>
    <w:p w:rsidR="00D56A40" w:rsidRDefault="00D56A40" w:rsidP="00092F3D">
      <w:pPr>
        <w:jc w:val="both"/>
      </w:pPr>
      <w:r>
        <w:t>Первый вице-губернатор</w:t>
      </w:r>
    </w:p>
    <w:p w:rsidR="00092F3D" w:rsidRDefault="00092F3D" w:rsidP="00092F3D">
      <w:pPr>
        <w:jc w:val="both"/>
      </w:pPr>
      <w:r>
        <w:t xml:space="preserve">Камчатского края                        </w:t>
      </w:r>
      <w:r w:rsidR="00D56A40">
        <w:t xml:space="preserve">                   </w:t>
      </w:r>
      <w:r>
        <w:t xml:space="preserve">                  </w:t>
      </w:r>
      <w:r w:rsidR="00D03E55">
        <w:t xml:space="preserve">      </w:t>
      </w:r>
      <w:r>
        <w:t xml:space="preserve">             </w:t>
      </w:r>
      <w:r w:rsidR="004C4645">
        <w:t>Р.С. Василевский</w:t>
      </w:r>
    </w:p>
    <w:p w:rsidR="00092F3D" w:rsidRDefault="00092F3D" w:rsidP="00092F3D">
      <w:pPr>
        <w:widowControl w:val="0"/>
        <w:jc w:val="both"/>
        <w:sectPr w:rsidR="00092F3D" w:rsidSect="00D03E55">
          <w:pgSz w:w="11906" w:h="16838"/>
          <w:pgMar w:top="851" w:right="707" w:bottom="1276" w:left="1701" w:header="709" w:footer="709" w:gutter="0"/>
          <w:cols w:space="708"/>
          <w:docGrid w:linePitch="360"/>
        </w:sectPr>
      </w:pPr>
    </w:p>
    <w:p w:rsidR="00425806" w:rsidRDefault="007C0ACC" w:rsidP="00D03E55">
      <w:pPr>
        <w:autoSpaceDE w:val="0"/>
        <w:autoSpaceDN w:val="0"/>
        <w:adjustRightInd w:val="0"/>
        <w:ind w:left="5529"/>
        <w:jc w:val="both"/>
        <w:rPr>
          <w:bCs/>
        </w:rPr>
      </w:pPr>
      <w:r>
        <w:rPr>
          <w:bCs/>
        </w:rPr>
        <w:lastRenderedPageBreak/>
        <w:t>П</w:t>
      </w:r>
      <w:r w:rsidR="005D19C0" w:rsidRPr="005D19C0">
        <w:rPr>
          <w:bCs/>
        </w:rPr>
        <w:t>риложение к постановлению</w:t>
      </w:r>
      <w:r w:rsidR="00D03E55">
        <w:rPr>
          <w:bCs/>
        </w:rPr>
        <w:t xml:space="preserve"> </w:t>
      </w:r>
      <w:r w:rsidR="005D19C0" w:rsidRPr="005D19C0">
        <w:rPr>
          <w:bCs/>
        </w:rPr>
        <w:t xml:space="preserve">Правительства Камчатского края </w:t>
      </w:r>
      <w:r w:rsidR="005D19C0" w:rsidRPr="00D03E55">
        <w:rPr>
          <w:bCs/>
        </w:rPr>
        <w:t>от</w:t>
      </w:r>
      <w:r w:rsidR="00E82DAC">
        <w:rPr>
          <w:bCs/>
        </w:rPr>
        <w:t xml:space="preserve">  </w:t>
      </w:r>
      <w:r w:rsidR="00E11AF0" w:rsidRPr="00D03E55">
        <w:rPr>
          <w:bCs/>
        </w:rPr>
        <w:t>№</w:t>
      </w:r>
      <w:r w:rsidR="00FE261C">
        <w:rPr>
          <w:bCs/>
        </w:rPr>
        <w:t xml:space="preserve"> </w:t>
      </w:r>
      <w:r w:rsidR="00E82DAC">
        <w:rPr>
          <w:bCs/>
        </w:rPr>
        <w:t>-П</w:t>
      </w:r>
    </w:p>
    <w:p w:rsidR="00D03E55" w:rsidRDefault="00D03E55" w:rsidP="00D03E55">
      <w:pPr>
        <w:autoSpaceDE w:val="0"/>
        <w:autoSpaceDN w:val="0"/>
        <w:adjustRightInd w:val="0"/>
        <w:jc w:val="both"/>
        <w:rPr>
          <w:bCs/>
        </w:rPr>
      </w:pPr>
    </w:p>
    <w:p w:rsidR="00D03E55" w:rsidRDefault="00D03E55" w:rsidP="002D63CA">
      <w:pPr>
        <w:autoSpaceDE w:val="0"/>
        <w:autoSpaceDN w:val="0"/>
        <w:adjustRightInd w:val="0"/>
        <w:jc w:val="center"/>
        <w:rPr>
          <w:bCs/>
        </w:rPr>
      </w:pPr>
    </w:p>
    <w:p w:rsidR="00425806" w:rsidRDefault="00425806" w:rsidP="00D03E5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D03E55" w:rsidRDefault="00E11AF0" w:rsidP="00BF46B1">
      <w:pPr>
        <w:autoSpaceDE w:val="0"/>
        <w:autoSpaceDN w:val="0"/>
        <w:adjustRightInd w:val="0"/>
        <w:jc w:val="center"/>
        <w:outlineLvl w:val="0"/>
      </w:pPr>
      <w:r w:rsidRPr="00E11AF0">
        <w:t>предоставления</w:t>
      </w:r>
      <w:r w:rsidR="004C4645">
        <w:t xml:space="preserve"> в 2020</w:t>
      </w:r>
      <w:r w:rsidRPr="00E11AF0">
        <w:t xml:space="preserve"> г</w:t>
      </w:r>
      <w:r w:rsidR="000D359A">
        <w:t xml:space="preserve">оду из краевого бюджета </w:t>
      </w:r>
      <w:r w:rsidR="00D03E55" w:rsidRPr="00D03E55">
        <w:t xml:space="preserve">субсидии </w:t>
      </w:r>
      <w:r w:rsidR="00BF46B1">
        <w:t>р</w:t>
      </w:r>
      <w:r w:rsidR="00BF46B1" w:rsidRPr="00BF46B1">
        <w:t>егиональной общественной организации «Ассоциация коренных малочисленных народов Севера Камчатского края»</w:t>
      </w:r>
    </w:p>
    <w:p w:rsidR="00D03E55" w:rsidRDefault="00D03E55" w:rsidP="00D03E55">
      <w:pPr>
        <w:autoSpaceDE w:val="0"/>
        <w:autoSpaceDN w:val="0"/>
        <w:adjustRightInd w:val="0"/>
        <w:jc w:val="center"/>
        <w:outlineLvl w:val="0"/>
      </w:pPr>
    </w:p>
    <w:p w:rsidR="00D03E55" w:rsidRPr="007C0ACC" w:rsidRDefault="00B5192C" w:rsidP="00B5192C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B742B0">
        <w:t xml:space="preserve">Настоящий Порядок </w:t>
      </w:r>
      <w:r>
        <w:t>регулирует вопросы предоставления из краевого бюджета субсиди</w:t>
      </w:r>
      <w:r w:rsidR="00D03E55">
        <w:t xml:space="preserve">и </w:t>
      </w:r>
      <w:r w:rsidR="00BF46B1">
        <w:t>р</w:t>
      </w:r>
      <w:r w:rsidR="00BF46B1" w:rsidRPr="00BF46B1">
        <w:t>егиональной общественной организации «Ассоциация коренных малочисленных народов Севера Камчатского края»</w:t>
      </w:r>
      <w:r w:rsidR="00D03E55" w:rsidRPr="007C0ACC">
        <w:t xml:space="preserve"> (далее - Организация) </w:t>
      </w:r>
      <w:r w:rsidR="00011E3D" w:rsidRPr="00F14EC8">
        <w:rPr>
          <w:lang w:bidi="ru-RU"/>
        </w:rPr>
        <w:t>на осуществление уставной деятельности по решению социальных во</w:t>
      </w:r>
      <w:r w:rsidR="00011E3D" w:rsidRPr="00F14EC8">
        <w:rPr>
          <w:lang w:bidi="ru-RU"/>
        </w:rPr>
        <w:softHyphen/>
        <w:t>просов граждан, относящихся к коренным малочисленным народам Севера, проживающих на территории Камчатского края (за исключением Елизовского муниципального района, Вилючинского городского округа, Петропавловск- Камчатского городского округа), в части возмещения расходов, связанных с их временным проживанием в г. Петропавловске-Камчатском при направле</w:t>
      </w:r>
      <w:r w:rsidR="00011E3D" w:rsidRPr="00F14EC8">
        <w:rPr>
          <w:lang w:bidi="ru-RU"/>
        </w:rPr>
        <w:softHyphen/>
        <w:t>нии их врачами в краевые государстве</w:t>
      </w:r>
      <w:r w:rsidR="00011E3D">
        <w:rPr>
          <w:lang w:bidi="ru-RU"/>
        </w:rPr>
        <w:t xml:space="preserve">нные учреждения здравоохранения </w:t>
      </w:r>
      <w:r w:rsidR="004C4645">
        <w:t>в 2020</w:t>
      </w:r>
      <w:r w:rsidR="00BF46B1">
        <w:t xml:space="preserve"> году</w:t>
      </w:r>
      <w:r w:rsidR="00750239">
        <w:t xml:space="preserve"> (далее - Субсидия).</w:t>
      </w:r>
    </w:p>
    <w:p w:rsidR="004C2289" w:rsidRDefault="004C2289" w:rsidP="00B5192C">
      <w:pPr>
        <w:autoSpaceDE w:val="0"/>
        <w:autoSpaceDN w:val="0"/>
        <w:adjustRightInd w:val="0"/>
        <w:ind w:firstLine="709"/>
        <w:jc w:val="both"/>
      </w:pPr>
      <w:r w:rsidRPr="007C0ACC">
        <w:t>2. Субсидия носит целевой характер и не может быть израсходована</w:t>
      </w:r>
      <w:r w:rsidRPr="007B0FBA">
        <w:t xml:space="preserve"> на цели, не предусмотренные настоящим Порядком.</w:t>
      </w:r>
    </w:p>
    <w:p w:rsidR="004C2289" w:rsidRDefault="004C2289" w:rsidP="00B5192C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714C72" w:rsidRPr="00714C72">
        <w:t>Субсидия предоставляется Агентством по внутренней политике Камчатского края (далее – Агентство) в соответствии со сводной бюджетной росписью краевого бюджета в пределах лимитов бюджетных обязательств, доведенных Агентству в рамках основного мероприятия «Предоставление финансовой поддержки некоммерческим организациям» подпрограммы 5 «Развитие гражданской активности и гос</w:t>
      </w:r>
      <w:r w:rsidR="00714C72">
        <w:t>ударственная поддержка некоммер</w:t>
      </w:r>
      <w:r w:rsidR="00714C72" w:rsidRPr="00714C72">
        <w:t>ческих неправительственных организаций» государственной программы Камчатского края «Реализация государственной национальной политики и укрепление гражданского единства в Ка</w:t>
      </w:r>
      <w:r w:rsidR="00714C72">
        <w:t>мчатском крае», утвержденной по</w:t>
      </w:r>
      <w:r w:rsidR="00714C72" w:rsidRPr="00714C72">
        <w:t>становлением Правительства Камчатского края от 29.11.2013 № 546-П.</w:t>
      </w:r>
    </w:p>
    <w:p w:rsidR="00054F20" w:rsidRPr="009B6F08" w:rsidRDefault="00054F20" w:rsidP="00054F20">
      <w:pPr>
        <w:autoSpaceDE w:val="0"/>
        <w:autoSpaceDN w:val="0"/>
        <w:adjustRightInd w:val="0"/>
        <w:ind w:firstLine="709"/>
        <w:jc w:val="both"/>
      </w:pPr>
      <w:r w:rsidRPr="009B6F08">
        <w:t>4. Услови</w:t>
      </w:r>
      <w:r w:rsidR="00157A82">
        <w:t>ем</w:t>
      </w:r>
      <w:r w:rsidRPr="009B6F08">
        <w:t xml:space="preserve"> предоставления субсидии явля</w:t>
      </w:r>
      <w:r w:rsidR="00157A82">
        <w:t>е</w:t>
      </w:r>
      <w:r w:rsidRPr="009B6F08">
        <w:t>тся</w:t>
      </w:r>
      <w:r w:rsidR="00157A82">
        <w:t xml:space="preserve"> соответствие Организации</w:t>
      </w:r>
      <w:r w:rsidR="00157A82" w:rsidRPr="00157A82">
        <w:t xml:space="preserve"> </w:t>
      </w:r>
      <w:r w:rsidR="00157A82" w:rsidRPr="009B6F08">
        <w:t>на первое число месяца, предшествующего месяцу, в котором планируется заключение соглашения о предоставлении субсидии (далее - Соглашение)</w:t>
      </w:r>
      <w:r w:rsidR="00157A82">
        <w:t xml:space="preserve"> следующим требованиям</w:t>
      </w:r>
      <w:r w:rsidRPr="009B6F08">
        <w:t>:</w:t>
      </w:r>
    </w:p>
    <w:p w:rsidR="004416EE" w:rsidRPr="009B6F08" w:rsidRDefault="004416EE" w:rsidP="004416EE">
      <w:pPr>
        <w:autoSpaceDE w:val="0"/>
        <w:autoSpaceDN w:val="0"/>
        <w:adjustRightInd w:val="0"/>
        <w:ind w:firstLine="709"/>
        <w:jc w:val="both"/>
      </w:pPr>
      <w:r w:rsidRPr="009B6F08">
        <w:t>1)</w:t>
      </w:r>
      <w:r>
        <w:t xml:space="preserve"> Организация</w:t>
      </w:r>
      <w:r w:rsidRPr="004E086F">
        <w:t xml:space="preserve"> </w:t>
      </w:r>
      <w:r>
        <w:t xml:space="preserve">не </w:t>
      </w:r>
      <w:r w:rsidRPr="004E086F">
        <w:t>находится в процессе ликвидации, в отношении нее возбуждено производство по делу о несостоятельности (</w:t>
      </w:r>
      <w:r>
        <w:t>банкротстве), деятельность Организации не</w:t>
      </w:r>
      <w:r w:rsidRPr="004E086F">
        <w:t xml:space="preserve"> приостановлена в установленном федеральным законодательством порядке</w:t>
      </w:r>
      <w:r w:rsidRPr="009B6F08">
        <w:t>;</w:t>
      </w:r>
    </w:p>
    <w:p w:rsidR="004416EE" w:rsidRPr="009B6F08" w:rsidRDefault="004416EE" w:rsidP="004416EE">
      <w:pPr>
        <w:autoSpaceDE w:val="0"/>
        <w:autoSpaceDN w:val="0"/>
        <w:adjustRightInd w:val="0"/>
        <w:ind w:firstLine="709"/>
        <w:jc w:val="both"/>
      </w:pPr>
      <w:r w:rsidRPr="009B6F08">
        <w:t>2) отсутствие у Организации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416EE" w:rsidRPr="009B6F08" w:rsidRDefault="004416EE" w:rsidP="004416EE">
      <w:pPr>
        <w:autoSpaceDE w:val="0"/>
        <w:autoSpaceDN w:val="0"/>
        <w:adjustRightInd w:val="0"/>
        <w:ind w:firstLine="709"/>
        <w:jc w:val="both"/>
      </w:pPr>
      <w:r w:rsidRPr="009B6F08">
        <w:lastRenderedPageBreak/>
        <w:t xml:space="preserve">3) отсутствие у Организации просроченной задолженности по возврату в краевой бюджет субсидий, предоставленных в том числе в соответствии с иными </w:t>
      </w:r>
      <w:r>
        <w:t xml:space="preserve">нормативными </w:t>
      </w:r>
      <w:r w:rsidRPr="004E3876">
        <w:t>правовыми актами Камчатского края, и иная просроченная задолженность перед краевым бюджетом.</w:t>
      </w:r>
    </w:p>
    <w:p w:rsidR="004C4DE1" w:rsidRDefault="004C4DE1" w:rsidP="004C4DE1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B6F08">
        <w:t>5. Для заключения Соглашения и получения субсидии Организация представляет в Агентство следующие</w:t>
      </w:r>
      <w:r>
        <w:t xml:space="preserve"> документы:</w:t>
      </w:r>
    </w:p>
    <w:p w:rsidR="004C4DE1" w:rsidRDefault="004C4DE1" w:rsidP="004C4DE1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1) заявку на предоставление субсидии по форме, утвержденной Агентством;</w:t>
      </w:r>
    </w:p>
    <w:p w:rsidR="004C4DE1" w:rsidRDefault="004C4DE1" w:rsidP="004C4DE1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2) копии учредительных документов с одновременным предоставлением оригиналов для сверки и заверения;</w:t>
      </w:r>
    </w:p>
    <w:p w:rsidR="004C4DE1" w:rsidRDefault="004C4DE1" w:rsidP="004C4DE1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3) справку, подписанную руководителем Организации, о соответствии Организации услови</w:t>
      </w:r>
      <w:r w:rsidR="00157A82">
        <w:t>ю</w:t>
      </w:r>
      <w:r>
        <w:t>, указанн</w:t>
      </w:r>
      <w:r w:rsidR="00157A82">
        <w:t>ому</w:t>
      </w:r>
      <w:r>
        <w:t xml:space="preserve"> в части 4 настоящего Порядка;</w:t>
      </w:r>
    </w:p>
    <w:p w:rsidR="002828C4" w:rsidRDefault="00C570E8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4) спра</w:t>
      </w:r>
      <w:r w:rsidR="00D8543A">
        <w:t>вку, подписанную руководителем О</w:t>
      </w:r>
      <w:r w:rsidR="002828C4">
        <w:t>рганизации</w:t>
      </w:r>
      <w:r w:rsidR="002828C4" w:rsidRPr="002828C4">
        <w:t>, подтверждающую обязательство Организации возмещать расходы по временному проживанию коренных малочисленных народов Севера в г. Петропа</w:t>
      </w:r>
      <w:r w:rsidR="002828C4">
        <w:t>вловске-Камчатском при направле</w:t>
      </w:r>
      <w:r w:rsidR="002828C4" w:rsidRPr="002828C4">
        <w:t>нии их врачами в краевые государственные учреждения здравоохранения из расчёта не более одной тысячи рублей на одного человека в сутки.</w:t>
      </w:r>
    </w:p>
    <w:p w:rsidR="00B5192C" w:rsidRPr="00453D16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6</w:t>
      </w:r>
      <w:r w:rsidR="00B5192C">
        <w:t xml:space="preserve">. </w:t>
      </w:r>
      <w:r w:rsidR="00B5192C" w:rsidRPr="00453D16">
        <w:t>Агентство в порядке межведомственного информационного взаимодействия запрашивает в отношении Организаци</w:t>
      </w:r>
      <w:r w:rsidR="001F351C">
        <w:t>и</w:t>
      </w:r>
      <w:r w:rsidR="00B5192C" w:rsidRPr="00453D16">
        <w:t xml:space="preserve"> сведения из Единого государственного реестра юридических лиц.</w:t>
      </w:r>
    </w:p>
    <w:p w:rsidR="00157A82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53D16">
        <w:t>Организаци</w:t>
      </w:r>
      <w:r w:rsidR="001F351C">
        <w:t>я</w:t>
      </w:r>
      <w:r w:rsidRPr="00453D16">
        <w:t xml:space="preserve"> вправе представить в Агентство сведения</w:t>
      </w:r>
      <w:r w:rsidR="00157A82" w:rsidRPr="00157A82">
        <w:t xml:space="preserve"> из Единого государственного реестра юридических лиц </w:t>
      </w:r>
      <w:r w:rsidR="00157A82" w:rsidRPr="00453D16">
        <w:t>по собственной инициативе.</w:t>
      </w:r>
    </w:p>
    <w:p w:rsidR="00B5192C" w:rsidRDefault="00157A82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7</w:t>
      </w:r>
      <w:r w:rsidR="00B5192C">
        <w:t xml:space="preserve">. Агентство в течение 5 рабочих дней со дня получения документов, </w:t>
      </w:r>
      <w:r w:rsidR="00B5192C" w:rsidRPr="002F2AF8">
        <w:t xml:space="preserve">указанных в части </w:t>
      </w:r>
      <w:r w:rsidR="00152639">
        <w:t>5</w:t>
      </w:r>
      <w:r w:rsidR="00B5192C" w:rsidRPr="002F2AF8">
        <w:t xml:space="preserve"> настоящего</w:t>
      </w:r>
      <w:r w:rsidR="00B5192C">
        <w:t xml:space="preserve"> Порядка, принимает решение о предоставлении субсидии либо об отказе в ее предоставлении.</w:t>
      </w:r>
    </w:p>
    <w:p w:rsidR="00B5192C" w:rsidRDefault="00157A82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8</w:t>
      </w:r>
      <w:r w:rsidR="00B5192C">
        <w:t>. Основаниями для отказа в предоставлении субсидии являются:</w:t>
      </w:r>
    </w:p>
    <w:p w:rsidR="00B5192C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1) несоответствие Организации услови</w:t>
      </w:r>
      <w:r w:rsidR="00157A82">
        <w:t>ю</w:t>
      </w:r>
      <w:r>
        <w:t xml:space="preserve"> предоставления субсидии, установленн</w:t>
      </w:r>
      <w:r w:rsidR="00976795">
        <w:t>ому</w:t>
      </w:r>
      <w:r>
        <w:t xml:space="preserve"> частью </w:t>
      </w:r>
      <w:r w:rsidR="004C4DE1">
        <w:t>4</w:t>
      </w:r>
      <w:r>
        <w:t xml:space="preserve"> настоящего Порядка;</w:t>
      </w:r>
    </w:p>
    <w:p w:rsidR="00B5192C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2) несоответствие представленных Организацией документов требованиям, установленным частью</w:t>
      </w:r>
      <w:r w:rsidR="000F474B">
        <w:t xml:space="preserve"> </w:t>
      </w:r>
      <w:r w:rsidR="007C0ACC">
        <w:t>5</w:t>
      </w:r>
      <w:r>
        <w:t xml:space="preserve"> настоящего Порядка;</w:t>
      </w:r>
    </w:p>
    <w:p w:rsidR="00B5192C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3) непредставление или представление не в полном объеме Организацией документов, </w:t>
      </w:r>
      <w:r w:rsidRPr="002F2AF8">
        <w:t xml:space="preserve">указанных в части </w:t>
      </w:r>
      <w:r w:rsidR="007C0ACC">
        <w:t>5</w:t>
      </w:r>
      <w:r w:rsidRPr="002F2AF8">
        <w:t xml:space="preserve"> настоящего Порядка</w:t>
      </w:r>
      <w:r>
        <w:t>;</w:t>
      </w:r>
    </w:p>
    <w:p w:rsidR="00B5192C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4) наличие в представленных Организацией документах недостоверных сведений.</w:t>
      </w:r>
    </w:p>
    <w:p w:rsidR="00B5192C" w:rsidRDefault="00157A82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9</w:t>
      </w:r>
      <w:r w:rsidR="004C4DE1">
        <w:t>.</w:t>
      </w:r>
      <w:r w:rsidR="00B5192C">
        <w:t xml:space="preserve"> </w:t>
      </w:r>
      <w:r w:rsidR="00B5192C" w:rsidRPr="00C13513">
        <w:t>В случае принятия решения об отказе в предоставлении субсиди</w:t>
      </w:r>
      <w:r w:rsidR="00B5192C">
        <w:t>и</w:t>
      </w:r>
      <w:r w:rsidR="00B5192C" w:rsidRPr="00C13513">
        <w:t xml:space="preserve"> Агентство в течение 5 рабочих дней со дня принятия такого решения направляет Организаци</w:t>
      </w:r>
      <w:r w:rsidR="00B5192C">
        <w:t>и уведомление</w:t>
      </w:r>
      <w:r w:rsidR="00B5192C" w:rsidRPr="00C13513">
        <w:t xml:space="preserve"> о принятом решении с обоснованием причин отказа.</w:t>
      </w:r>
    </w:p>
    <w:p w:rsidR="00B5192C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157A82">
        <w:t>0</w:t>
      </w:r>
      <w:r w:rsidR="00B5192C">
        <w:t xml:space="preserve">. </w:t>
      </w:r>
      <w:r w:rsidR="00B5192C" w:rsidRPr="00D6287C">
        <w:t>В случае принятия р</w:t>
      </w:r>
      <w:r w:rsidR="00B5192C">
        <w:t>ешения о предоставлении субсидии</w:t>
      </w:r>
      <w:r w:rsidR="00B5192C" w:rsidRPr="00D6287C">
        <w:t xml:space="preserve"> Агентство в течение 5 рабочих дней со дня принятия такого решения заключает с Организаци</w:t>
      </w:r>
      <w:r w:rsidR="00B5192C">
        <w:t>ей</w:t>
      </w:r>
      <w:r w:rsidR="00B5192C" w:rsidRPr="00D6287C">
        <w:t xml:space="preserve"> </w:t>
      </w:r>
      <w:r w:rsidR="00B5192C">
        <w:t>Соглашение</w:t>
      </w:r>
      <w:r w:rsidR="00B5192C" w:rsidRPr="00D6287C">
        <w:t xml:space="preserve"> </w:t>
      </w:r>
      <w:r w:rsidR="00B5192C">
        <w:t>в соответствии с типовой</w:t>
      </w:r>
      <w:r w:rsidR="00B5192C" w:rsidRPr="00D6287C">
        <w:t xml:space="preserve"> форм</w:t>
      </w:r>
      <w:r w:rsidR="00B5192C">
        <w:t>ой</w:t>
      </w:r>
      <w:r w:rsidR="00B5192C" w:rsidRPr="00D6287C">
        <w:t>, установленной Министерством финансов Камчатского края, и издает приказ о предоставлении Организаци</w:t>
      </w:r>
      <w:r w:rsidR="00B5192C">
        <w:t>и</w:t>
      </w:r>
      <w:r w:rsidR="00B5192C" w:rsidRPr="00D6287C">
        <w:t xml:space="preserve"> субсидии.</w:t>
      </w:r>
    </w:p>
    <w:p w:rsidR="00B5192C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1</w:t>
      </w:r>
      <w:r w:rsidR="00157A82">
        <w:t>1</w:t>
      </w:r>
      <w:r w:rsidR="00B5192C">
        <w:t xml:space="preserve">. </w:t>
      </w:r>
      <w:r w:rsidR="00B5192C" w:rsidRPr="009C08D9">
        <w:t>При предоставлении субсидии обязательными условиями ее предоставления, включаемыми в Соглашени</w:t>
      </w:r>
      <w:r w:rsidR="00B5192C">
        <w:t>е</w:t>
      </w:r>
      <w:r w:rsidR="00B5192C" w:rsidRPr="009C08D9">
        <w:t xml:space="preserve"> и в договоры</w:t>
      </w:r>
      <w:r w:rsidR="00B5192C">
        <w:t xml:space="preserve"> (соглашения), заключенные в цел</w:t>
      </w:r>
      <w:r w:rsidR="00B5192C" w:rsidRPr="009C08D9">
        <w:t xml:space="preserve">ях исполнения обязательств по Соглашению, является согласие </w:t>
      </w:r>
      <w:r w:rsidR="00B5192C">
        <w:t>Организации</w:t>
      </w:r>
      <w:r w:rsidR="00B5192C" w:rsidRPr="009C08D9"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B5192C">
        <w:t>Агентством</w:t>
      </w:r>
      <w:r w:rsidR="00B5192C" w:rsidRPr="009C08D9">
        <w:t xml:space="preserve"> и органами государственного финансового контроля проверок соблюдения ими условий, целей и порядка предоставления субсиди</w:t>
      </w:r>
      <w:r w:rsidR="000F474B">
        <w:t>и</w:t>
      </w:r>
      <w:r w:rsidR="00B5192C" w:rsidRPr="009C08D9">
        <w:t xml:space="preserve"> и запрет приобретения за счет полученных средств иностранной валюты.</w:t>
      </w:r>
    </w:p>
    <w:p w:rsidR="00B5192C" w:rsidRPr="004416EE" w:rsidRDefault="00B5192C" w:rsidP="00B5192C">
      <w:pPr>
        <w:pStyle w:val="ab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>
        <w:t>1</w:t>
      </w:r>
      <w:r w:rsidR="00157A82">
        <w:t>2</w:t>
      </w:r>
      <w:r>
        <w:t xml:space="preserve">. </w:t>
      </w:r>
      <w:r w:rsidRPr="00745F12">
        <w:t xml:space="preserve">Субсидия предоставляется в размере, предусмотренном для Организации </w:t>
      </w:r>
      <w:r w:rsidR="002F5A9F">
        <w:t>Законом Камчатского края «О краевом бюджете на 2020 год и на плановый период 2021 и 2022 годов» от 29.11.2019 № 396.</w:t>
      </w:r>
    </w:p>
    <w:p w:rsidR="00714C72" w:rsidRDefault="00B5192C" w:rsidP="00B5192C">
      <w:pPr>
        <w:pStyle w:val="ab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157A82">
        <w:t>3</w:t>
      </w:r>
      <w:r>
        <w:t>. Агентство перечисляет субсидию</w:t>
      </w:r>
      <w:r w:rsidRPr="00A13B79">
        <w:t xml:space="preserve"> на расчетный счет</w:t>
      </w:r>
      <w:r w:rsidR="00101817">
        <w:t xml:space="preserve"> Организации</w:t>
      </w:r>
      <w:r w:rsidRPr="00A13B79">
        <w:t>, открытый в банке или другой кредитной организации, рек</w:t>
      </w:r>
      <w:r>
        <w:t>визиты которого указаны в заявке</w:t>
      </w:r>
      <w:r w:rsidRPr="00A13B79">
        <w:t xml:space="preserve"> на пред</w:t>
      </w:r>
      <w:r>
        <w:t>оставление субсидии, в течение 30 календарных</w:t>
      </w:r>
      <w:r w:rsidRPr="00A13B79">
        <w:t xml:space="preserve"> д</w:t>
      </w:r>
      <w:r>
        <w:t>ней со дня издания приказа о предоставлении Организации субсидии.</w:t>
      </w:r>
    </w:p>
    <w:p w:rsidR="00714C72" w:rsidRDefault="00714C72" w:rsidP="00714C72">
      <w:pPr>
        <w:pStyle w:val="ab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14. При заключении соглашения Агентством устанавливаются следующие показатели результативности:</w:t>
      </w:r>
    </w:p>
    <w:p w:rsidR="00714C72" w:rsidRPr="00714C72" w:rsidRDefault="00714C72" w:rsidP="00714C72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714C72">
        <w:rPr>
          <w:rFonts w:ascii="Times New Roman" w:hAnsi="Times New Roman"/>
        </w:rPr>
        <w:t xml:space="preserve">1) </w:t>
      </w:r>
      <w:r w:rsidRPr="00714C72">
        <w:rPr>
          <w:rFonts w:ascii="Times New Roman" w:hAnsi="Times New Roman"/>
        </w:rPr>
        <w:t>Количество муниципальных образований, информированных о возможностях получения гражданами услуг в рамках субсидии;</w:t>
      </w:r>
    </w:p>
    <w:p w:rsidR="00B5192C" w:rsidRPr="00714C72" w:rsidRDefault="00714C72" w:rsidP="00714C72">
      <w:pPr>
        <w:pStyle w:val="ab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14C72">
        <w:t xml:space="preserve">2) </w:t>
      </w:r>
      <w:r w:rsidRPr="00714C72">
        <w:t>Количес</w:t>
      </w:r>
      <w:bookmarkStart w:id="0" w:name="_GoBack"/>
      <w:bookmarkEnd w:id="0"/>
      <w:r w:rsidRPr="00714C72">
        <w:t>тво жителей удаленных населенных пунктов, которым оказаны услуги</w:t>
      </w:r>
      <w:r>
        <w:t xml:space="preserve"> в рамках субсидии.</w:t>
      </w:r>
    </w:p>
    <w:p w:rsidR="00B5192C" w:rsidRPr="0068469D" w:rsidRDefault="00B5192C" w:rsidP="00B5192C">
      <w:pPr>
        <w:pStyle w:val="ab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714C72">
        <w:t>5</w:t>
      </w:r>
      <w:r>
        <w:t>. Организаци</w:t>
      </w:r>
      <w:r w:rsidR="007C0ACC">
        <w:t xml:space="preserve">я </w:t>
      </w:r>
      <w:r>
        <w:t>представля</w:t>
      </w:r>
      <w:r w:rsidR="007C0ACC">
        <w:t>е</w:t>
      </w:r>
      <w:r w:rsidR="00381363">
        <w:t>т в Агентство в срок до 2</w:t>
      </w:r>
      <w:r>
        <w:t xml:space="preserve">5 </w:t>
      </w:r>
      <w:r w:rsidRPr="007420C6">
        <w:t>декабря текущего финансового года отчет о достижении значений показателей результативности</w:t>
      </w:r>
      <w:r>
        <w:t xml:space="preserve">, </w:t>
      </w:r>
      <w:r w:rsidRPr="00BF4889">
        <w:t>установленны</w:t>
      </w:r>
      <w:r>
        <w:t>х</w:t>
      </w:r>
      <w:r w:rsidRPr="00BF4889">
        <w:t xml:space="preserve"> Соглашением,</w:t>
      </w:r>
      <w:r w:rsidRPr="007420C6">
        <w:t xml:space="preserve"> и отчет об использовании субсидий в порядке и по формам, установленным</w:t>
      </w:r>
      <w:r>
        <w:t xml:space="preserve"> Соглашением,</w:t>
      </w:r>
      <w:r w:rsidRPr="00CF0C17">
        <w:t xml:space="preserve"> </w:t>
      </w:r>
      <w:r w:rsidRPr="00FA6935">
        <w:t>с приложением документов, подтверждающих фактически произведенные затраты.</w:t>
      </w:r>
    </w:p>
    <w:p w:rsidR="00B5192C" w:rsidRDefault="00B5192C" w:rsidP="00B5192C">
      <w:pPr>
        <w:pStyle w:val="ab"/>
        <w:widowControl w:val="0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714C72">
        <w:t>6</w:t>
      </w:r>
      <w:r>
        <w:t>.</w:t>
      </w:r>
      <w:r w:rsidRPr="00CF0C17">
        <w:t xml:space="preserve"> </w:t>
      </w:r>
      <w:r w:rsidRPr="00FB14E2">
        <w:t>Агентство и органы государственного финансового контроля осуществляют обязательную проверку соблюдения Организаци</w:t>
      </w:r>
      <w:r w:rsidR="007C0ACC">
        <w:t>ей</w:t>
      </w:r>
      <w:r w:rsidRPr="00FB14E2">
        <w:t xml:space="preserve"> условий, целей и порядка предоставления субсиди</w:t>
      </w:r>
      <w:r w:rsidR="004D50A1">
        <w:t>и</w:t>
      </w:r>
      <w:r w:rsidRPr="00FB14E2">
        <w:t>.</w:t>
      </w:r>
    </w:p>
    <w:p w:rsidR="00B5192C" w:rsidRPr="007420C6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>
        <w:t>1</w:t>
      </w:r>
      <w:r w:rsidR="00714C72">
        <w:t>7</w:t>
      </w:r>
      <w:r>
        <w:t xml:space="preserve">. </w:t>
      </w:r>
      <w:r w:rsidRPr="000D2B21">
        <w:t>В случае нарушения Организаци</w:t>
      </w:r>
      <w:r w:rsidR="007C0ACC">
        <w:t>ей</w:t>
      </w:r>
      <w:r w:rsidRPr="000D2B21">
        <w:t xml:space="preserve"> условий, установленных </w:t>
      </w:r>
      <w:r w:rsidRPr="00366C5F">
        <w:t xml:space="preserve">настоящим Порядком и </w:t>
      </w:r>
      <w:r>
        <w:t>Соглашением</w:t>
      </w:r>
      <w:r w:rsidRPr="00366C5F">
        <w:t xml:space="preserve">, </w:t>
      </w:r>
      <w:r>
        <w:t>средства субсидии подлежат</w:t>
      </w:r>
      <w:r w:rsidRPr="000D2B21">
        <w:t xml:space="preserve"> возврату в краевой бюджет на лицевой счет </w:t>
      </w:r>
      <w:r w:rsidRPr="007420C6">
        <w:t xml:space="preserve">Агентства в полном объеме. </w:t>
      </w:r>
    </w:p>
    <w:p w:rsidR="00B5192C" w:rsidRPr="007420C6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714C72">
        <w:t>8</w:t>
      </w:r>
      <w:r w:rsidRPr="007420C6">
        <w:t xml:space="preserve">. В случае, если в </w:t>
      </w:r>
      <w:r>
        <w:t>текущем</w:t>
      </w:r>
      <w:r w:rsidR="00101817">
        <w:t xml:space="preserve"> финансовом году Организац</w:t>
      </w:r>
      <w:r w:rsidR="007C0ACC">
        <w:t>ия</w:t>
      </w:r>
      <w:r w:rsidR="00101817">
        <w:t xml:space="preserve"> не достигл</w:t>
      </w:r>
      <w:r w:rsidR="007C0ACC">
        <w:t>а</w:t>
      </w:r>
      <w:r w:rsidRPr="007420C6">
        <w:t xml:space="preserve"> значений показателей результативности предоставления субсидии, установленных Соглашени</w:t>
      </w:r>
      <w:r>
        <w:t>ем</w:t>
      </w:r>
      <w:r w:rsidRPr="007420C6">
        <w:t xml:space="preserve">, средства субсидии подлежат возврату в краевой бюджет на лицевой счет Агентства из расчета 0,5 процента от размера предоставленной субсидии за каждое недостигнутое значение показателей результативности предоставления субсидии. </w:t>
      </w:r>
    </w:p>
    <w:p w:rsidR="00B5192C" w:rsidRPr="00FB14E2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20C6">
        <w:t>Эффективность использования субсидии оценивается Агентством на основ</w:t>
      </w:r>
      <w:r w:rsidR="00101817">
        <w:t>ании представленных Организаци</w:t>
      </w:r>
      <w:r w:rsidR="007C0ACC">
        <w:t>ей</w:t>
      </w:r>
      <w:r w:rsidRPr="007420C6">
        <w:t xml:space="preserve"> </w:t>
      </w:r>
      <w:r w:rsidR="00101817">
        <w:t>отчет</w:t>
      </w:r>
      <w:r w:rsidR="00927D44">
        <w:t>а</w:t>
      </w:r>
      <w:r w:rsidRPr="007420C6">
        <w:t xml:space="preserve"> о достижении значений показ</w:t>
      </w:r>
      <w:r w:rsidR="00101817">
        <w:t>ателей результативности и отчет</w:t>
      </w:r>
      <w:r w:rsidR="004D50A1">
        <w:t>а</w:t>
      </w:r>
      <w:r w:rsidRPr="007420C6">
        <w:t xml:space="preserve"> об использовании субсиди</w:t>
      </w:r>
      <w:r w:rsidR="004D50A1">
        <w:t>и</w:t>
      </w:r>
      <w:r w:rsidRPr="007420C6">
        <w:t>.</w:t>
      </w:r>
    </w:p>
    <w:p w:rsidR="00B5192C" w:rsidRPr="000D2B21" w:rsidRDefault="00152639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" w:name="Par4"/>
      <w:bookmarkEnd w:id="1"/>
      <w:r>
        <w:t>1</w:t>
      </w:r>
      <w:r w:rsidR="00714C72">
        <w:t>9</w:t>
      </w:r>
      <w:r w:rsidR="00B5192C">
        <w:t>. В</w:t>
      </w:r>
      <w:r w:rsidR="000F474B">
        <w:t xml:space="preserve"> </w:t>
      </w:r>
      <w:r w:rsidR="00B5192C">
        <w:t xml:space="preserve">случае, если средства субсидии </w:t>
      </w:r>
      <w:r w:rsidR="00B5192C" w:rsidRPr="000D2B21">
        <w:t>не</w:t>
      </w:r>
      <w:r w:rsidR="00B5192C">
        <w:t xml:space="preserve"> </w:t>
      </w:r>
      <w:r w:rsidR="00B5192C" w:rsidRPr="000D2B21">
        <w:t>использован</w:t>
      </w:r>
      <w:r w:rsidR="00B5192C">
        <w:t>ы</w:t>
      </w:r>
      <w:r w:rsidR="00B5192C" w:rsidRPr="000D2B21">
        <w:t xml:space="preserve"> </w:t>
      </w:r>
      <w:r w:rsidR="00101817">
        <w:t>Организаци</w:t>
      </w:r>
      <w:r w:rsidR="007C0ACC">
        <w:t>ей</w:t>
      </w:r>
      <w:r w:rsidR="00B5192C">
        <w:t xml:space="preserve"> в текущем финансовом году, остаток средств субсидии подлежи</w:t>
      </w:r>
      <w:r w:rsidR="00B5192C" w:rsidRPr="000D2B21">
        <w:t>т возврату в краевой бюджет на лицевой счет Агентства.</w:t>
      </w:r>
    </w:p>
    <w:p w:rsidR="00B5192C" w:rsidRPr="005C6EF5" w:rsidRDefault="00714C72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20</w:t>
      </w:r>
      <w:r w:rsidR="00B5192C">
        <w:t>.</w:t>
      </w:r>
      <w:r w:rsidR="00B5192C" w:rsidRPr="00981068">
        <w:t xml:space="preserve"> </w:t>
      </w:r>
      <w:r w:rsidR="00B5192C">
        <w:t>Средства субсидии в случаях, предусмотренных частями 1</w:t>
      </w:r>
      <w:r>
        <w:t>7</w:t>
      </w:r>
      <w:r w:rsidR="00B5192C">
        <w:t xml:space="preserve"> – </w:t>
      </w:r>
      <w:r w:rsidR="00152639">
        <w:t>1</w:t>
      </w:r>
      <w:r>
        <w:t>9</w:t>
      </w:r>
      <w:r w:rsidR="00B5192C">
        <w:t xml:space="preserve"> настоящего Порядка, подлежа</w:t>
      </w:r>
      <w:r w:rsidR="00B5192C" w:rsidRPr="000D2B21">
        <w:t xml:space="preserve">т возврату в краевой бюджет на лицевой счет Агентства </w:t>
      </w:r>
      <w:r w:rsidR="00101817">
        <w:t>в течение 15</w:t>
      </w:r>
      <w:r w:rsidR="00B5192C" w:rsidRPr="005C6EF5">
        <w:t xml:space="preserve"> календарных дней со дня получения уведомления Агентства</w:t>
      </w:r>
      <w:r w:rsidR="00B5192C">
        <w:t>.</w:t>
      </w:r>
    </w:p>
    <w:p w:rsidR="00B5192C" w:rsidRDefault="00B5192C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51417">
        <w:t>Письменн</w:t>
      </w:r>
      <w:r>
        <w:t>ое</w:t>
      </w:r>
      <w:r w:rsidRPr="00C51417">
        <w:t xml:space="preserve"> уведомлени</w:t>
      </w:r>
      <w:r>
        <w:t>е</w:t>
      </w:r>
      <w:r w:rsidRPr="00C51417">
        <w:t xml:space="preserve"> о возврате субсиди</w:t>
      </w:r>
      <w:r>
        <w:t>и</w:t>
      </w:r>
      <w:r w:rsidRPr="00C51417">
        <w:t xml:space="preserve"> направля</w:t>
      </w:r>
      <w:r>
        <w:t>е</w:t>
      </w:r>
      <w:r w:rsidRPr="00C51417">
        <w:t>тся</w:t>
      </w:r>
      <w:r w:rsidR="00101817">
        <w:t xml:space="preserve"> </w:t>
      </w:r>
      <w:r w:rsidRPr="00C51417">
        <w:t>Агентством</w:t>
      </w:r>
      <w:r w:rsidR="00A400CB">
        <w:t xml:space="preserve"> в Организацию</w:t>
      </w:r>
      <w:r w:rsidRPr="00C51417">
        <w:t xml:space="preserve"> в </w:t>
      </w:r>
      <w:r w:rsidR="0002447D">
        <w:t>течение 5</w:t>
      </w:r>
      <w:r w:rsidRPr="002A70F8">
        <w:t xml:space="preserve"> календарных дней со дня выявления обстоятельств, указанных в </w:t>
      </w:r>
      <w:hyperlink w:anchor="Par3" w:history="1">
        <w:r w:rsidRPr="002A70F8">
          <w:t xml:space="preserve">частях </w:t>
        </w:r>
      </w:hyperlink>
      <w:r>
        <w:t>1</w:t>
      </w:r>
      <w:r w:rsidR="00714C72">
        <w:t>7</w:t>
      </w:r>
      <w:r w:rsidRPr="002A70F8">
        <w:t xml:space="preserve"> </w:t>
      </w:r>
      <w:r>
        <w:t>–</w:t>
      </w:r>
      <w:r w:rsidRPr="002A70F8">
        <w:t xml:space="preserve"> </w:t>
      </w:r>
      <w:r w:rsidR="00152639">
        <w:t>1</w:t>
      </w:r>
      <w:r w:rsidR="00714C72">
        <w:t>9</w:t>
      </w:r>
      <w:r>
        <w:t xml:space="preserve"> </w:t>
      </w:r>
      <w:r w:rsidRPr="002A70F8">
        <w:t>настоящего</w:t>
      </w:r>
      <w:r w:rsidRPr="00C51417">
        <w:t xml:space="preserve"> Порядка.</w:t>
      </w:r>
    </w:p>
    <w:p w:rsidR="00152639" w:rsidRDefault="00152639">
      <w:r>
        <w:br w:type="page"/>
      </w:r>
    </w:p>
    <w:p w:rsidR="004C4DE1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</w:p>
    <w:p w:rsidR="00D64423" w:rsidRPr="008A4527" w:rsidRDefault="00D64423" w:rsidP="00BC4F46">
      <w:pPr>
        <w:autoSpaceDE w:val="0"/>
        <w:autoSpaceDN w:val="0"/>
        <w:adjustRightInd w:val="0"/>
      </w:pPr>
      <w:r w:rsidRPr="008A4527">
        <w:t>СОГЛАСОВАНО</w:t>
      </w:r>
    </w:p>
    <w:p w:rsidR="00D64423" w:rsidRPr="008A4527" w:rsidRDefault="00D64423" w:rsidP="00BC4F46">
      <w:pPr>
        <w:autoSpaceDE w:val="0"/>
        <w:autoSpaceDN w:val="0"/>
        <w:adjustRightInd w:val="0"/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1876"/>
        <w:gridCol w:w="2268"/>
      </w:tblGrid>
      <w:tr w:rsidR="0013027E" w:rsidRPr="008A4527" w:rsidTr="002B30E8">
        <w:tc>
          <w:tcPr>
            <w:tcW w:w="5529" w:type="dxa"/>
          </w:tcPr>
          <w:p w:rsidR="005D19C0" w:rsidRDefault="00714C72" w:rsidP="00600F45">
            <w:pPr>
              <w:ind w:left="-108"/>
            </w:pPr>
            <w:r>
              <w:t>Первый вице-губернатор</w:t>
            </w:r>
          </w:p>
          <w:p w:rsidR="00714C72" w:rsidRDefault="00714C72" w:rsidP="00600F45">
            <w:pPr>
              <w:ind w:left="-108"/>
            </w:pPr>
            <w:r>
              <w:t>Камчатского края</w:t>
            </w:r>
          </w:p>
          <w:p w:rsidR="00714C72" w:rsidRDefault="00714C72" w:rsidP="00600F45">
            <w:pPr>
              <w:ind w:left="-108"/>
            </w:pPr>
          </w:p>
          <w:p w:rsidR="005D19C0" w:rsidRDefault="00D64423" w:rsidP="00600F45">
            <w:pPr>
              <w:ind w:left="-108"/>
            </w:pPr>
            <w:r w:rsidRPr="008A4527">
              <w:t>Министр финансов</w:t>
            </w:r>
            <w:r w:rsidR="00850B89" w:rsidRPr="008A4527">
              <w:t xml:space="preserve"> 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Камчатского края</w:t>
            </w:r>
          </w:p>
          <w:p w:rsidR="00D64423" w:rsidRPr="008A4527" w:rsidRDefault="00D64423" w:rsidP="00BC4F46"/>
        </w:tc>
        <w:tc>
          <w:tcPr>
            <w:tcW w:w="187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3678F" w:rsidRDefault="0023678F" w:rsidP="00BC4F46">
            <w:pPr>
              <w:jc w:val="both"/>
            </w:pPr>
          </w:p>
          <w:p w:rsidR="002B30E8" w:rsidRDefault="00714C72" w:rsidP="00BC4F46">
            <w:pPr>
              <w:jc w:val="both"/>
            </w:pPr>
            <w:r>
              <w:t>И.Л. Унтилова</w:t>
            </w:r>
          </w:p>
          <w:p w:rsidR="00714C72" w:rsidRDefault="002B30E8" w:rsidP="00714C72">
            <w:pPr>
              <w:ind w:right="175"/>
              <w:jc w:val="both"/>
            </w:pPr>
            <w:r>
              <w:t xml:space="preserve"> </w:t>
            </w:r>
          </w:p>
          <w:p w:rsidR="00714C72" w:rsidRDefault="00714C72" w:rsidP="00714C72">
            <w:pPr>
              <w:ind w:right="175"/>
              <w:jc w:val="both"/>
            </w:pPr>
          </w:p>
          <w:p w:rsidR="00D64423" w:rsidRPr="008A4527" w:rsidRDefault="00714C72" w:rsidP="00714C72">
            <w:pPr>
              <w:ind w:right="175"/>
              <w:jc w:val="both"/>
            </w:pPr>
            <w:r>
              <w:t xml:space="preserve">     С.Л. Течко</w:t>
            </w:r>
          </w:p>
        </w:tc>
      </w:tr>
      <w:tr w:rsidR="0013027E" w:rsidRPr="008A4527" w:rsidTr="002B30E8">
        <w:trPr>
          <w:trHeight w:val="850"/>
        </w:trPr>
        <w:tc>
          <w:tcPr>
            <w:tcW w:w="5529" w:type="dxa"/>
          </w:tcPr>
          <w:p w:rsidR="0032759F" w:rsidRDefault="00E23FBC" w:rsidP="00600F45">
            <w:pPr>
              <w:ind w:left="-108"/>
            </w:pPr>
            <w:r w:rsidRPr="008E6AF4">
              <w:t>Руководитель Агентства</w:t>
            </w:r>
            <w:r w:rsidR="00BF0010" w:rsidRPr="008E6AF4">
              <w:t xml:space="preserve"> </w:t>
            </w:r>
          </w:p>
          <w:p w:rsidR="0032759F" w:rsidRDefault="00BF0010" w:rsidP="0032759F">
            <w:pPr>
              <w:ind w:left="-108"/>
            </w:pPr>
            <w:r w:rsidRPr="008E6AF4">
              <w:t xml:space="preserve">по внутренней политике </w:t>
            </w:r>
          </w:p>
          <w:p w:rsidR="00850B89" w:rsidRPr="008E6AF4" w:rsidRDefault="00BF0010" w:rsidP="0032759F">
            <w:pPr>
              <w:ind w:left="-108"/>
            </w:pPr>
            <w:r w:rsidRPr="008E6AF4">
              <w:t>Камчатского края</w:t>
            </w:r>
          </w:p>
        </w:tc>
        <w:tc>
          <w:tcPr>
            <w:tcW w:w="1876" w:type="dxa"/>
          </w:tcPr>
          <w:p w:rsidR="00850B89" w:rsidRPr="008E6AF4" w:rsidRDefault="00850B89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BF0010" w:rsidRPr="008E6AF4" w:rsidRDefault="00BF0010" w:rsidP="00BC4F46"/>
          <w:p w:rsidR="005D19C0" w:rsidRDefault="005D19C0" w:rsidP="00BC4F46"/>
          <w:p w:rsidR="00850B89" w:rsidRPr="008E6AF4" w:rsidRDefault="002B30E8" w:rsidP="00BC4F46">
            <w:r>
              <w:t xml:space="preserve">    </w:t>
            </w:r>
            <w:r w:rsidR="00BF0010" w:rsidRPr="008E6AF4">
              <w:t>И.В. Гуляев</w:t>
            </w:r>
          </w:p>
        </w:tc>
      </w:tr>
      <w:tr w:rsidR="0013027E" w:rsidRPr="004E1177" w:rsidTr="002B30E8">
        <w:tc>
          <w:tcPr>
            <w:tcW w:w="5529" w:type="dxa"/>
            <w:hideMark/>
          </w:tcPr>
          <w:p w:rsidR="0032759F" w:rsidRDefault="0032759F" w:rsidP="00600F45">
            <w:pPr>
              <w:ind w:left="-108"/>
            </w:pPr>
          </w:p>
          <w:p w:rsidR="00D64423" w:rsidRPr="008A4527" w:rsidRDefault="00092F3D" w:rsidP="00600F45">
            <w:pPr>
              <w:ind w:left="-108"/>
            </w:pPr>
            <w:r>
              <w:t>Н</w:t>
            </w:r>
            <w:r w:rsidR="00BF0010" w:rsidRPr="008A4527">
              <w:t>ачальник</w:t>
            </w:r>
            <w:r w:rsidR="00D64423" w:rsidRPr="008A4527">
              <w:t xml:space="preserve"> Главного правового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управления Губернатора и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Правительства Камчатского края</w:t>
            </w:r>
          </w:p>
        </w:tc>
        <w:tc>
          <w:tcPr>
            <w:tcW w:w="187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64423" w:rsidRPr="008A4527" w:rsidRDefault="00D64423" w:rsidP="00BC4F46">
            <w:pPr>
              <w:jc w:val="both"/>
            </w:pPr>
          </w:p>
          <w:p w:rsidR="00D64423" w:rsidRPr="008A4527" w:rsidRDefault="00D64423" w:rsidP="00BC4F46">
            <w:pPr>
              <w:jc w:val="both"/>
            </w:pPr>
          </w:p>
          <w:p w:rsidR="0032759F" w:rsidRDefault="0032759F" w:rsidP="00BC4F46">
            <w:pPr>
              <w:jc w:val="both"/>
            </w:pPr>
          </w:p>
          <w:p w:rsidR="00D64423" w:rsidRPr="00C46B77" w:rsidRDefault="002B30E8" w:rsidP="00092F3D">
            <w:pPr>
              <w:jc w:val="both"/>
            </w:pPr>
            <w:r>
              <w:t xml:space="preserve">     </w:t>
            </w:r>
            <w:r w:rsidR="00092F3D">
              <w:t>С.Н. Гудин</w:t>
            </w:r>
          </w:p>
        </w:tc>
      </w:tr>
    </w:tbl>
    <w:p w:rsidR="00BC4F46" w:rsidRPr="004E1177" w:rsidRDefault="00BC4F46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Pr="009670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A95E5B" w:rsidRDefault="00A95E5B" w:rsidP="007E146C">
      <w:pPr>
        <w:rPr>
          <w:sz w:val="20"/>
          <w:szCs w:val="20"/>
        </w:rPr>
      </w:pPr>
    </w:p>
    <w:p w:rsidR="00A43999" w:rsidRDefault="00A43999" w:rsidP="007E146C">
      <w:pPr>
        <w:rPr>
          <w:sz w:val="20"/>
          <w:szCs w:val="20"/>
        </w:rPr>
      </w:pPr>
    </w:p>
    <w:p w:rsidR="0023678F" w:rsidRDefault="0023678F" w:rsidP="007E146C">
      <w:pPr>
        <w:rPr>
          <w:sz w:val="20"/>
          <w:szCs w:val="20"/>
        </w:rPr>
      </w:pPr>
    </w:p>
    <w:p w:rsidR="00D8543A" w:rsidRDefault="00D8543A" w:rsidP="00D8543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Pr="00B71FF9">
        <w:rPr>
          <w:sz w:val="20"/>
          <w:szCs w:val="20"/>
        </w:rPr>
        <w:t>сп</w:t>
      </w:r>
      <w:r>
        <w:rPr>
          <w:sz w:val="20"/>
          <w:szCs w:val="20"/>
        </w:rPr>
        <w:t>олнитель:</w:t>
      </w:r>
    </w:p>
    <w:p w:rsidR="00D8543A" w:rsidRPr="00B71FF9" w:rsidRDefault="00D8543A" w:rsidP="00D8543A">
      <w:pPr>
        <w:widowControl w:val="0"/>
        <w:jc w:val="both"/>
        <w:rPr>
          <w:sz w:val="20"/>
          <w:szCs w:val="20"/>
        </w:rPr>
      </w:pPr>
      <w:r w:rsidRPr="00B71FF9">
        <w:rPr>
          <w:sz w:val="20"/>
          <w:szCs w:val="20"/>
        </w:rPr>
        <w:t>Агентство по внутренней политике Камчатского края</w:t>
      </w:r>
    </w:p>
    <w:p w:rsidR="00D8543A" w:rsidRDefault="00D8543A" w:rsidP="00D8543A">
      <w:pPr>
        <w:widowControl w:val="0"/>
        <w:jc w:val="both"/>
        <w:rPr>
          <w:sz w:val="20"/>
          <w:szCs w:val="20"/>
        </w:rPr>
      </w:pPr>
      <w:r w:rsidRPr="00B71FF9">
        <w:rPr>
          <w:sz w:val="20"/>
          <w:szCs w:val="20"/>
        </w:rPr>
        <w:t>Русанова Татьяна Анатольевна</w:t>
      </w:r>
    </w:p>
    <w:p w:rsidR="00D8543A" w:rsidRDefault="00D8543A" w:rsidP="00D8543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тел.42-59-86</w:t>
      </w:r>
    </w:p>
    <w:p w:rsidR="00506141" w:rsidRDefault="005061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27791" w:rsidRPr="007E146C" w:rsidRDefault="00127791" w:rsidP="00BC4F46">
      <w:pPr>
        <w:rPr>
          <w:sz w:val="20"/>
          <w:szCs w:val="20"/>
        </w:rPr>
      </w:pPr>
    </w:p>
    <w:p w:rsidR="005917B9" w:rsidRPr="00134C7C" w:rsidRDefault="005917B9" w:rsidP="005917B9">
      <w:pPr>
        <w:shd w:val="clear" w:color="auto" w:fill="FFFFFF"/>
        <w:jc w:val="center"/>
      </w:pPr>
      <w:r w:rsidRPr="00134C7C">
        <w:t>Пояснительная записка</w:t>
      </w:r>
    </w:p>
    <w:p w:rsidR="0032759F" w:rsidRDefault="005917B9" w:rsidP="005917B9">
      <w:pPr>
        <w:shd w:val="clear" w:color="auto" w:fill="FFFFFF"/>
        <w:jc w:val="center"/>
      </w:pPr>
      <w:r w:rsidRPr="00134C7C">
        <w:t xml:space="preserve">к проекту постановления Правительства Камчатского края </w:t>
      </w:r>
    </w:p>
    <w:p w:rsidR="005917B9" w:rsidRPr="00134C7C" w:rsidRDefault="0023678F" w:rsidP="00E64264">
      <w:pPr>
        <w:shd w:val="clear" w:color="auto" w:fill="FFFFFF"/>
        <w:jc w:val="center"/>
      </w:pPr>
      <w:r w:rsidRPr="0023678F">
        <w:t xml:space="preserve"> </w:t>
      </w:r>
      <w:r w:rsidR="000D359A">
        <w:t>«</w:t>
      </w:r>
      <w:r w:rsidRPr="0023678F">
        <w:t xml:space="preserve">Об утверждении Порядка </w:t>
      </w:r>
      <w:r w:rsidR="004416EE">
        <w:t>предоставления в 2020</w:t>
      </w:r>
      <w:r w:rsidRPr="0023678F">
        <w:t xml:space="preserve"> году из краевого бюджета субсидии </w:t>
      </w:r>
      <w:r w:rsidR="00E64264">
        <w:t>р</w:t>
      </w:r>
      <w:r w:rsidR="00E64264" w:rsidRPr="00BF46B1">
        <w:t>егиональной общественной организации «Ассоциация коренных малочисленных народов Севера Камчатского края»</w:t>
      </w:r>
    </w:p>
    <w:p w:rsidR="005917B9" w:rsidRPr="00134C7C" w:rsidRDefault="005917B9" w:rsidP="005917B9">
      <w:pPr>
        <w:shd w:val="clear" w:color="auto" w:fill="FFFFFF"/>
        <w:ind w:firstLine="709"/>
        <w:jc w:val="both"/>
      </w:pPr>
    </w:p>
    <w:p w:rsidR="005917B9" w:rsidRDefault="005917B9" w:rsidP="00381363">
      <w:pPr>
        <w:ind w:firstLine="709"/>
        <w:jc w:val="both"/>
      </w:pPr>
      <w:r w:rsidRPr="00134C7C">
        <w:t xml:space="preserve">Настоящий проект постановления Правительства Камчатского края разработан в </w:t>
      </w:r>
      <w:r>
        <w:t xml:space="preserve">уточнения </w:t>
      </w:r>
      <w:r w:rsidR="0023678F">
        <w:t>отдельных положений</w:t>
      </w:r>
      <w:r w:rsidR="00714C72">
        <w:t xml:space="preserve"> Порядка предоставления в 2020</w:t>
      </w:r>
      <w:r w:rsidR="0023678F" w:rsidRPr="0023678F">
        <w:t xml:space="preserve"> году из краевого бюджета субсидии </w:t>
      </w:r>
      <w:r w:rsidR="00E64264">
        <w:t>р</w:t>
      </w:r>
      <w:r w:rsidR="00E64264" w:rsidRPr="00BF46B1">
        <w:t>егиональной общественной организации «Ассоциация коренных малочисленных народов Севера Камчатского края»</w:t>
      </w:r>
      <w:r w:rsidR="00E64264">
        <w:t>.</w:t>
      </w:r>
    </w:p>
    <w:p w:rsidR="00101817" w:rsidRDefault="00101817" w:rsidP="00714C72">
      <w:pPr>
        <w:autoSpaceDE w:val="0"/>
        <w:autoSpaceDN w:val="0"/>
        <w:adjustRightInd w:val="0"/>
        <w:ind w:firstLine="567"/>
        <w:jc w:val="both"/>
      </w:pPr>
      <w:r w:rsidRPr="00AA4F49">
        <w:t>Бюджетные ассигнования на реализацию проекта постановления Правительства Камчатского края предусмотрены для Агентства</w:t>
      </w:r>
      <w:r>
        <w:t xml:space="preserve"> по внутренней политике Камчатского края </w:t>
      </w:r>
      <w:r w:rsidR="004416EE" w:rsidRPr="00F0281D">
        <w:t>в рамках</w:t>
      </w:r>
      <w:r w:rsidR="004416EE">
        <w:t xml:space="preserve"> основного мероприятия «Предоставление финансовой поддержки некоммерческим организациям</w:t>
      </w:r>
      <w:r w:rsidR="004416EE" w:rsidRPr="00DB6E28">
        <w:t>» подпрограммы 5 «</w:t>
      </w:r>
      <w:r w:rsidR="004416EE" w:rsidRPr="00714C72">
        <w:rPr>
          <w:rFonts w:eastAsia="SimSun"/>
        </w:rPr>
        <w:t>Развитие гражданской активности и государственная поддержка некоммерческих неправительственных организаций</w:t>
      </w:r>
      <w:r w:rsidR="004416EE" w:rsidRPr="00DB6E28">
        <w:t xml:space="preserve">» государственной программы Камчатского края </w:t>
      </w:r>
      <w:r w:rsidR="004416EE" w:rsidRPr="00714C72">
        <w:rPr>
          <w:rFonts w:eastAsia="SimSun"/>
        </w:rPr>
        <w:t xml:space="preserve">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</w:t>
      </w:r>
      <w:r w:rsidR="004416EE">
        <w:t>29.11.2013 №</w:t>
      </w:r>
      <w:r w:rsidR="004416EE" w:rsidRPr="00DB6E28">
        <w:t xml:space="preserve"> 546-П</w:t>
      </w:r>
      <w:r>
        <w:t xml:space="preserve">, для </w:t>
      </w:r>
      <w:r w:rsidR="00E64264">
        <w:t>р</w:t>
      </w:r>
      <w:r w:rsidR="00E64264" w:rsidRPr="00BF46B1">
        <w:t>егиональной общественной организации «Ассоциация коренных малочисленных народов Севера Камчатского края»</w:t>
      </w:r>
      <w:r w:rsidR="00E64264">
        <w:t xml:space="preserve"> в раз</w:t>
      </w:r>
      <w:r w:rsidR="004416EE">
        <w:t>мере 4</w:t>
      </w:r>
      <w:r>
        <w:t>00 000,00 рублей</w:t>
      </w:r>
      <w:r w:rsidR="00B04B73">
        <w:t xml:space="preserve">. </w:t>
      </w:r>
    </w:p>
    <w:p w:rsidR="005917B9" w:rsidRPr="00134C7C" w:rsidRDefault="005917B9" w:rsidP="00381363">
      <w:pPr>
        <w:autoSpaceDE w:val="0"/>
        <w:autoSpaceDN w:val="0"/>
        <w:adjustRightInd w:val="0"/>
        <w:ind w:firstLine="709"/>
        <w:jc w:val="both"/>
        <w:outlineLvl w:val="0"/>
      </w:pPr>
      <w:r>
        <w:t>Для р</w:t>
      </w:r>
      <w:r w:rsidRPr="00134C7C">
        <w:t>еализаци</w:t>
      </w:r>
      <w:r>
        <w:t>и</w:t>
      </w:r>
      <w:r w:rsidRPr="00134C7C">
        <w:t xml:space="preserve"> </w:t>
      </w:r>
      <w:r>
        <w:t xml:space="preserve">настоящего </w:t>
      </w:r>
      <w:r w:rsidRPr="00134C7C">
        <w:t>проекта постановления Правительства Камчатского края выделения дополнительных денежных средств из краевого бюджета не потребуется.</w:t>
      </w:r>
    </w:p>
    <w:p w:rsidR="007E146C" w:rsidRPr="00101817" w:rsidRDefault="005917B9" w:rsidP="00381363">
      <w:pPr>
        <w:ind w:firstLine="709"/>
        <w:jc w:val="both"/>
      </w:pPr>
      <w:r w:rsidRPr="00101817">
        <w:t xml:space="preserve">Проект постановления Правительства Камчатского края размещен </w:t>
      </w:r>
      <w:r w:rsidR="00714C72">
        <w:rPr>
          <w:color w:val="FF0000"/>
        </w:rPr>
        <w:t>23.03.2020</w:t>
      </w:r>
      <w:r w:rsidR="00064088" w:rsidRPr="004416EE">
        <w:rPr>
          <w:color w:val="FF0000"/>
        </w:rPr>
        <w:t xml:space="preserve"> </w:t>
      </w:r>
      <w:r w:rsidR="00C304A9" w:rsidRPr="00101817">
        <w:t xml:space="preserve">года </w:t>
      </w:r>
      <w:r w:rsidRPr="00101817">
        <w:t xml:space="preserve">на </w:t>
      </w:r>
      <w:r w:rsidR="00D8543A" w:rsidRPr="00D8543A">
        <w:t>Едином портале пр</w:t>
      </w:r>
      <w:r w:rsidR="00D8543A">
        <w:t>оведения независимой антикорруп</w:t>
      </w:r>
      <w:r w:rsidR="00D8543A" w:rsidRPr="00D8543A">
        <w:t>ционной экспертизы и общественного обсу</w:t>
      </w:r>
      <w:r w:rsidR="00D8543A">
        <w:t>ждения проектов нормативных пра</w:t>
      </w:r>
      <w:r w:rsidR="00D8543A" w:rsidRPr="00D8543A">
        <w:t xml:space="preserve">вовых актов Камчатского </w:t>
      </w:r>
      <w:r w:rsidRPr="00101817">
        <w:t xml:space="preserve">в срок </w:t>
      </w:r>
      <w:r w:rsidR="00714C72">
        <w:rPr>
          <w:color w:val="FF0000"/>
        </w:rPr>
        <w:t>31.03.2020.</w:t>
      </w:r>
      <w:r w:rsidRPr="004416EE">
        <w:rPr>
          <w:color w:val="FF0000"/>
        </w:rPr>
        <w:t xml:space="preserve"> </w:t>
      </w:r>
    </w:p>
    <w:p w:rsidR="005917B9" w:rsidRPr="00134C7C" w:rsidRDefault="005917B9" w:rsidP="00381363">
      <w:pPr>
        <w:ind w:firstLine="709"/>
        <w:jc w:val="both"/>
      </w:pPr>
      <w:r w:rsidRPr="00BF1CFB">
        <w:rPr>
          <w:iCs/>
          <w:color w:val="000000"/>
        </w:rPr>
        <w:t>В соответствии с постановлением Правительства Камчатского края</w:t>
      </w:r>
      <w:r w:rsidR="0032759F">
        <w:rPr>
          <w:iCs/>
          <w:color w:val="000000"/>
        </w:rPr>
        <w:t xml:space="preserve"> </w:t>
      </w:r>
      <w:r w:rsidRPr="00134C7C">
        <w:rPr>
          <w:iCs/>
          <w:color w:val="000000"/>
        </w:rPr>
        <w:t xml:space="preserve">от 06.06.2013 № 233-П </w:t>
      </w:r>
      <w:r w:rsidR="000D359A">
        <w:rPr>
          <w:iCs/>
          <w:color w:val="000000"/>
        </w:rPr>
        <w:t>«</w:t>
      </w:r>
      <w:r w:rsidRPr="00134C7C">
        <w:rPr>
          <w:iCs/>
          <w:color w:val="000000"/>
        </w:rPr>
        <w:t>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</w:t>
      </w:r>
      <w:r w:rsidR="000D359A">
        <w:rPr>
          <w:iCs/>
          <w:color w:val="000000"/>
        </w:rPr>
        <w:t>»</w:t>
      </w:r>
      <w:r w:rsidRPr="00134C7C">
        <w:rPr>
          <w:iCs/>
          <w:color w:val="000000"/>
        </w:rPr>
        <w:t xml:space="preserve"> настоящий проект постановления в оценке регулирующего воздействия не нуждается.</w:t>
      </w:r>
    </w:p>
    <w:sectPr w:rsidR="005917B9" w:rsidRPr="00134C7C" w:rsidSect="00506141">
      <w:pgSz w:w="11906" w:h="16838"/>
      <w:pgMar w:top="1135" w:right="707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2D" w:rsidRDefault="00C12C2D" w:rsidP="00023938">
      <w:r>
        <w:separator/>
      </w:r>
    </w:p>
  </w:endnote>
  <w:endnote w:type="continuationSeparator" w:id="0">
    <w:p w:rsidR="00C12C2D" w:rsidRDefault="00C12C2D" w:rsidP="000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2D" w:rsidRDefault="00C12C2D" w:rsidP="00023938">
      <w:r>
        <w:separator/>
      </w:r>
    </w:p>
  </w:footnote>
  <w:footnote w:type="continuationSeparator" w:id="0">
    <w:p w:rsidR="00C12C2D" w:rsidRDefault="00C12C2D" w:rsidP="0002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F31C2"/>
    <w:multiLevelType w:val="hybridMultilevel"/>
    <w:tmpl w:val="3BBCEFE0"/>
    <w:lvl w:ilvl="0" w:tplc="14DEE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757BE"/>
    <w:multiLevelType w:val="hybridMultilevel"/>
    <w:tmpl w:val="FAAEB198"/>
    <w:lvl w:ilvl="0" w:tplc="E546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96F01"/>
    <w:multiLevelType w:val="hybridMultilevel"/>
    <w:tmpl w:val="91D633AE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A50"/>
    <w:multiLevelType w:val="hybridMultilevel"/>
    <w:tmpl w:val="A7B65C32"/>
    <w:lvl w:ilvl="0" w:tplc="1E1C8D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06D397A"/>
    <w:multiLevelType w:val="hybridMultilevel"/>
    <w:tmpl w:val="7EC032C0"/>
    <w:lvl w:ilvl="0" w:tplc="70642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360726"/>
    <w:multiLevelType w:val="hybridMultilevel"/>
    <w:tmpl w:val="AC223C26"/>
    <w:lvl w:ilvl="0" w:tplc="144C258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3C73C5F"/>
    <w:multiLevelType w:val="hybridMultilevel"/>
    <w:tmpl w:val="DAF6B07E"/>
    <w:lvl w:ilvl="0" w:tplc="035C5B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110E4D"/>
    <w:multiLevelType w:val="hybridMultilevel"/>
    <w:tmpl w:val="B6021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31F"/>
    <w:multiLevelType w:val="hybridMultilevel"/>
    <w:tmpl w:val="ACDE43F0"/>
    <w:lvl w:ilvl="0" w:tplc="08948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06EDF"/>
    <w:multiLevelType w:val="hybridMultilevel"/>
    <w:tmpl w:val="E836FEA0"/>
    <w:lvl w:ilvl="0" w:tplc="9C0E3836">
      <w:start w:val="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38C06A8B"/>
    <w:multiLevelType w:val="hybridMultilevel"/>
    <w:tmpl w:val="8960B204"/>
    <w:lvl w:ilvl="0" w:tplc="D45C89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1D7E82"/>
    <w:multiLevelType w:val="hybridMultilevel"/>
    <w:tmpl w:val="F3443F12"/>
    <w:lvl w:ilvl="0" w:tplc="951E2732">
      <w:start w:val="1"/>
      <w:numFmt w:val="decimal"/>
      <w:lvlText w:val="%1)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820E2D"/>
    <w:multiLevelType w:val="hybridMultilevel"/>
    <w:tmpl w:val="4C84FB30"/>
    <w:lvl w:ilvl="0" w:tplc="B6DED5CA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50777E"/>
    <w:multiLevelType w:val="hybridMultilevel"/>
    <w:tmpl w:val="BF5A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5468"/>
    <w:multiLevelType w:val="hybridMultilevel"/>
    <w:tmpl w:val="FA788AD8"/>
    <w:lvl w:ilvl="0" w:tplc="5B9E0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FB4150"/>
    <w:multiLevelType w:val="hybridMultilevel"/>
    <w:tmpl w:val="9D24F9BC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1814BA9"/>
    <w:multiLevelType w:val="hybridMultilevel"/>
    <w:tmpl w:val="0BAC01FC"/>
    <w:lvl w:ilvl="0" w:tplc="67E42E7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0F6747"/>
    <w:multiLevelType w:val="multilevel"/>
    <w:tmpl w:val="BF0820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7B72138B"/>
    <w:multiLevelType w:val="hybridMultilevel"/>
    <w:tmpl w:val="2274357E"/>
    <w:lvl w:ilvl="0" w:tplc="8A240F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F117263"/>
    <w:multiLevelType w:val="hybridMultilevel"/>
    <w:tmpl w:val="25E6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B1569"/>
    <w:multiLevelType w:val="hybridMultilevel"/>
    <w:tmpl w:val="8048CBDA"/>
    <w:lvl w:ilvl="0" w:tplc="D59EBF3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3"/>
  </w:num>
  <w:num w:numId="5">
    <w:abstractNumId w:val="4"/>
  </w:num>
  <w:num w:numId="6">
    <w:abstractNumId w:val="1"/>
  </w:num>
  <w:num w:numId="7">
    <w:abstractNumId w:val="20"/>
  </w:num>
  <w:num w:numId="8">
    <w:abstractNumId w:val="18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13"/>
  </w:num>
  <w:num w:numId="18">
    <w:abstractNumId w:val="6"/>
  </w:num>
  <w:num w:numId="19">
    <w:abstractNumId w:val="12"/>
  </w:num>
  <w:num w:numId="20">
    <w:abstractNumId w:val="5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3"/>
    <w:rsid w:val="00005A3B"/>
    <w:rsid w:val="0000774C"/>
    <w:rsid w:val="00011E3D"/>
    <w:rsid w:val="00013462"/>
    <w:rsid w:val="00014B78"/>
    <w:rsid w:val="0001664F"/>
    <w:rsid w:val="00021FA6"/>
    <w:rsid w:val="000230D8"/>
    <w:rsid w:val="00023938"/>
    <w:rsid w:val="0002447D"/>
    <w:rsid w:val="00024714"/>
    <w:rsid w:val="0003099C"/>
    <w:rsid w:val="00033016"/>
    <w:rsid w:val="00035783"/>
    <w:rsid w:val="0004449E"/>
    <w:rsid w:val="0004492E"/>
    <w:rsid w:val="00044C8E"/>
    <w:rsid w:val="00052CCD"/>
    <w:rsid w:val="000549A3"/>
    <w:rsid w:val="00054F20"/>
    <w:rsid w:val="00064088"/>
    <w:rsid w:val="00064D2D"/>
    <w:rsid w:val="00071761"/>
    <w:rsid w:val="00071E1D"/>
    <w:rsid w:val="00075CCF"/>
    <w:rsid w:val="000778DA"/>
    <w:rsid w:val="000803A4"/>
    <w:rsid w:val="0008051B"/>
    <w:rsid w:val="00084414"/>
    <w:rsid w:val="00087DF3"/>
    <w:rsid w:val="000912D1"/>
    <w:rsid w:val="00091A4A"/>
    <w:rsid w:val="00092F3D"/>
    <w:rsid w:val="000A0D89"/>
    <w:rsid w:val="000A299D"/>
    <w:rsid w:val="000A2D71"/>
    <w:rsid w:val="000A3564"/>
    <w:rsid w:val="000A40B5"/>
    <w:rsid w:val="000A6EEB"/>
    <w:rsid w:val="000B08F0"/>
    <w:rsid w:val="000B32D3"/>
    <w:rsid w:val="000B34F0"/>
    <w:rsid w:val="000C678F"/>
    <w:rsid w:val="000C78E9"/>
    <w:rsid w:val="000D359A"/>
    <w:rsid w:val="000D3825"/>
    <w:rsid w:val="000D3836"/>
    <w:rsid w:val="000D391E"/>
    <w:rsid w:val="000D39D3"/>
    <w:rsid w:val="000D7F26"/>
    <w:rsid w:val="000F07B6"/>
    <w:rsid w:val="000F0D19"/>
    <w:rsid w:val="000F1651"/>
    <w:rsid w:val="000F1AEC"/>
    <w:rsid w:val="000F1CD9"/>
    <w:rsid w:val="000F2942"/>
    <w:rsid w:val="000F3C8A"/>
    <w:rsid w:val="000F474B"/>
    <w:rsid w:val="000F5A37"/>
    <w:rsid w:val="000F6777"/>
    <w:rsid w:val="00101817"/>
    <w:rsid w:val="00103FAD"/>
    <w:rsid w:val="00104EBA"/>
    <w:rsid w:val="001135B6"/>
    <w:rsid w:val="00114A80"/>
    <w:rsid w:val="00117D01"/>
    <w:rsid w:val="001226DC"/>
    <w:rsid w:val="00124E77"/>
    <w:rsid w:val="00126517"/>
    <w:rsid w:val="0012738D"/>
    <w:rsid w:val="00127791"/>
    <w:rsid w:val="0013027E"/>
    <w:rsid w:val="00131779"/>
    <w:rsid w:val="001326E2"/>
    <w:rsid w:val="00134A98"/>
    <w:rsid w:val="00135E42"/>
    <w:rsid w:val="0013763C"/>
    <w:rsid w:val="00145E32"/>
    <w:rsid w:val="00145FB2"/>
    <w:rsid w:val="00146492"/>
    <w:rsid w:val="001507D2"/>
    <w:rsid w:val="00152639"/>
    <w:rsid w:val="001528C0"/>
    <w:rsid w:val="00152A00"/>
    <w:rsid w:val="00157A82"/>
    <w:rsid w:val="00165089"/>
    <w:rsid w:val="00165418"/>
    <w:rsid w:val="001672AF"/>
    <w:rsid w:val="00172E3B"/>
    <w:rsid w:val="00180A64"/>
    <w:rsid w:val="00193970"/>
    <w:rsid w:val="00196DF6"/>
    <w:rsid w:val="001A07A3"/>
    <w:rsid w:val="001A51DB"/>
    <w:rsid w:val="001A749C"/>
    <w:rsid w:val="001A7F53"/>
    <w:rsid w:val="001B515B"/>
    <w:rsid w:val="001C0739"/>
    <w:rsid w:val="001D36EB"/>
    <w:rsid w:val="001D5B22"/>
    <w:rsid w:val="001D60BE"/>
    <w:rsid w:val="001D6578"/>
    <w:rsid w:val="001D7D45"/>
    <w:rsid w:val="001D7FD3"/>
    <w:rsid w:val="001E2114"/>
    <w:rsid w:val="001E28C6"/>
    <w:rsid w:val="001E519D"/>
    <w:rsid w:val="001F0C03"/>
    <w:rsid w:val="001F1B63"/>
    <w:rsid w:val="001F31C8"/>
    <w:rsid w:val="001F351C"/>
    <w:rsid w:val="001F35F7"/>
    <w:rsid w:val="001F4D60"/>
    <w:rsid w:val="001F75C7"/>
    <w:rsid w:val="002023D5"/>
    <w:rsid w:val="002031CE"/>
    <w:rsid w:val="00203F83"/>
    <w:rsid w:val="002132EE"/>
    <w:rsid w:val="00215E0C"/>
    <w:rsid w:val="00215E40"/>
    <w:rsid w:val="0022061B"/>
    <w:rsid w:val="00220A83"/>
    <w:rsid w:val="0022727D"/>
    <w:rsid w:val="00231F4A"/>
    <w:rsid w:val="0023426D"/>
    <w:rsid w:val="0023678F"/>
    <w:rsid w:val="00246DBE"/>
    <w:rsid w:val="00250939"/>
    <w:rsid w:val="00251502"/>
    <w:rsid w:val="0025615C"/>
    <w:rsid w:val="00257F77"/>
    <w:rsid w:val="00261BED"/>
    <w:rsid w:val="00263A21"/>
    <w:rsid w:val="002647BE"/>
    <w:rsid w:val="00266F14"/>
    <w:rsid w:val="002733FA"/>
    <w:rsid w:val="00276CA6"/>
    <w:rsid w:val="0028266E"/>
    <w:rsid w:val="002828C4"/>
    <w:rsid w:val="00282AF5"/>
    <w:rsid w:val="00283894"/>
    <w:rsid w:val="002843B7"/>
    <w:rsid w:val="0028551B"/>
    <w:rsid w:val="0029023E"/>
    <w:rsid w:val="00291AC5"/>
    <w:rsid w:val="00293198"/>
    <w:rsid w:val="002A291B"/>
    <w:rsid w:val="002A3714"/>
    <w:rsid w:val="002A5D0A"/>
    <w:rsid w:val="002A5FCE"/>
    <w:rsid w:val="002A7234"/>
    <w:rsid w:val="002A7E8D"/>
    <w:rsid w:val="002B30E8"/>
    <w:rsid w:val="002B4742"/>
    <w:rsid w:val="002C0580"/>
    <w:rsid w:val="002D153F"/>
    <w:rsid w:val="002D18C6"/>
    <w:rsid w:val="002D2BCD"/>
    <w:rsid w:val="002D4C99"/>
    <w:rsid w:val="002D63CA"/>
    <w:rsid w:val="002D6ED5"/>
    <w:rsid w:val="002D7508"/>
    <w:rsid w:val="002E49AF"/>
    <w:rsid w:val="002E598C"/>
    <w:rsid w:val="002F0AD0"/>
    <w:rsid w:val="002F1692"/>
    <w:rsid w:val="002F20B8"/>
    <w:rsid w:val="002F2506"/>
    <w:rsid w:val="002F2868"/>
    <w:rsid w:val="002F4585"/>
    <w:rsid w:val="002F5A9F"/>
    <w:rsid w:val="002F6FDD"/>
    <w:rsid w:val="00304C94"/>
    <w:rsid w:val="00307D73"/>
    <w:rsid w:val="003100C4"/>
    <w:rsid w:val="003113AD"/>
    <w:rsid w:val="00313227"/>
    <w:rsid w:val="00313C12"/>
    <w:rsid w:val="0031435D"/>
    <w:rsid w:val="00315950"/>
    <w:rsid w:val="00321235"/>
    <w:rsid w:val="00324F0A"/>
    <w:rsid w:val="0032759F"/>
    <w:rsid w:val="00332DFC"/>
    <w:rsid w:val="0033706A"/>
    <w:rsid w:val="00341E6E"/>
    <w:rsid w:val="003543B7"/>
    <w:rsid w:val="00356D2B"/>
    <w:rsid w:val="0036306A"/>
    <w:rsid w:val="003630B9"/>
    <w:rsid w:val="00364F62"/>
    <w:rsid w:val="003658C1"/>
    <w:rsid w:val="0036653B"/>
    <w:rsid w:val="00367725"/>
    <w:rsid w:val="00372BF5"/>
    <w:rsid w:val="00374FF3"/>
    <w:rsid w:val="00377D7B"/>
    <w:rsid w:val="00380630"/>
    <w:rsid w:val="003810B4"/>
    <w:rsid w:val="00381363"/>
    <w:rsid w:val="00381A71"/>
    <w:rsid w:val="003928D2"/>
    <w:rsid w:val="00392B85"/>
    <w:rsid w:val="003958D3"/>
    <w:rsid w:val="003960EA"/>
    <w:rsid w:val="003977DA"/>
    <w:rsid w:val="00397AA0"/>
    <w:rsid w:val="003A3657"/>
    <w:rsid w:val="003B4663"/>
    <w:rsid w:val="003B5322"/>
    <w:rsid w:val="003C0EB3"/>
    <w:rsid w:val="003C2893"/>
    <w:rsid w:val="003C6A9B"/>
    <w:rsid w:val="003D340E"/>
    <w:rsid w:val="003D5C24"/>
    <w:rsid w:val="003E1A15"/>
    <w:rsid w:val="003F30A4"/>
    <w:rsid w:val="003F312D"/>
    <w:rsid w:val="00402987"/>
    <w:rsid w:val="00402C5A"/>
    <w:rsid w:val="00405151"/>
    <w:rsid w:val="00410663"/>
    <w:rsid w:val="00417902"/>
    <w:rsid w:val="00421A20"/>
    <w:rsid w:val="00421D6C"/>
    <w:rsid w:val="00425806"/>
    <w:rsid w:val="004330AF"/>
    <w:rsid w:val="00437332"/>
    <w:rsid w:val="004416EE"/>
    <w:rsid w:val="0044405D"/>
    <w:rsid w:val="00447006"/>
    <w:rsid w:val="00450FFA"/>
    <w:rsid w:val="004528F1"/>
    <w:rsid w:val="00453FE7"/>
    <w:rsid w:val="00471820"/>
    <w:rsid w:val="004720DC"/>
    <w:rsid w:val="004760E7"/>
    <w:rsid w:val="00484D55"/>
    <w:rsid w:val="00494D9B"/>
    <w:rsid w:val="00497392"/>
    <w:rsid w:val="004A4D47"/>
    <w:rsid w:val="004A57CF"/>
    <w:rsid w:val="004A6851"/>
    <w:rsid w:val="004B0C3D"/>
    <w:rsid w:val="004B3159"/>
    <w:rsid w:val="004B3C14"/>
    <w:rsid w:val="004B6701"/>
    <w:rsid w:val="004B6F57"/>
    <w:rsid w:val="004C193E"/>
    <w:rsid w:val="004C1F3E"/>
    <w:rsid w:val="004C2289"/>
    <w:rsid w:val="004C244B"/>
    <w:rsid w:val="004C4645"/>
    <w:rsid w:val="004C4DE1"/>
    <w:rsid w:val="004C66A1"/>
    <w:rsid w:val="004C722D"/>
    <w:rsid w:val="004D50A1"/>
    <w:rsid w:val="004D7521"/>
    <w:rsid w:val="004D7ABD"/>
    <w:rsid w:val="004E1177"/>
    <w:rsid w:val="004E2472"/>
    <w:rsid w:val="004E47C4"/>
    <w:rsid w:val="004E73C9"/>
    <w:rsid w:val="004F017B"/>
    <w:rsid w:val="004F1D0F"/>
    <w:rsid w:val="005005EE"/>
    <w:rsid w:val="005010A4"/>
    <w:rsid w:val="00501D0D"/>
    <w:rsid w:val="00502FE7"/>
    <w:rsid w:val="00504285"/>
    <w:rsid w:val="00506107"/>
    <w:rsid w:val="00506141"/>
    <w:rsid w:val="00511D02"/>
    <w:rsid w:val="00516113"/>
    <w:rsid w:val="005176F3"/>
    <w:rsid w:val="005275AB"/>
    <w:rsid w:val="00527CB6"/>
    <w:rsid w:val="00533D5E"/>
    <w:rsid w:val="005342DE"/>
    <w:rsid w:val="0053674C"/>
    <w:rsid w:val="00544BAD"/>
    <w:rsid w:val="00545400"/>
    <w:rsid w:val="00545BD0"/>
    <w:rsid w:val="005461C7"/>
    <w:rsid w:val="0054682F"/>
    <w:rsid w:val="00550DDD"/>
    <w:rsid w:val="005573F8"/>
    <w:rsid w:val="005648DD"/>
    <w:rsid w:val="00573631"/>
    <w:rsid w:val="00574FF4"/>
    <w:rsid w:val="00575A2B"/>
    <w:rsid w:val="005917B9"/>
    <w:rsid w:val="0059196F"/>
    <w:rsid w:val="005934D6"/>
    <w:rsid w:val="005935EA"/>
    <w:rsid w:val="00593E4E"/>
    <w:rsid w:val="005A11C2"/>
    <w:rsid w:val="005A2DA5"/>
    <w:rsid w:val="005A4E2D"/>
    <w:rsid w:val="005A5EE1"/>
    <w:rsid w:val="005B4157"/>
    <w:rsid w:val="005B6BCB"/>
    <w:rsid w:val="005B7F49"/>
    <w:rsid w:val="005C0534"/>
    <w:rsid w:val="005C4620"/>
    <w:rsid w:val="005C5E0F"/>
    <w:rsid w:val="005C6EE9"/>
    <w:rsid w:val="005D19C0"/>
    <w:rsid w:val="005D241B"/>
    <w:rsid w:val="005D6FB4"/>
    <w:rsid w:val="005E1016"/>
    <w:rsid w:val="005E12AD"/>
    <w:rsid w:val="005E3C19"/>
    <w:rsid w:val="005F3F81"/>
    <w:rsid w:val="00600F45"/>
    <w:rsid w:val="006031A0"/>
    <w:rsid w:val="00603592"/>
    <w:rsid w:val="00605054"/>
    <w:rsid w:val="00605072"/>
    <w:rsid w:val="00612764"/>
    <w:rsid w:val="00613249"/>
    <w:rsid w:val="00615E09"/>
    <w:rsid w:val="00623F25"/>
    <w:rsid w:val="0062714E"/>
    <w:rsid w:val="00635553"/>
    <w:rsid w:val="006355BF"/>
    <w:rsid w:val="00636963"/>
    <w:rsid w:val="006369DB"/>
    <w:rsid w:val="00636B59"/>
    <w:rsid w:val="00641F6C"/>
    <w:rsid w:val="00642420"/>
    <w:rsid w:val="0064268C"/>
    <w:rsid w:val="006460B0"/>
    <w:rsid w:val="006461A5"/>
    <w:rsid w:val="00651A12"/>
    <w:rsid w:val="00652510"/>
    <w:rsid w:val="00654F58"/>
    <w:rsid w:val="00664A94"/>
    <w:rsid w:val="00670957"/>
    <w:rsid w:val="0067214D"/>
    <w:rsid w:val="00682A6E"/>
    <w:rsid w:val="00687C92"/>
    <w:rsid w:val="00697841"/>
    <w:rsid w:val="006A2077"/>
    <w:rsid w:val="006A2742"/>
    <w:rsid w:val="006A4F1E"/>
    <w:rsid w:val="006B5E56"/>
    <w:rsid w:val="006C6DB1"/>
    <w:rsid w:val="006D30B8"/>
    <w:rsid w:val="006D3247"/>
    <w:rsid w:val="006D4956"/>
    <w:rsid w:val="006D69AE"/>
    <w:rsid w:val="006E3B3C"/>
    <w:rsid w:val="006E4C06"/>
    <w:rsid w:val="00700426"/>
    <w:rsid w:val="007048B6"/>
    <w:rsid w:val="00705F10"/>
    <w:rsid w:val="00707644"/>
    <w:rsid w:val="00713ED8"/>
    <w:rsid w:val="00714C72"/>
    <w:rsid w:val="00715496"/>
    <w:rsid w:val="00715846"/>
    <w:rsid w:val="007173AB"/>
    <w:rsid w:val="00721D22"/>
    <w:rsid w:val="007358AC"/>
    <w:rsid w:val="007374FF"/>
    <w:rsid w:val="00737BFB"/>
    <w:rsid w:val="00742752"/>
    <w:rsid w:val="00742E48"/>
    <w:rsid w:val="00746C17"/>
    <w:rsid w:val="00746FB1"/>
    <w:rsid w:val="00750239"/>
    <w:rsid w:val="007512D5"/>
    <w:rsid w:val="00766CC8"/>
    <w:rsid w:val="00773969"/>
    <w:rsid w:val="007748CF"/>
    <w:rsid w:val="00774E75"/>
    <w:rsid w:val="007752AC"/>
    <w:rsid w:val="0078045F"/>
    <w:rsid w:val="00780CC3"/>
    <w:rsid w:val="00782443"/>
    <w:rsid w:val="00783ABF"/>
    <w:rsid w:val="0078530E"/>
    <w:rsid w:val="0078738B"/>
    <w:rsid w:val="007A3824"/>
    <w:rsid w:val="007A41B3"/>
    <w:rsid w:val="007A4513"/>
    <w:rsid w:val="007A531A"/>
    <w:rsid w:val="007A5F20"/>
    <w:rsid w:val="007A7147"/>
    <w:rsid w:val="007A74D8"/>
    <w:rsid w:val="007A7E46"/>
    <w:rsid w:val="007B0D32"/>
    <w:rsid w:val="007B2F82"/>
    <w:rsid w:val="007B339B"/>
    <w:rsid w:val="007B5169"/>
    <w:rsid w:val="007B5FA5"/>
    <w:rsid w:val="007B678E"/>
    <w:rsid w:val="007B70C5"/>
    <w:rsid w:val="007C0ACC"/>
    <w:rsid w:val="007C24BF"/>
    <w:rsid w:val="007D0F96"/>
    <w:rsid w:val="007D104F"/>
    <w:rsid w:val="007D57E4"/>
    <w:rsid w:val="007D6242"/>
    <w:rsid w:val="007E146C"/>
    <w:rsid w:val="007E278E"/>
    <w:rsid w:val="007E31FF"/>
    <w:rsid w:val="007E5323"/>
    <w:rsid w:val="007E779B"/>
    <w:rsid w:val="007F34CF"/>
    <w:rsid w:val="007F59E0"/>
    <w:rsid w:val="007F743F"/>
    <w:rsid w:val="00806FAC"/>
    <w:rsid w:val="00807A3C"/>
    <w:rsid w:val="0081046F"/>
    <w:rsid w:val="00811103"/>
    <w:rsid w:val="00811E55"/>
    <w:rsid w:val="00817B34"/>
    <w:rsid w:val="00825E93"/>
    <w:rsid w:val="00826DCE"/>
    <w:rsid w:val="008277A1"/>
    <w:rsid w:val="00835197"/>
    <w:rsid w:val="008429F1"/>
    <w:rsid w:val="00842B6E"/>
    <w:rsid w:val="00842F1C"/>
    <w:rsid w:val="008458C3"/>
    <w:rsid w:val="00845A27"/>
    <w:rsid w:val="00850B89"/>
    <w:rsid w:val="008522BD"/>
    <w:rsid w:val="008637C7"/>
    <w:rsid w:val="008774C1"/>
    <w:rsid w:val="008775F7"/>
    <w:rsid w:val="00886D08"/>
    <w:rsid w:val="008903EB"/>
    <w:rsid w:val="008928B0"/>
    <w:rsid w:val="00895119"/>
    <w:rsid w:val="00897D32"/>
    <w:rsid w:val="008A0580"/>
    <w:rsid w:val="008A2A72"/>
    <w:rsid w:val="008A4527"/>
    <w:rsid w:val="008A4EA3"/>
    <w:rsid w:val="008B5C81"/>
    <w:rsid w:val="008C4A0C"/>
    <w:rsid w:val="008C4C0F"/>
    <w:rsid w:val="008C7006"/>
    <w:rsid w:val="008D2C49"/>
    <w:rsid w:val="008D4F13"/>
    <w:rsid w:val="008E14EB"/>
    <w:rsid w:val="008E5CAF"/>
    <w:rsid w:val="008E6AF4"/>
    <w:rsid w:val="008F3376"/>
    <w:rsid w:val="008F696F"/>
    <w:rsid w:val="008F72D5"/>
    <w:rsid w:val="009040A1"/>
    <w:rsid w:val="0090441F"/>
    <w:rsid w:val="009060FE"/>
    <w:rsid w:val="00913863"/>
    <w:rsid w:val="00916F4B"/>
    <w:rsid w:val="009208AD"/>
    <w:rsid w:val="00920E63"/>
    <w:rsid w:val="00926C05"/>
    <w:rsid w:val="009270F4"/>
    <w:rsid w:val="00927D44"/>
    <w:rsid w:val="0093176C"/>
    <w:rsid w:val="00931F75"/>
    <w:rsid w:val="00933498"/>
    <w:rsid w:val="00944D2D"/>
    <w:rsid w:val="00944EA5"/>
    <w:rsid w:val="00954517"/>
    <w:rsid w:val="00954DC7"/>
    <w:rsid w:val="00956F48"/>
    <w:rsid w:val="00961AAB"/>
    <w:rsid w:val="009646E2"/>
    <w:rsid w:val="009647E3"/>
    <w:rsid w:val="00964907"/>
    <w:rsid w:val="009670A7"/>
    <w:rsid w:val="00974CEB"/>
    <w:rsid w:val="009751A5"/>
    <w:rsid w:val="00976795"/>
    <w:rsid w:val="00976F6A"/>
    <w:rsid w:val="00982432"/>
    <w:rsid w:val="00982445"/>
    <w:rsid w:val="00983AAA"/>
    <w:rsid w:val="009859D7"/>
    <w:rsid w:val="009916B5"/>
    <w:rsid w:val="00993BB2"/>
    <w:rsid w:val="0099439D"/>
    <w:rsid w:val="00996E43"/>
    <w:rsid w:val="009971CF"/>
    <w:rsid w:val="009A1AEF"/>
    <w:rsid w:val="009A3119"/>
    <w:rsid w:val="009A4BC2"/>
    <w:rsid w:val="009A559E"/>
    <w:rsid w:val="009A70FF"/>
    <w:rsid w:val="009A782A"/>
    <w:rsid w:val="009A7B16"/>
    <w:rsid w:val="009B1428"/>
    <w:rsid w:val="009B3610"/>
    <w:rsid w:val="009B66D2"/>
    <w:rsid w:val="009B6F08"/>
    <w:rsid w:val="009B7BAE"/>
    <w:rsid w:val="009C112F"/>
    <w:rsid w:val="009D0570"/>
    <w:rsid w:val="009D197B"/>
    <w:rsid w:val="009D7F41"/>
    <w:rsid w:val="009E10FD"/>
    <w:rsid w:val="009E599E"/>
    <w:rsid w:val="009E6CB6"/>
    <w:rsid w:val="009E7C0F"/>
    <w:rsid w:val="009F3A52"/>
    <w:rsid w:val="00A04BB0"/>
    <w:rsid w:val="00A04F57"/>
    <w:rsid w:val="00A114B0"/>
    <w:rsid w:val="00A1186C"/>
    <w:rsid w:val="00A149EA"/>
    <w:rsid w:val="00A20DA0"/>
    <w:rsid w:val="00A255C8"/>
    <w:rsid w:val="00A27A35"/>
    <w:rsid w:val="00A33814"/>
    <w:rsid w:val="00A35771"/>
    <w:rsid w:val="00A3655C"/>
    <w:rsid w:val="00A367C3"/>
    <w:rsid w:val="00A37680"/>
    <w:rsid w:val="00A379DD"/>
    <w:rsid w:val="00A37F2F"/>
    <w:rsid w:val="00A400CB"/>
    <w:rsid w:val="00A43999"/>
    <w:rsid w:val="00A4439F"/>
    <w:rsid w:val="00A4517D"/>
    <w:rsid w:val="00A453B8"/>
    <w:rsid w:val="00A50746"/>
    <w:rsid w:val="00A5132C"/>
    <w:rsid w:val="00A523B7"/>
    <w:rsid w:val="00A569DB"/>
    <w:rsid w:val="00A67192"/>
    <w:rsid w:val="00A72DEB"/>
    <w:rsid w:val="00A73F1D"/>
    <w:rsid w:val="00A82D02"/>
    <w:rsid w:val="00A8743A"/>
    <w:rsid w:val="00A87DED"/>
    <w:rsid w:val="00A933C3"/>
    <w:rsid w:val="00A95E5B"/>
    <w:rsid w:val="00AA0B64"/>
    <w:rsid w:val="00AA3D15"/>
    <w:rsid w:val="00AA5B10"/>
    <w:rsid w:val="00AB19AD"/>
    <w:rsid w:val="00AB412B"/>
    <w:rsid w:val="00AC57CD"/>
    <w:rsid w:val="00AC5B2B"/>
    <w:rsid w:val="00AC645C"/>
    <w:rsid w:val="00AC7C2F"/>
    <w:rsid w:val="00AD21DD"/>
    <w:rsid w:val="00AE054B"/>
    <w:rsid w:val="00AE3D04"/>
    <w:rsid w:val="00AE3E15"/>
    <w:rsid w:val="00AE7C2B"/>
    <w:rsid w:val="00AF3232"/>
    <w:rsid w:val="00AF36F2"/>
    <w:rsid w:val="00AF5C00"/>
    <w:rsid w:val="00B00460"/>
    <w:rsid w:val="00B00B63"/>
    <w:rsid w:val="00B0185A"/>
    <w:rsid w:val="00B04B73"/>
    <w:rsid w:val="00B112CA"/>
    <w:rsid w:val="00B119CD"/>
    <w:rsid w:val="00B126A6"/>
    <w:rsid w:val="00B206CD"/>
    <w:rsid w:val="00B221A8"/>
    <w:rsid w:val="00B23013"/>
    <w:rsid w:val="00B23166"/>
    <w:rsid w:val="00B2658A"/>
    <w:rsid w:val="00B37243"/>
    <w:rsid w:val="00B40997"/>
    <w:rsid w:val="00B42723"/>
    <w:rsid w:val="00B43012"/>
    <w:rsid w:val="00B47DAB"/>
    <w:rsid w:val="00B5112C"/>
    <w:rsid w:val="00B5192C"/>
    <w:rsid w:val="00B529D6"/>
    <w:rsid w:val="00B54228"/>
    <w:rsid w:val="00B57475"/>
    <w:rsid w:val="00B600BC"/>
    <w:rsid w:val="00B60BD5"/>
    <w:rsid w:val="00B61C22"/>
    <w:rsid w:val="00B62BD8"/>
    <w:rsid w:val="00B64517"/>
    <w:rsid w:val="00B65BD7"/>
    <w:rsid w:val="00B65C96"/>
    <w:rsid w:val="00B67AF1"/>
    <w:rsid w:val="00B83DC5"/>
    <w:rsid w:val="00B84C5C"/>
    <w:rsid w:val="00B96578"/>
    <w:rsid w:val="00BB2128"/>
    <w:rsid w:val="00BB647A"/>
    <w:rsid w:val="00BB6CBD"/>
    <w:rsid w:val="00BB7BB8"/>
    <w:rsid w:val="00BC098D"/>
    <w:rsid w:val="00BC15B6"/>
    <w:rsid w:val="00BC1F4C"/>
    <w:rsid w:val="00BC20BD"/>
    <w:rsid w:val="00BC4F46"/>
    <w:rsid w:val="00BD136B"/>
    <w:rsid w:val="00BD3D6B"/>
    <w:rsid w:val="00BD5234"/>
    <w:rsid w:val="00BD66B5"/>
    <w:rsid w:val="00BD6FA7"/>
    <w:rsid w:val="00BE1CC0"/>
    <w:rsid w:val="00BE29ED"/>
    <w:rsid w:val="00BE4454"/>
    <w:rsid w:val="00BF0010"/>
    <w:rsid w:val="00BF1CFB"/>
    <w:rsid w:val="00BF2357"/>
    <w:rsid w:val="00BF3404"/>
    <w:rsid w:val="00BF3CA0"/>
    <w:rsid w:val="00BF46B1"/>
    <w:rsid w:val="00BF6910"/>
    <w:rsid w:val="00BF7739"/>
    <w:rsid w:val="00BF78A0"/>
    <w:rsid w:val="00BF7C87"/>
    <w:rsid w:val="00C00DDF"/>
    <w:rsid w:val="00C0529D"/>
    <w:rsid w:val="00C066A7"/>
    <w:rsid w:val="00C12C2D"/>
    <w:rsid w:val="00C14DB8"/>
    <w:rsid w:val="00C1658E"/>
    <w:rsid w:val="00C17C15"/>
    <w:rsid w:val="00C234AA"/>
    <w:rsid w:val="00C24428"/>
    <w:rsid w:val="00C26A06"/>
    <w:rsid w:val="00C304A9"/>
    <w:rsid w:val="00C30564"/>
    <w:rsid w:val="00C3239E"/>
    <w:rsid w:val="00C32993"/>
    <w:rsid w:val="00C3499B"/>
    <w:rsid w:val="00C37144"/>
    <w:rsid w:val="00C372CF"/>
    <w:rsid w:val="00C45E26"/>
    <w:rsid w:val="00C46B77"/>
    <w:rsid w:val="00C46BB5"/>
    <w:rsid w:val="00C46F92"/>
    <w:rsid w:val="00C54A4D"/>
    <w:rsid w:val="00C54A7B"/>
    <w:rsid w:val="00C55338"/>
    <w:rsid w:val="00C56EC9"/>
    <w:rsid w:val="00C570E8"/>
    <w:rsid w:val="00C61849"/>
    <w:rsid w:val="00C618C5"/>
    <w:rsid w:val="00C63DB2"/>
    <w:rsid w:val="00C640AE"/>
    <w:rsid w:val="00C74C41"/>
    <w:rsid w:val="00C74D65"/>
    <w:rsid w:val="00C812B7"/>
    <w:rsid w:val="00C849ED"/>
    <w:rsid w:val="00C863CE"/>
    <w:rsid w:val="00C92E5B"/>
    <w:rsid w:val="00C951B5"/>
    <w:rsid w:val="00CA3614"/>
    <w:rsid w:val="00CA535C"/>
    <w:rsid w:val="00CA5BC7"/>
    <w:rsid w:val="00CA6C4A"/>
    <w:rsid w:val="00CB0088"/>
    <w:rsid w:val="00CB4B81"/>
    <w:rsid w:val="00CC17AC"/>
    <w:rsid w:val="00CC45ED"/>
    <w:rsid w:val="00CC5295"/>
    <w:rsid w:val="00CC547C"/>
    <w:rsid w:val="00CC5D8A"/>
    <w:rsid w:val="00CC6678"/>
    <w:rsid w:val="00CC73DB"/>
    <w:rsid w:val="00CC76AE"/>
    <w:rsid w:val="00CE02B9"/>
    <w:rsid w:val="00CE1D67"/>
    <w:rsid w:val="00CE2862"/>
    <w:rsid w:val="00CE52CA"/>
    <w:rsid w:val="00CE6C93"/>
    <w:rsid w:val="00CE778D"/>
    <w:rsid w:val="00D0109D"/>
    <w:rsid w:val="00D03892"/>
    <w:rsid w:val="00D03E55"/>
    <w:rsid w:val="00D059C7"/>
    <w:rsid w:val="00D06B8A"/>
    <w:rsid w:val="00D06D9C"/>
    <w:rsid w:val="00D07612"/>
    <w:rsid w:val="00D103FE"/>
    <w:rsid w:val="00D17DE7"/>
    <w:rsid w:val="00D2384A"/>
    <w:rsid w:val="00D26090"/>
    <w:rsid w:val="00D261D1"/>
    <w:rsid w:val="00D279AF"/>
    <w:rsid w:val="00D30322"/>
    <w:rsid w:val="00D326F0"/>
    <w:rsid w:val="00D35D59"/>
    <w:rsid w:val="00D35F99"/>
    <w:rsid w:val="00D362C9"/>
    <w:rsid w:val="00D433D6"/>
    <w:rsid w:val="00D44829"/>
    <w:rsid w:val="00D452C6"/>
    <w:rsid w:val="00D523D9"/>
    <w:rsid w:val="00D5466E"/>
    <w:rsid w:val="00D56A40"/>
    <w:rsid w:val="00D57C36"/>
    <w:rsid w:val="00D62129"/>
    <w:rsid w:val="00D64423"/>
    <w:rsid w:val="00D6685A"/>
    <w:rsid w:val="00D71465"/>
    <w:rsid w:val="00D72799"/>
    <w:rsid w:val="00D73323"/>
    <w:rsid w:val="00D81F44"/>
    <w:rsid w:val="00D846DA"/>
    <w:rsid w:val="00D8543A"/>
    <w:rsid w:val="00D85766"/>
    <w:rsid w:val="00D86486"/>
    <w:rsid w:val="00D906CB"/>
    <w:rsid w:val="00D92BFD"/>
    <w:rsid w:val="00D94873"/>
    <w:rsid w:val="00D94F50"/>
    <w:rsid w:val="00DA14A0"/>
    <w:rsid w:val="00DA3DAE"/>
    <w:rsid w:val="00DA4DD9"/>
    <w:rsid w:val="00DA63E5"/>
    <w:rsid w:val="00DB52A2"/>
    <w:rsid w:val="00DB7A16"/>
    <w:rsid w:val="00DC2905"/>
    <w:rsid w:val="00DC292C"/>
    <w:rsid w:val="00DC3B69"/>
    <w:rsid w:val="00DC4DB7"/>
    <w:rsid w:val="00DC6642"/>
    <w:rsid w:val="00DD0005"/>
    <w:rsid w:val="00DD0CBC"/>
    <w:rsid w:val="00DD0EE3"/>
    <w:rsid w:val="00DD2862"/>
    <w:rsid w:val="00E01AB5"/>
    <w:rsid w:val="00E03429"/>
    <w:rsid w:val="00E03A91"/>
    <w:rsid w:val="00E0621B"/>
    <w:rsid w:val="00E06FD7"/>
    <w:rsid w:val="00E11AF0"/>
    <w:rsid w:val="00E138BA"/>
    <w:rsid w:val="00E13F6D"/>
    <w:rsid w:val="00E16CB0"/>
    <w:rsid w:val="00E21B53"/>
    <w:rsid w:val="00E23FBC"/>
    <w:rsid w:val="00E30436"/>
    <w:rsid w:val="00E33D62"/>
    <w:rsid w:val="00E33EF6"/>
    <w:rsid w:val="00E47FDC"/>
    <w:rsid w:val="00E54CAC"/>
    <w:rsid w:val="00E64264"/>
    <w:rsid w:val="00E70C11"/>
    <w:rsid w:val="00E82D03"/>
    <w:rsid w:val="00E82DAC"/>
    <w:rsid w:val="00E926FC"/>
    <w:rsid w:val="00E931EA"/>
    <w:rsid w:val="00E94E7E"/>
    <w:rsid w:val="00E965B7"/>
    <w:rsid w:val="00EA0EB0"/>
    <w:rsid w:val="00EA7798"/>
    <w:rsid w:val="00EB05B8"/>
    <w:rsid w:val="00EB2B97"/>
    <w:rsid w:val="00EB4D3A"/>
    <w:rsid w:val="00EB5CC5"/>
    <w:rsid w:val="00EC1C90"/>
    <w:rsid w:val="00EC3240"/>
    <w:rsid w:val="00ED1599"/>
    <w:rsid w:val="00ED6EA4"/>
    <w:rsid w:val="00ED7B06"/>
    <w:rsid w:val="00EE187C"/>
    <w:rsid w:val="00EE1F16"/>
    <w:rsid w:val="00EE687F"/>
    <w:rsid w:val="00EF57B2"/>
    <w:rsid w:val="00EF7C03"/>
    <w:rsid w:val="00F00FCA"/>
    <w:rsid w:val="00F04A3C"/>
    <w:rsid w:val="00F053FD"/>
    <w:rsid w:val="00F05C3D"/>
    <w:rsid w:val="00F06D31"/>
    <w:rsid w:val="00F114AA"/>
    <w:rsid w:val="00F115DB"/>
    <w:rsid w:val="00F21060"/>
    <w:rsid w:val="00F2383C"/>
    <w:rsid w:val="00F24025"/>
    <w:rsid w:val="00F311EA"/>
    <w:rsid w:val="00F34017"/>
    <w:rsid w:val="00F4017A"/>
    <w:rsid w:val="00F463DF"/>
    <w:rsid w:val="00F46620"/>
    <w:rsid w:val="00F468EE"/>
    <w:rsid w:val="00F5428C"/>
    <w:rsid w:val="00F57409"/>
    <w:rsid w:val="00F622B0"/>
    <w:rsid w:val="00F70CA7"/>
    <w:rsid w:val="00F75EEA"/>
    <w:rsid w:val="00F762B8"/>
    <w:rsid w:val="00F80FD9"/>
    <w:rsid w:val="00F81FC8"/>
    <w:rsid w:val="00F82523"/>
    <w:rsid w:val="00F84B0E"/>
    <w:rsid w:val="00F84F3F"/>
    <w:rsid w:val="00F84F90"/>
    <w:rsid w:val="00F86361"/>
    <w:rsid w:val="00F864DB"/>
    <w:rsid w:val="00FA23F6"/>
    <w:rsid w:val="00FA282D"/>
    <w:rsid w:val="00FA2CDA"/>
    <w:rsid w:val="00FA2DC8"/>
    <w:rsid w:val="00FA7777"/>
    <w:rsid w:val="00FB38B4"/>
    <w:rsid w:val="00FC050F"/>
    <w:rsid w:val="00FC08B1"/>
    <w:rsid w:val="00FC1FAC"/>
    <w:rsid w:val="00FC6890"/>
    <w:rsid w:val="00FD4DEA"/>
    <w:rsid w:val="00FD7145"/>
    <w:rsid w:val="00FD793B"/>
    <w:rsid w:val="00FE261C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37C1BE-346D-4BB9-924F-998AC6AB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23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4423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145E32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45E3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644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D64423"/>
    <w:rPr>
      <w:rFonts w:ascii="Calibri" w:hAnsi="Calibri" w:cs="Calibri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64423"/>
  </w:style>
  <w:style w:type="character" w:customStyle="1" w:styleId="a3">
    <w:name w:val="Верхний колонтитул Знак"/>
    <w:basedOn w:val="a0"/>
    <w:link w:val="a4"/>
    <w:uiPriority w:val="99"/>
    <w:rsid w:val="00D64423"/>
    <w:rPr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rsid w:val="00D64423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rsid w:val="00D64423"/>
    <w:rPr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rsid w:val="00D64423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D64423"/>
    <w:rPr>
      <w:b/>
      <w:bCs/>
      <w:color w:val="000000"/>
      <w:spacing w:val="8"/>
      <w:sz w:val="28"/>
      <w:szCs w:val="28"/>
      <w:shd w:val="clear" w:color="auto" w:fill="FFFFFF"/>
    </w:rPr>
  </w:style>
  <w:style w:type="paragraph" w:styleId="22">
    <w:name w:val="Body Text Indent 2"/>
    <w:basedOn w:val="a"/>
    <w:link w:val="21"/>
    <w:uiPriority w:val="99"/>
    <w:unhideWhenUsed/>
    <w:rsid w:val="00D64423"/>
    <w:pPr>
      <w:widowControl w:val="0"/>
      <w:shd w:val="clear" w:color="auto" w:fill="FFFFFF"/>
      <w:autoSpaceDE w:val="0"/>
      <w:autoSpaceDN w:val="0"/>
      <w:adjustRightInd w:val="0"/>
      <w:ind w:left="125"/>
    </w:pPr>
    <w:rPr>
      <w:b/>
      <w:bCs/>
      <w:color w:val="000000"/>
      <w:spacing w:val="8"/>
    </w:rPr>
  </w:style>
  <w:style w:type="character" w:customStyle="1" w:styleId="210">
    <w:name w:val="Основной текст с отступом 2 Знак1"/>
    <w:basedOn w:val="a0"/>
    <w:rsid w:val="00D64423"/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rsid w:val="00D6442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rsid w:val="00D6442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rsid w:val="00D6442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64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44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6442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64423"/>
    <w:pPr>
      <w:ind w:left="720"/>
    </w:pPr>
  </w:style>
  <w:style w:type="paragraph" w:customStyle="1" w:styleId="ConsPlusNormal">
    <w:name w:val="ConsPlusNormal"/>
    <w:rsid w:val="00D64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442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Placeholder Text"/>
    <w:basedOn w:val="a0"/>
    <w:uiPriority w:val="99"/>
    <w:semiHidden/>
    <w:rsid w:val="00D64423"/>
    <w:rPr>
      <w:color w:val="808080"/>
    </w:rPr>
  </w:style>
  <w:style w:type="paragraph" w:customStyle="1" w:styleId="ad">
    <w:name w:val="Таблицы (моноширинный)"/>
    <w:basedOn w:val="a"/>
    <w:next w:val="a"/>
    <w:rsid w:val="00AE05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580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4F78-D996-4B8E-BC59-2410D345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Бурмистрова Наталия Владимировна</dc:creator>
  <cp:lastModifiedBy>Русанова Татьяна Анатольевна</cp:lastModifiedBy>
  <cp:revision>2</cp:revision>
  <cp:lastPrinted>2019-07-11T01:33:00Z</cp:lastPrinted>
  <dcterms:created xsi:type="dcterms:W3CDTF">2020-03-23T04:55:00Z</dcterms:created>
  <dcterms:modified xsi:type="dcterms:W3CDTF">2020-03-23T04:55:00Z</dcterms:modified>
</cp:coreProperties>
</file>