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C3" w:rsidRPr="002224C3" w:rsidRDefault="002224C3" w:rsidP="002224C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1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22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Агентства по внутренней политике Камчатского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марта </w:t>
      </w:r>
      <w:r w:rsidRPr="002224C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22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224C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224C3" w:rsidRPr="002224C3" w:rsidRDefault="002224C3" w:rsidP="002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4C3" w:rsidRPr="002224C3" w:rsidRDefault="002224C3" w:rsidP="00222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44E" w:rsidRPr="002224C3" w:rsidRDefault="002A244E" w:rsidP="002A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2A244E" w:rsidRPr="002224C3" w:rsidRDefault="002A244E" w:rsidP="002A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и проведению межнационального просветительского мероприятия «Семейные хроники доблести и славы»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2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</w:p>
    <w:p w:rsidR="002A244E" w:rsidRPr="002224C3" w:rsidRDefault="002A244E" w:rsidP="002A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2A244E" w:rsidRPr="002224C3" w:rsidTr="00E26DB0">
        <w:tc>
          <w:tcPr>
            <w:tcW w:w="3969" w:type="dxa"/>
          </w:tcPr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 xml:space="preserve">Гуляев </w:t>
            </w:r>
            <w:r w:rsidRPr="002224C3">
              <w:rPr>
                <w:sz w:val="28"/>
                <w:szCs w:val="28"/>
              </w:rPr>
              <w:br/>
              <w:t>Игорь Викторович</w:t>
            </w:r>
          </w:p>
        </w:tc>
        <w:tc>
          <w:tcPr>
            <w:tcW w:w="5387" w:type="dxa"/>
          </w:tcPr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 xml:space="preserve">- руководитель Агентства по внутренней политике Камчатского края, </w:t>
            </w:r>
            <w:r>
              <w:rPr>
                <w:sz w:val="28"/>
                <w:szCs w:val="28"/>
              </w:rPr>
              <w:t>председатель оргкомитета</w:t>
            </w:r>
            <w:r w:rsidRPr="002224C3">
              <w:rPr>
                <w:sz w:val="28"/>
                <w:szCs w:val="28"/>
              </w:rPr>
              <w:t>;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 xml:space="preserve">Подлесная 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>Виктория Игоревна</w:t>
            </w:r>
          </w:p>
        </w:tc>
        <w:tc>
          <w:tcPr>
            <w:tcW w:w="5387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>- руководитель Агентства по делам молодежи Камчатского края</w:t>
            </w:r>
            <w:r>
              <w:rPr>
                <w:sz w:val="28"/>
                <w:szCs w:val="28"/>
              </w:rPr>
              <w:t xml:space="preserve">, заместитель руководителя </w:t>
            </w:r>
            <w:r w:rsidRPr="003549ED">
              <w:rPr>
                <w:sz w:val="28"/>
                <w:szCs w:val="28"/>
              </w:rPr>
              <w:t>рабочей группы (дирекции) по реализации плана мероприятий по проведению</w:t>
            </w:r>
            <w:r>
              <w:rPr>
                <w:sz w:val="28"/>
                <w:szCs w:val="28"/>
              </w:rPr>
              <w:t xml:space="preserve"> </w:t>
            </w:r>
            <w:r w:rsidRPr="003549ED">
              <w:rPr>
                <w:sz w:val="28"/>
                <w:szCs w:val="28"/>
              </w:rPr>
              <w:t>в Камчатском крае Года памяти и славы в 2020 году</w:t>
            </w:r>
            <w:r>
              <w:rPr>
                <w:sz w:val="28"/>
                <w:szCs w:val="28"/>
              </w:rPr>
              <w:t>, заместитель председателя оргкомитета (по согласованию)</w:t>
            </w:r>
            <w:r w:rsidRPr="00C443BA">
              <w:rPr>
                <w:sz w:val="28"/>
                <w:szCs w:val="28"/>
              </w:rPr>
              <w:t>;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 xml:space="preserve">Артеменко </w:t>
            </w:r>
            <w:r w:rsidRPr="002224C3">
              <w:rPr>
                <w:sz w:val="28"/>
                <w:szCs w:val="28"/>
              </w:rPr>
              <w:br/>
              <w:t>Светлана Ивановна</w:t>
            </w:r>
          </w:p>
        </w:tc>
        <w:tc>
          <w:tcPr>
            <w:tcW w:w="5387" w:type="dxa"/>
          </w:tcPr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2224C3">
              <w:rPr>
                <w:sz w:val="28"/>
                <w:szCs w:val="28"/>
              </w:rPr>
              <w:t xml:space="preserve">отдела по работе </w:t>
            </w:r>
            <w:r>
              <w:rPr>
                <w:sz w:val="28"/>
                <w:szCs w:val="28"/>
              </w:rPr>
              <w:t xml:space="preserve">с </w:t>
            </w:r>
            <w:r w:rsidRPr="002224C3">
              <w:rPr>
                <w:sz w:val="28"/>
                <w:szCs w:val="28"/>
              </w:rPr>
              <w:t xml:space="preserve">общественными, религиозными объединениями и некоммерческими организациями Агентства по внутренней политике Камчатского края, </w:t>
            </w:r>
            <w:r>
              <w:rPr>
                <w:sz w:val="28"/>
                <w:szCs w:val="28"/>
              </w:rPr>
              <w:t xml:space="preserve">ответственный </w:t>
            </w:r>
            <w:r w:rsidRPr="002224C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оргкомитета</w:t>
            </w:r>
            <w:r w:rsidRPr="002224C3">
              <w:rPr>
                <w:sz w:val="28"/>
                <w:szCs w:val="28"/>
              </w:rPr>
              <w:t>;</w:t>
            </w:r>
          </w:p>
        </w:tc>
      </w:tr>
      <w:tr w:rsidR="002A244E" w:rsidRPr="002224C3" w:rsidTr="00E26DB0">
        <w:tc>
          <w:tcPr>
            <w:tcW w:w="3969" w:type="dxa"/>
          </w:tcPr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оргкомитета</w:t>
            </w:r>
            <w:r w:rsidRPr="002224C3">
              <w:rPr>
                <w:sz w:val="28"/>
                <w:szCs w:val="28"/>
              </w:rPr>
              <w:t>: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Айгистова 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387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3EDC">
              <w:rPr>
                <w:sz w:val="28"/>
                <w:szCs w:val="28"/>
              </w:rPr>
              <w:t>Министр культуры Камчатского края (по согласованию);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 xml:space="preserve">Гарафутдинова 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 xml:space="preserve">Рамзия </w:t>
            </w:r>
            <w:proofErr w:type="spellStart"/>
            <w:r w:rsidRPr="00C443BA">
              <w:rPr>
                <w:sz w:val="28"/>
                <w:szCs w:val="28"/>
              </w:rPr>
              <w:t>Насибуллиновна</w:t>
            </w:r>
            <w:proofErr w:type="spellEnd"/>
          </w:p>
        </w:tc>
        <w:tc>
          <w:tcPr>
            <w:tcW w:w="5387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>- директор АНО «Камчатский краевой ресурсный центр добровольцев «серебряного» возраста «</w:t>
            </w:r>
            <w:proofErr w:type="spellStart"/>
            <w:r w:rsidRPr="00C443BA">
              <w:rPr>
                <w:sz w:val="28"/>
                <w:szCs w:val="28"/>
              </w:rPr>
              <w:t>БлагоДарим</w:t>
            </w:r>
            <w:proofErr w:type="spellEnd"/>
            <w:r w:rsidRPr="00C443BA">
              <w:rPr>
                <w:sz w:val="28"/>
                <w:szCs w:val="28"/>
              </w:rPr>
              <w:t>»</w:t>
            </w:r>
            <w:r>
              <w:t xml:space="preserve"> </w:t>
            </w:r>
            <w:r w:rsidRPr="00050FDC">
              <w:rPr>
                <w:sz w:val="28"/>
                <w:szCs w:val="28"/>
              </w:rPr>
              <w:t>(по согласованию)</w:t>
            </w:r>
            <w:r w:rsidRPr="00C443BA">
              <w:rPr>
                <w:sz w:val="28"/>
                <w:szCs w:val="28"/>
              </w:rPr>
              <w:t>;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Горелова 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Олеговна</w:t>
            </w:r>
          </w:p>
        </w:tc>
        <w:tc>
          <w:tcPr>
            <w:tcW w:w="5387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образования Камчатского края (по согласованию);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 xml:space="preserve">Гусейнов 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 xml:space="preserve">мазан </w:t>
            </w:r>
            <w:proofErr w:type="spellStart"/>
            <w:r>
              <w:rPr>
                <w:sz w:val="28"/>
                <w:szCs w:val="28"/>
              </w:rPr>
              <w:t>Валимамед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224C3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5387" w:type="dxa"/>
          </w:tcPr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 xml:space="preserve">- член Общественной платы Камчатского края, председатель Камчатской </w:t>
            </w:r>
            <w:r w:rsidRPr="002224C3">
              <w:rPr>
                <w:sz w:val="28"/>
                <w:szCs w:val="28"/>
              </w:rPr>
              <w:lastRenderedPageBreak/>
              <w:t xml:space="preserve">региональной </w:t>
            </w:r>
            <w:r>
              <w:rPr>
                <w:sz w:val="28"/>
                <w:szCs w:val="28"/>
              </w:rPr>
              <w:t xml:space="preserve">межнациональной </w:t>
            </w:r>
            <w:r w:rsidRPr="002224C3">
              <w:rPr>
                <w:sz w:val="28"/>
                <w:szCs w:val="28"/>
              </w:rPr>
              <w:t>общественной организации «Содружество» (по согласованию);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lastRenderedPageBreak/>
              <w:t xml:space="preserve">Ковалев 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>Антон Максимович</w:t>
            </w:r>
          </w:p>
        </w:tc>
        <w:tc>
          <w:tcPr>
            <w:tcW w:w="5387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>- координатор Камчатского регионального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>отделения Всероссийского общественного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>движения «Волонтеры Победы»</w:t>
            </w:r>
            <w:r>
              <w:t xml:space="preserve"> </w:t>
            </w:r>
            <w:r w:rsidRPr="00050FDC">
              <w:rPr>
                <w:sz w:val="28"/>
                <w:szCs w:val="28"/>
              </w:rPr>
              <w:t>(по согласованию)</w:t>
            </w:r>
            <w:r w:rsidRPr="00C443BA">
              <w:rPr>
                <w:sz w:val="28"/>
                <w:szCs w:val="28"/>
              </w:rPr>
              <w:t>;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Александрович</w:t>
            </w:r>
          </w:p>
        </w:tc>
        <w:tc>
          <w:tcPr>
            <w:tcW w:w="5387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2224C3">
              <w:rPr>
                <w:sz w:val="28"/>
                <w:szCs w:val="28"/>
              </w:rPr>
              <w:t xml:space="preserve">- председатель </w:t>
            </w:r>
            <w:r w:rsidRPr="00010DEA">
              <w:rPr>
                <w:sz w:val="28"/>
                <w:szCs w:val="28"/>
              </w:rPr>
              <w:t>АНО «Военно-патриотический клуб «Костер»</w:t>
            </w:r>
            <w:r>
              <w:rPr>
                <w:sz w:val="28"/>
                <w:szCs w:val="28"/>
              </w:rPr>
              <w:t xml:space="preserve">, председатель </w:t>
            </w:r>
            <w:r w:rsidRPr="002224C3">
              <w:rPr>
                <w:sz w:val="28"/>
                <w:szCs w:val="28"/>
              </w:rPr>
              <w:t>Общественного совета при Агентстве по внутренней политике Камчатского края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2A244E" w:rsidRPr="002224C3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proofErr w:type="spellStart"/>
            <w:r w:rsidRPr="00C443BA">
              <w:rPr>
                <w:sz w:val="28"/>
                <w:szCs w:val="28"/>
              </w:rPr>
              <w:t>Русанов</w:t>
            </w:r>
            <w:proofErr w:type="spellEnd"/>
            <w:r w:rsidRPr="00C443BA">
              <w:rPr>
                <w:sz w:val="28"/>
                <w:szCs w:val="28"/>
              </w:rPr>
              <w:t xml:space="preserve"> 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387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C443BA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АНО</w:t>
            </w:r>
            <w:r w:rsidRPr="00C443BA">
              <w:rPr>
                <w:sz w:val="28"/>
                <w:szCs w:val="28"/>
              </w:rPr>
              <w:t xml:space="preserve"> «Камчатский </w:t>
            </w:r>
            <w:proofErr w:type="spellStart"/>
            <w:r w:rsidRPr="00C443B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ыставочно</w:t>
            </w:r>
            <w:proofErr w:type="spellEnd"/>
            <w:r>
              <w:rPr>
                <w:sz w:val="28"/>
                <w:szCs w:val="28"/>
              </w:rPr>
              <w:t>-инвестиционный центр» (по согласованию);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</w:tr>
      <w:tr w:rsidR="002A244E" w:rsidRPr="002224C3" w:rsidTr="00E26DB0">
        <w:tc>
          <w:tcPr>
            <w:tcW w:w="3969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Ступникова</w:t>
            </w:r>
            <w:proofErr w:type="spellEnd"/>
          </w:p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Анатольевна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редактор журнала «Многоликая Камчатка»;</w:t>
            </w:r>
          </w:p>
        </w:tc>
      </w:tr>
      <w:tr w:rsidR="002A244E" w:rsidRPr="002224C3" w:rsidTr="00E26DB0">
        <w:tc>
          <w:tcPr>
            <w:tcW w:w="3969" w:type="dxa"/>
          </w:tcPr>
          <w:p w:rsidR="002A244E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Толстенко</w:t>
            </w:r>
          </w:p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Анжела Ивановна</w:t>
            </w:r>
          </w:p>
        </w:tc>
        <w:tc>
          <w:tcPr>
            <w:tcW w:w="5387" w:type="dxa"/>
          </w:tcPr>
          <w:p w:rsidR="002A244E" w:rsidRPr="00C443BA" w:rsidRDefault="002A244E" w:rsidP="00E26DB0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АНО «Камчатский краевой центр поддержки социально ориентированных некоммерческих организаций»</w:t>
            </w:r>
            <w:r>
              <w:t xml:space="preserve"> </w:t>
            </w:r>
            <w:r w:rsidRPr="00050FDC">
              <w:rPr>
                <w:sz w:val="28"/>
                <w:szCs w:val="28"/>
              </w:rPr>
              <w:t>(по согласованию)</w:t>
            </w:r>
          </w:p>
        </w:tc>
      </w:tr>
    </w:tbl>
    <w:p w:rsidR="002224C3" w:rsidRPr="002224C3" w:rsidRDefault="002224C3" w:rsidP="00222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5FD5" w:rsidRDefault="00035FD5"/>
    <w:sectPr w:rsidR="0003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A9"/>
    <w:rsid w:val="00010DEA"/>
    <w:rsid w:val="00035FD5"/>
    <w:rsid w:val="00050FDC"/>
    <w:rsid w:val="002224C3"/>
    <w:rsid w:val="002A244E"/>
    <w:rsid w:val="003549ED"/>
    <w:rsid w:val="005D67DE"/>
    <w:rsid w:val="007F75A8"/>
    <w:rsid w:val="00C443BA"/>
    <w:rsid w:val="00D107AB"/>
    <w:rsid w:val="00D444A9"/>
    <w:rsid w:val="00D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0932B-4868-4385-8AEA-2B6CF27F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8</cp:revision>
  <dcterms:created xsi:type="dcterms:W3CDTF">2020-03-04T01:41:00Z</dcterms:created>
  <dcterms:modified xsi:type="dcterms:W3CDTF">2020-03-23T03:07:00Z</dcterms:modified>
</cp:coreProperties>
</file>